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8CAA" w14:textId="77777777" w:rsidR="00F4213B" w:rsidRPr="00F4213B" w:rsidRDefault="00F4213B" w:rsidP="00F4213B">
      <w:pPr>
        <w:spacing w:after="0" w:line="240" w:lineRule="auto"/>
        <w:jc w:val="center"/>
        <w:rPr>
          <w:rFonts w:ascii="Arial" w:eastAsia="Times New Roman" w:hAnsi="Arial" w:cs="Arial"/>
          <w:b/>
          <w:sz w:val="40"/>
          <w:szCs w:val="40"/>
        </w:rPr>
      </w:pPr>
      <w:r w:rsidRPr="00F4213B">
        <w:rPr>
          <w:rFonts w:ascii="Arial" w:eastAsia="Times New Roman" w:hAnsi="Arial" w:cs="Arial"/>
          <w:b/>
          <w:sz w:val="40"/>
          <w:szCs w:val="40"/>
        </w:rPr>
        <w:t>Fayetteville Technical Community College</w:t>
      </w:r>
    </w:p>
    <w:p w14:paraId="124716F3" w14:textId="77777777" w:rsidR="00F4213B" w:rsidRPr="00F4213B" w:rsidRDefault="00F4213B" w:rsidP="00F4213B">
      <w:pPr>
        <w:spacing w:after="0" w:line="240" w:lineRule="auto"/>
        <w:jc w:val="center"/>
        <w:rPr>
          <w:rFonts w:ascii="Arial" w:eastAsia="Times New Roman" w:hAnsi="Arial" w:cs="Arial"/>
          <w:b/>
          <w:sz w:val="40"/>
          <w:szCs w:val="40"/>
        </w:rPr>
      </w:pPr>
    </w:p>
    <w:p w14:paraId="4C481CCD" w14:textId="206749EC" w:rsidR="00F4213B" w:rsidRPr="00F4213B" w:rsidRDefault="00E6120E" w:rsidP="00F4213B">
      <w:pPr>
        <w:spacing w:after="0" w:line="240" w:lineRule="auto"/>
        <w:jc w:val="center"/>
        <w:rPr>
          <w:rFonts w:ascii="Arial" w:eastAsia="Times New Roman" w:hAnsi="Arial" w:cs="Arial"/>
          <w:b/>
          <w:sz w:val="64"/>
          <w:szCs w:val="64"/>
        </w:rPr>
      </w:pPr>
      <w:r>
        <w:rPr>
          <w:rFonts w:ascii="Arial" w:eastAsia="Times New Roman" w:hAnsi="Arial" w:cs="Arial"/>
          <w:b/>
          <w:sz w:val="64"/>
          <w:szCs w:val="64"/>
        </w:rPr>
        <w:t xml:space="preserve">Allied </w:t>
      </w:r>
      <w:r w:rsidR="00F4213B" w:rsidRPr="00F4213B">
        <w:rPr>
          <w:rFonts w:ascii="Arial" w:eastAsia="Times New Roman" w:hAnsi="Arial" w:cs="Arial"/>
          <w:b/>
          <w:sz w:val="64"/>
          <w:szCs w:val="64"/>
        </w:rPr>
        <w:t xml:space="preserve">Health Programs Admissions </w:t>
      </w:r>
      <w:r w:rsidR="004639EB">
        <w:rPr>
          <w:rFonts w:ascii="Arial" w:eastAsia="Times New Roman" w:hAnsi="Arial" w:cs="Arial"/>
          <w:b/>
          <w:sz w:val="64"/>
          <w:szCs w:val="64"/>
        </w:rPr>
        <w:t>GUIDE</w:t>
      </w:r>
    </w:p>
    <w:p w14:paraId="0585CAFA" w14:textId="77777777" w:rsidR="00F4213B" w:rsidRPr="00F4213B" w:rsidRDefault="00F4213B" w:rsidP="00F4213B">
      <w:pPr>
        <w:spacing w:after="0" w:line="240" w:lineRule="auto"/>
        <w:jc w:val="center"/>
        <w:rPr>
          <w:rFonts w:ascii="Arial" w:eastAsia="Times New Roman" w:hAnsi="Arial" w:cs="Arial"/>
          <w:b/>
          <w:sz w:val="64"/>
          <w:szCs w:val="64"/>
        </w:rPr>
      </w:pPr>
    </w:p>
    <w:p w14:paraId="78C89EE0" w14:textId="77777777" w:rsidR="00F4213B" w:rsidRPr="00F4213B" w:rsidRDefault="00F4213B" w:rsidP="00F4213B">
      <w:pPr>
        <w:spacing w:after="0" w:line="240" w:lineRule="auto"/>
        <w:jc w:val="center"/>
        <w:rPr>
          <w:rFonts w:ascii="Arial" w:eastAsia="Times New Roman" w:hAnsi="Arial" w:cs="Times New Roman"/>
          <w:sz w:val="24"/>
          <w:szCs w:val="20"/>
        </w:rPr>
      </w:pPr>
      <w:r w:rsidRPr="00F4213B">
        <w:rPr>
          <w:rFonts w:ascii="Arial" w:eastAsia="Times New Roman" w:hAnsi="Arial" w:cs="Times New Roman"/>
          <w:sz w:val="24"/>
          <w:szCs w:val="24"/>
        </w:rPr>
        <w:object w:dxaOrig="5370" w:dyaOrig="4860" w14:anchorId="3FAB2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yetteville Technical Community College" style="width:266.25pt;height:244.5pt" o:ole="">
            <v:imagedata r:id="rId10" o:title=""/>
          </v:shape>
          <o:OLEObject Type="Embed" ProgID="Unknown" ShapeID="_x0000_i1025" DrawAspect="Content" ObjectID="_1814781594" r:id="rId11"/>
        </w:object>
      </w:r>
    </w:p>
    <w:p w14:paraId="3AA96589" w14:textId="77777777" w:rsidR="00F4213B" w:rsidRPr="00F4213B" w:rsidRDefault="00F4213B" w:rsidP="00F4213B">
      <w:pPr>
        <w:spacing w:after="0" w:line="240" w:lineRule="auto"/>
        <w:jc w:val="center"/>
        <w:rPr>
          <w:rFonts w:ascii="Arial" w:eastAsia="Times New Roman" w:hAnsi="Arial" w:cs="Times New Roman"/>
          <w:sz w:val="24"/>
          <w:szCs w:val="20"/>
        </w:rPr>
      </w:pPr>
    </w:p>
    <w:p w14:paraId="0FA8FF21" w14:textId="77777777" w:rsidR="00F4213B" w:rsidRPr="00F4213B" w:rsidRDefault="00F4213B" w:rsidP="00F4213B">
      <w:pPr>
        <w:spacing w:after="0" w:line="240" w:lineRule="auto"/>
        <w:rPr>
          <w:rFonts w:ascii="Arial Rounded MT Bold" w:eastAsia="Times New Roman" w:hAnsi="Arial Rounded MT Bold" w:cs="Times New Roman"/>
          <w:sz w:val="56"/>
          <w:szCs w:val="56"/>
        </w:rPr>
      </w:pPr>
    </w:p>
    <w:p w14:paraId="61505DF7" w14:textId="6446D3C5" w:rsidR="00F4213B" w:rsidRPr="00F4213B" w:rsidRDefault="00F4213B" w:rsidP="00F4213B">
      <w:pPr>
        <w:spacing w:after="0" w:line="240" w:lineRule="auto"/>
        <w:jc w:val="center"/>
        <w:rPr>
          <w:rFonts w:ascii="Arial" w:eastAsia="Times New Roman" w:hAnsi="Arial" w:cs="Arial"/>
          <w:b/>
          <w:sz w:val="64"/>
          <w:szCs w:val="64"/>
        </w:rPr>
      </w:pPr>
      <w:r w:rsidRPr="00F4213B">
        <w:rPr>
          <w:rFonts w:ascii="Arial" w:eastAsia="Times New Roman" w:hAnsi="Arial" w:cs="Arial"/>
          <w:b/>
          <w:sz w:val="64"/>
          <w:szCs w:val="64"/>
        </w:rPr>
        <w:t xml:space="preserve">Information for Prospective </w:t>
      </w:r>
      <w:r w:rsidR="00E6120E">
        <w:rPr>
          <w:rFonts w:ascii="Arial" w:eastAsia="Times New Roman" w:hAnsi="Arial" w:cs="Arial"/>
          <w:b/>
          <w:sz w:val="64"/>
          <w:szCs w:val="64"/>
        </w:rPr>
        <w:t xml:space="preserve">Allied </w:t>
      </w:r>
      <w:r w:rsidRPr="00F4213B">
        <w:rPr>
          <w:rFonts w:ascii="Arial" w:eastAsia="Times New Roman" w:hAnsi="Arial" w:cs="Arial"/>
          <w:b/>
          <w:sz w:val="64"/>
          <w:szCs w:val="64"/>
        </w:rPr>
        <w:t>Health Students</w:t>
      </w:r>
    </w:p>
    <w:p w14:paraId="6331C9C9" w14:textId="77777777" w:rsidR="00F4213B" w:rsidRPr="00F4213B" w:rsidRDefault="00F4213B" w:rsidP="00F4213B">
      <w:pPr>
        <w:spacing w:after="0" w:line="240" w:lineRule="auto"/>
        <w:jc w:val="center"/>
        <w:rPr>
          <w:rFonts w:ascii="Arial" w:eastAsia="Times New Roman" w:hAnsi="Arial" w:cs="Arial"/>
          <w:b/>
          <w:sz w:val="64"/>
          <w:szCs w:val="64"/>
        </w:rPr>
      </w:pPr>
    </w:p>
    <w:p w14:paraId="081703EE" w14:textId="77777777" w:rsidR="00F4213B" w:rsidRPr="00F4213B" w:rsidRDefault="00F4213B" w:rsidP="00F4213B">
      <w:pPr>
        <w:widowControl w:val="0"/>
        <w:spacing w:after="0" w:line="240" w:lineRule="auto"/>
        <w:jc w:val="center"/>
        <w:rPr>
          <w:rFonts w:ascii="Arial" w:eastAsia="Times New Roman" w:hAnsi="Arial" w:cs="Arial"/>
          <w:b/>
          <w:sz w:val="40"/>
          <w:szCs w:val="40"/>
        </w:rPr>
      </w:pPr>
    </w:p>
    <w:p w14:paraId="75FE881E" w14:textId="77777777" w:rsidR="00F4213B" w:rsidRPr="00F4213B" w:rsidRDefault="00F4213B" w:rsidP="00F4213B">
      <w:pPr>
        <w:spacing w:after="200" w:line="276" w:lineRule="auto"/>
        <w:rPr>
          <w:rFonts w:ascii="Arial" w:eastAsia="Times New Roman" w:hAnsi="Arial" w:cs="Arial"/>
          <w:b/>
          <w:sz w:val="40"/>
          <w:szCs w:val="40"/>
        </w:rPr>
      </w:pPr>
      <w:r w:rsidRPr="00F4213B">
        <w:rPr>
          <w:rFonts w:ascii="Arial" w:eastAsia="Times New Roman" w:hAnsi="Arial" w:cs="Arial"/>
          <w:sz w:val="40"/>
          <w:szCs w:val="40"/>
        </w:rPr>
        <w:br w:type="page"/>
      </w:r>
    </w:p>
    <w:p w14:paraId="40B8CBC1" w14:textId="77777777" w:rsidR="00F4213B" w:rsidRPr="00F4213B" w:rsidRDefault="00F4213B" w:rsidP="00F4213B">
      <w:pPr>
        <w:widowControl w:val="0"/>
        <w:spacing w:after="0" w:line="240" w:lineRule="auto"/>
        <w:jc w:val="center"/>
        <w:rPr>
          <w:rFonts w:ascii="Arial" w:eastAsia="Times New Roman" w:hAnsi="Arial" w:cs="Arial"/>
          <w:b/>
          <w:sz w:val="40"/>
          <w:szCs w:val="40"/>
        </w:rPr>
      </w:pPr>
      <w:r w:rsidRPr="00F4213B">
        <w:rPr>
          <w:rFonts w:ascii="Arial" w:eastAsia="Times New Roman" w:hAnsi="Arial" w:cs="Arial"/>
          <w:b/>
          <w:sz w:val="40"/>
          <w:szCs w:val="40"/>
        </w:rPr>
        <w:lastRenderedPageBreak/>
        <w:t>Fayetteville Technical Community College</w:t>
      </w:r>
    </w:p>
    <w:p w14:paraId="0C6D7179" w14:textId="52D63A9F" w:rsidR="00F4213B" w:rsidRPr="00F4213B" w:rsidRDefault="00E6120E" w:rsidP="00F4213B">
      <w:pPr>
        <w:widowControl w:val="0"/>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Allied </w:t>
      </w:r>
      <w:r w:rsidR="00F4213B" w:rsidRPr="00F4213B">
        <w:rPr>
          <w:rFonts w:ascii="Arial" w:eastAsia="Times New Roman" w:hAnsi="Arial" w:cs="Arial"/>
          <w:b/>
          <w:sz w:val="32"/>
          <w:szCs w:val="32"/>
        </w:rPr>
        <w:t xml:space="preserve">Health Programs Admissions </w:t>
      </w:r>
      <w:r w:rsidR="004639EB">
        <w:rPr>
          <w:rFonts w:ascii="Arial" w:eastAsia="Times New Roman" w:hAnsi="Arial" w:cs="Arial"/>
          <w:b/>
          <w:sz w:val="32"/>
          <w:szCs w:val="32"/>
        </w:rPr>
        <w:t>GUIDE</w:t>
      </w:r>
    </w:p>
    <w:p w14:paraId="5DA6F7F0" w14:textId="77777777" w:rsidR="00F4213B" w:rsidRPr="00F4213B" w:rsidRDefault="00F4213B" w:rsidP="00F4213B">
      <w:pPr>
        <w:widowControl w:val="0"/>
        <w:spacing w:after="0" w:line="240" w:lineRule="auto"/>
        <w:jc w:val="center"/>
        <w:rPr>
          <w:rFonts w:ascii="Arial" w:eastAsia="Times New Roman" w:hAnsi="Arial" w:cs="Arial"/>
          <w:b/>
          <w:sz w:val="24"/>
          <w:szCs w:val="24"/>
        </w:rPr>
      </w:pPr>
    </w:p>
    <w:p w14:paraId="698288E1" w14:textId="0C1E76F5" w:rsidR="00F4213B" w:rsidRPr="00F4213B" w:rsidRDefault="00F4213B" w:rsidP="00F4213B">
      <w:pPr>
        <w:widowControl w:val="0"/>
        <w:spacing w:after="0" w:line="240" w:lineRule="auto"/>
        <w:jc w:val="both"/>
        <w:rPr>
          <w:rFonts w:ascii="Arial" w:eastAsia="Times New Roman" w:hAnsi="Arial" w:cs="Arial"/>
          <w:sz w:val="24"/>
          <w:szCs w:val="24"/>
        </w:rPr>
      </w:pPr>
      <w:r w:rsidRPr="00F4213B">
        <w:rPr>
          <w:rFonts w:ascii="Arial" w:eastAsia="Times New Roman" w:hAnsi="Arial" w:cs="Arial"/>
          <w:sz w:val="24"/>
          <w:szCs w:val="24"/>
        </w:rPr>
        <w:t xml:space="preserve">On behalf of the Fayetteville Technical Community College </w:t>
      </w:r>
      <w:r w:rsidR="00E6120E">
        <w:rPr>
          <w:rFonts w:ascii="Arial" w:eastAsia="Times New Roman" w:hAnsi="Arial" w:cs="Arial"/>
          <w:sz w:val="24"/>
          <w:szCs w:val="24"/>
        </w:rPr>
        <w:t xml:space="preserve">Allied </w:t>
      </w:r>
      <w:r w:rsidRPr="00F4213B">
        <w:rPr>
          <w:rFonts w:ascii="Arial" w:eastAsia="Times New Roman" w:hAnsi="Arial" w:cs="Arial"/>
          <w:sz w:val="24"/>
          <w:szCs w:val="24"/>
        </w:rPr>
        <w:t xml:space="preserve">Health Programs Admissions office, thank you for your interest in our </w:t>
      </w:r>
      <w:r w:rsidR="00E6120E">
        <w:rPr>
          <w:rFonts w:ascii="Arial" w:eastAsia="Times New Roman" w:hAnsi="Arial" w:cs="Arial"/>
          <w:sz w:val="24"/>
          <w:szCs w:val="24"/>
        </w:rPr>
        <w:t xml:space="preserve">Allied </w:t>
      </w:r>
      <w:r w:rsidRPr="00F4213B">
        <w:rPr>
          <w:rFonts w:ascii="Arial" w:eastAsia="Times New Roman" w:hAnsi="Arial" w:cs="Arial"/>
          <w:sz w:val="24"/>
          <w:szCs w:val="24"/>
        </w:rPr>
        <w:t xml:space="preserve">Health Programs. This </w:t>
      </w:r>
      <w:r w:rsidR="004639EB">
        <w:rPr>
          <w:rFonts w:ascii="Arial" w:eastAsia="Times New Roman" w:hAnsi="Arial" w:cs="Arial"/>
          <w:sz w:val="24"/>
          <w:szCs w:val="24"/>
        </w:rPr>
        <w:t>guide</w:t>
      </w:r>
      <w:r w:rsidRPr="00F4213B">
        <w:rPr>
          <w:rFonts w:ascii="Arial" w:eastAsia="Times New Roman" w:hAnsi="Arial" w:cs="Arial"/>
          <w:sz w:val="24"/>
          <w:szCs w:val="24"/>
        </w:rPr>
        <w:t xml:space="preserve"> provides general </w:t>
      </w:r>
      <w:r w:rsidR="004639EB">
        <w:rPr>
          <w:rFonts w:ascii="Arial" w:eastAsia="Times New Roman" w:hAnsi="Arial" w:cs="Arial"/>
          <w:sz w:val="24"/>
          <w:szCs w:val="24"/>
        </w:rPr>
        <w:t>information</w:t>
      </w:r>
      <w:r w:rsidRPr="00F4213B">
        <w:rPr>
          <w:rFonts w:ascii="Arial" w:eastAsia="Times New Roman" w:hAnsi="Arial" w:cs="Arial"/>
          <w:sz w:val="24"/>
          <w:szCs w:val="24"/>
        </w:rPr>
        <w:t xml:space="preserve"> on the competitive admissions process and criteria used.</w:t>
      </w:r>
    </w:p>
    <w:p w14:paraId="4FC9FFA5" w14:textId="77777777" w:rsidR="00F4213B" w:rsidRPr="00F4213B" w:rsidRDefault="00F4213B" w:rsidP="00F4213B">
      <w:pPr>
        <w:widowControl w:val="0"/>
        <w:spacing w:after="0" w:line="240" w:lineRule="auto"/>
        <w:jc w:val="both"/>
        <w:rPr>
          <w:rFonts w:ascii="Arial" w:eastAsia="Times New Roman" w:hAnsi="Arial" w:cs="Arial"/>
          <w:sz w:val="24"/>
          <w:szCs w:val="24"/>
        </w:rPr>
      </w:pPr>
    </w:p>
    <w:p w14:paraId="136149F7" w14:textId="51F4F740" w:rsidR="00F4213B" w:rsidRPr="00F4213B" w:rsidRDefault="00F4213B" w:rsidP="00F4213B">
      <w:pPr>
        <w:widowControl w:val="0"/>
        <w:spacing w:after="0" w:line="240" w:lineRule="auto"/>
        <w:jc w:val="both"/>
        <w:rPr>
          <w:rFonts w:ascii="Arial" w:eastAsia="Times New Roman" w:hAnsi="Arial" w:cs="Arial"/>
          <w:sz w:val="24"/>
          <w:szCs w:val="24"/>
        </w:rPr>
      </w:pPr>
      <w:r w:rsidRPr="00F4213B">
        <w:rPr>
          <w:rFonts w:ascii="Arial" w:eastAsia="Times New Roman" w:hAnsi="Arial" w:cs="Arial"/>
          <w:sz w:val="24"/>
          <w:szCs w:val="24"/>
        </w:rPr>
        <w:t xml:space="preserve">You can find more specific program information in each of the </w:t>
      </w:r>
      <w:r w:rsidR="00E6120E">
        <w:rPr>
          <w:rFonts w:ascii="Arial" w:eastAsia="Times New Roman" w:hAnsi="Arial" w:cs="Arial"/>
          <w:sz w:val="24"/>
          <w:szCs w:val="24"/>
        </w:rPr>
        <w:t xml:space="preserve">Allied </w:t>
      </w:r>
      <w:r w:rsidR="00C078FC">
        <w:rPr>
          <w:rFonts w:ascii="Arial" w:eastAsia="Times New Roman" w:hAnsi="Arial" w:cs="Arial"/>
          <w:sz w:val="24"/>
          <w:szCs w:val="24"/>
        </w:rPr>
        <w:t>H</w:t>
      </w:r>
      <w:r w:rsidRPr="00F4213B">
        <w:rPr>
          <w:rFonts w:ascii="Arial" w:eastAsia="Times New Roman" w:hAnsi="Arial" w:cs="Arial"/>
          <w:sz w:val="24"/>
          <w:szCs w:val="24"/>
        </w:rPr>
        <w:t xml:space="preserve">ealth program’s handbooks. </w:t>
      </w:r>
    </w:p>
    <w:p w14:paraId="165F4739" w14:textId="77777777" w:rsidR="00F4213B" w:rsidRPr="00F4213B" w:rsidRDefault="00F4213B" w:rsidP="00F4213B">
      <w:pPr>
        <w:widowControl w:val="0"/>
        <w:spacing w:after="0" w:line="240" w:lineRule="auto"/>
        <w:jc w:val="both"/>
        <w:rPr>
          <w:rFonts w:ascii="Arial" w:eastAsia="Times New Roman" w:hAnsi="Arial" w:cs="Arial"/>
          <w:sz w:val="24"/>
          <w:szCs w:val="24"/>
        </w:rPr>
      </w:pPr>
    </w:p>
    <w:p w14:paraId="603C1BEA" w14:textId="0ACA38E8" w:rsidR="00F4213B" w:rsidRDefault="00F4213B" w:rsidP="00F4213B">
      <w:pPr>
        <w:widowControl w:val="0"/>
        <w:spacing w:after="0" w:line="240" w:lineRule="auto"/>
        <w:jc w:val="both"/>
        <w:rPr>
          <w:rFonts w:ascii="Arial" w:eastAsia="Times New Roman" w:hAnsi="Arial" w:cs="Arial"/>
          <w:sz w:val="24"/>
          <w:szCs w:val="24"/>
        </w:rPr>
      </w:pPr>
      <w:r w:rsidRPr="00F4213B">
        <w:rPr>
          <w:rFonts w:ascii="Arial" w:eastAsia="Times New Roman" w:hAnsi="Arial" w:cs="Arial"/>
          <w:sz w:val="24"/>
          <w:szCs w:val="24"/>
        </w:rPr>
        <w:t>Again, thank you for your interest.</w:t>
      </w:r>
    </w:p>
    <w:p w14:paraId="0AF5CFC3" w14:textId="77777777" w:rsidR="00E6120E" w:rsidRPr="00F4213B" w:rsidRDefault="00E6120E" w:rsidP="00F4213B">
      <w:pPr>
        <w:widowControl w:val="0"/>
        <w:spacing w:after="0" w:line="240" w:lineRule="auto"/>
        <w:jc w:val="both"/>
        <w:rPr>
          <w:rFonts w:ascii="Arial" w:eastAsia="Times New Roman" w:hAnsi="Arial" w:cs="Arial"/>
          <w:sz w:val="24"/>
          <w:szCs w:val="24"/>
        </w:rPr>
      </w:pPr>
    </w:p>
    <w:p w14:paraId="2D93DE72" w14:textId="77777777" w:rsidR="00F4213B" w:rsidRPr="00F4213B" w:rsidRDefault="00F4213B" w:rsidP="00F4213B">
      <w:pPr>
        <w:spacing w:after="0" w:line="240" w:lineRule="auto"/>
        <w:rPr>
          <w:rFonts w:ascii="Arial" w:eastAsia="Times New Roman" w:hAnsi="Arial" w:cs="Arial"/>
          <w:iCs/>
          <w:sz w:val="24"/>
          <w:szCs w:val="24"/>
        </w:rPr>
      </w:pPr>
    </w:p>
    <w:p w14:paraId="17E8CD9E" w14:textId="77777777" w:rsidR="00F4213B" w:rsidRPr="00F4213B" w:rsidRDefault="00F4213B" w:rsidP="00F4213B">
      <w:pPr>
        <w:spacing w:after="200" w:line="276" w:lineRule="auto"/>
        <w:rPr>
          <w:rFonts w:ascii="Arial" w:eastAsia="Times New Roman" w:hAnsi="Arial" w:cs="Arial"/>
          <w:sz w:val="24"/>
          <w:szCs w:val="24"/>
        </w:rPr>
      </w:pPr>
      <w:r w:rsidRPr="00F4213B">
        <w:rPr>
          <w:rFonts w:ascii="Arial" w:eastAsia="Times New Roman" w:hAnsi="Arial" w:cs="Arial"/>
          <w:b/>
          <w:sz w:val="24"/>
          <w:szCs w:val="24"/>
        </w:rPr>
        <w:br w:type="page"/>
      </w:r>
    </w:p>
    <w:p w14:paraId="5924E231"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lastRenderedPageBreak/>
        <w:t>COMPETITIVE ADMISSIONS PROCESS</w:t>
      </w:r>
    </w:p>
    <w:p w14:paraId="770649B0" w14:textId="77777777" w:rsidR="00F4213B" w:rsidRPr="00125800" w:rsidRDefault="00F4213B" w:rsidP="00F4213B">
      <w:pPr>
        <w:keepNext/>
        <w:widowControl w:val="0"/>
        <w:tabs>
          <w:tab w:val="center" w:pos="4680"/>
        </w:tabs>
        <w:spacing w:after="0" w:line="240" w:lineRule="auto"/>
        <w:outlineLvl w:val="0"/>
        <w:rPr>
          <w:rFonts w:ascii="Arial" w:eastAsia="Times New Roman" w:hAnsi="Arial" w:cs="Arial"/>
          <w:b/>
          <w:sz w:val="16"/>
          <w:szCs w:val="28"/>
        </w:rPr>
      </w:pPr>
    </w:p>
    <w:p w14:paraId="4745E79D" w14:textId="38E56D2F" w:rsidR="00F4213B" w:rsidRDefault="00F4213B" w:rsidP="00F4213B">
      <w:pPr>
        <w:numPr>
          <w:ilvl w:val="0"/>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All </w:t>
      </w:r>
      <w:r w:rsidR="00E6120E">
        <w:rPr>
          <w:rFonts w:ascii="Arial" w:eastAsia="Times New Roman" w:hAnsi="Arial" w:cs="Times New Roman"/>
          <w:sz w:val="24"/>
          <w:szCs w:val="20"/>
        </w:rPr>
        <w:t xml:space="preserve">Allied </w:t>
      </w:r>
      <w:r w:rsidRPr="00F4213B">
        <w:rPr>
          <w:rFonts w:ascii="Arial" w:eastAsia="Times New Roman" w:hAnsi="Arial" w:cs="Times New Roman"/>
          <w:sz w:val="24"/>
          <w:szCs w:val="20"/>
        </w:rPr>
        <w:t xml:space="preserve">Health Programs, except Mammography, </w:t>
      </w:r>
      <w:r w:rsidR="002234EE">
        <w:rPr>
          <w:rFonts w:ascii="Arial" w:eastAsia="Times New Roman" w:hAnsi="Arial" w:cs="Times New Roman"/>
          <w:sz w:val="24"/>
          <w:szCs w:val="20"/>
        </w:rPr>
        <w:t xml:space="preserve">Ophthalmic Surgical </w:t>
      </w:r>
      <w:r w:rsidR="006D52CA">
        <w:rPr>
          <w:rFonts w:ascii="Arial" w:eastAsia="Times New Roman" w:hAnsi="Arial" w:cs="Times New Roman"/>
          <w:sz w:val="24"/>
          <w:szCs w:val="20"/>
        </w:rPr>
        <w:t xml:space="preserve">Asst and </w:t>
      </w:r>
      <w:r w:rsidRPr="00F4213B">
        <w:rPr>
          <w:rFonts w:ascii="Arial" w:eastAsia="Times New Roman" w:hAnsi="Arial" w:cs="Times New Roman"/>
          <w:sz w:val="24"/>
          <w:szCs w:val="20"/>
        </w:rPr>
        <w:t xml:space="preserve">Surgical First Assistant have a competitive admissions process. </w:t>
      </w:r>
    </w:p>
    <w:p w14:paraId="46D0B088" w14:textId="21435883" w:rsidR="00F4213B" w:rsidRDefault="00F4213B" w:rsidP="00F4213B">
      <w:pPr>
        <w:numPr>
          <w:ilvl w:val="0"/>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There are limited seats for each </w:t>
      </w:r>
      <w:r w:rsidR="008E6142">
        <w:rPr>
          <w:rFonts w:ascii="Arial" w:eastAsia="Times New Roman" w:hAnsi="Arial" w:cs="Times New Roman"/>
          <w:sz w:val="24"/>
          <w:szCs w:val="20"/>
        </w:rPr>
        <w:t>Allied Health</w:t>
      </w:r>
      <w:r w:rsidRPr="00F4213B">
        <w:rPr>
          <w:rFonts w:ascii="Arial" w:eastAsia="Times New Roman" w:hAnsi="Arial" w:cs="Times New Roman"/>
          <w:sz w:val="24"/>
          <w:szCs w:val="20"/>
        </w:rPr>
        <w:t xml:space="preserve"> program.</w:t>
      </w:r>
      <w:r w:rsidR="00E6120E">
        <w:rPr>
          <w:rFonts w:ascii="Arial" w:eastAsia="Times New Roman" w:hAnsi="Arial" w:cs="Times New Roman"/>
          <w:sz w:val="24"/>
          <w:szCs w:val="20"/>
        </w:rPr>
        <w:t xml:space="preserve"> </w:t>
      </w:r>
    </w:p>
    <w:tbl>
      <w:tblPr>
        <w:tblStyle w:val="TableGrid"/>
        <w:tblW w:w="0" w:type="auto"/>
        <w:tblInd w:w="720" w:type="dxa"/>
        <w:tblLook w:val="04A0" w:firstRow="1" w:lastRow="0" w:firstColumn="1" w:lastColumn="0" w:noHBand="0" w:noVBand="1"/>
      </w:tblPr>
      <w:tblGrid>
        <w:gridCol w:w="2875"/>
        <w:gridCol w:w="857"/>
        <w:gridCol w:w="2752"/>
        <w:gridCol w:w="857"/>
      </w:tblGrid>
      <w:tr w:rsidR="00E6120E" w:rsidRPr="008E6142" w14:paraId="6425D366" w14:textId="77777777" w:rsidTr="008E6142">
        <w:tc>
          <w:tcPr>
            <w:tcW w:w="2875" w:type="dxa"/>
          </w:tcPr>
          <w:p w14:paraId="0A8A7F6D" w14:textId="1AFC442E" w:rsidR="00E6120E" w:rsidRPr="008E6142" w:rsidRDefault="00E6120E" w:rsidP="008E6142">
            <w:pPr>
              <w:contextualSpacing/>
              <w:jc w:val="center"/>
              <w:rPr>
                <w:rFonts w:ascii="Arial" w:eastAsia="Times New Roman" w:hAnsi="Arial"/>
                <w:b/>
                <w:sz w:val="24"/>
                <w:szCs w:val="20"/>
              </w:rPr>
            </w:pPr>
            <w:r w:rsidRPr="008E6142">
              <w:rPr>
                <w:rFonts w:ascii="Arial" w:eastAsia="Times New Roman" w:hAnsi="Arial"/>
                <w:b/>
                <w:sz w:val="24"/>
                <w:szCs w:val="20"/>
              </w:rPr>
              <w:t>Program</w:t>
            </w:r>
          </w:p>
        </w:tc>
        <w:tc>
          <w:tcPr>
            <w:tcW w:w="488" w:type="dxa"/>
          </w:tcPr>
          <w:p w14:paraId="7E473942" w14:textId="0175811F" w:rsidR="00E6120E" w:rsidRPr="008E6142" w:rsidRDefault="00E6120E" w:rsidP="008E6142">
            <w:pPr>
              <w:contextualSpacing/>
              <w:jc w:val="center"/>
              <w:rPr>
                <w:rFonts w:ascii="Arial" w:eastAsia="Times New Roman" w:hAnsi="Arial"/>
                <w:b/>
                <w:sz w:val="24"/>
                <w:szCs w:val="20"/>
              </w:rPr>
            </w:pPr>
            <w:r w:rsidRPr="008E6142">
              <w:rPr>
                <w:rFonts w:ascii="Arial" w:eastAsia="Times New Roman" w:hAnsi="Arial"/>
                <w:b/>
                <w:sz w:val="24"/>
                <w:szCs w:val="20"/>
              </w:rPr>
              <w:t>Seats</w:t>
            </w:r>
          </w:p>
        </w:tc>
        <w:tc>
          <w:tcPr>
            <w:tcW w:w="2752" w:type="dxa"/>
          </w:tcPr>
          <w:p w14:paraId="0D6C8FD1" w14:textId="496CB79E" w:rsidR="00E6120E" w:rsidRPr="008E6142" w:rsidRDefault="00E6120E" w:rsidP="008E6142">
            <w:pPr>
              <w:contextualSpacing/>
              <w:jc w:val="center"/>
              <w:rPr>
                <w:rFonts w:ascii="Arial" w:eastAsia="Times New Roman" w:hAnsi="Arial"/>
                <w:b/>
                <w:sz w:val="24"/>
                <w:szCs w:val="20"/>
              </w:rPr>
            </w:pPr>
            <w:r w:rsidRPr="008E6142">
              <w:rPr>
                <w:rFonts w:ascii="Arial" w:eastAsia="Times New Roman" w:hAnsi="Arial"/>
                <w:b/>
                <w:sz w:val="24"/>
                <w:szCs w:val="20"/>
              </w:rPr>
              <w:t>Program</w:t>
            </w:r>
          </w:p>
        </w:tc>
        <w:tc>
          <w:tcPr>
            <w:tcW w:w="857" w:type="dxa"/>
          </w:tcPr>
          <w:p w14:paraId="18D5FBB3" w14:textId="16894084" w:rsidR="00E6120E" w:rsidRPr="008E6142" w:rsidRDefault="00E6120E" w:rsidP="008E6142">
            <w:pPr>
              <w:contextualSpacing/>
              <w:jc w:val="center"/>
              <w:rPr>
                <w:rFonts w:ascii="Arial" w:eastAsia="Times New Roman" w:hAnsi="Arial"/>
                <w:b/>
                <w:sz w:val="24"/>
                <w:szCs w:val="20"/>
              </w:rPr>
            </w:pPr>
            <w:r w:rsidRPr="008E6142">
              <w:rPr>
                <w:rFonts w:ascii="Arial" w:eastAsia="Times New Roman" w:hAnsi="Arial"/>
                <w:b/>
                <w:sz w:val="24"/>
                <w:szCs w:val="20"/>
              </w:rPr>
              <w:t>Seats</w:t>
            </w:r>
          </w:p>
        </w:tc>
      </w:tr>
      <w:tr w:rsidR="00E6120E" w14:paraId="1E34D7FA" w14:textId="77777777" w:rsidTr="008E6142">
        <w:tc>
          <w:tcPr>
            <w:tcW w:w="2875" w:type="dxa"/>
          </w:tcPr>
          <w:p w14:paraId="4A2260B5" w14:textId="1191E301" w:rsidR="00E6120E" w:rsidRDefault="00E6120E" w:rsidP="00E6120E">
            <w:pPr>
              <w:contextualSpacing/>
              <w:rPr>
                <w:rFonts w:ascii="Arial" w:eastAsia="Times New Roman" w:hAnsi="Arial"/>
                <w:sz w:val="24"/>
                <w:szCs w:val="20"/>
              </w:rPr>
            </w:pPr>
            <w:r>
              <w:rPr>
                <w:rFonts w:ascii="Arial" w:eastAsia="Times New Roman" w:hAnsi="Arial"/>
                <w:sz w:val="24"/>
                <w:szCs w:val="20"/>
              </w:rPr>
              <w:t>Dental Assisting</w:t>
            </w:r>
          </w:p>
        </w:tc>
        <w:tc>
          <w:tcPr>
            <w:tcW w:w="488" w:type="dxa"/>
          </w:tcPr>
          <w:p w14:paraId="23E4EA01" w14:textId="1DE98311" w:rsidR="00E6120E" w:rsidRDefault="00E6120E" w:rsidP="008E6142">
            <w:pPr>
              <w:contextualSpacing/>
              <w:jc w:val="center"/>
              <w:rPr>
                <w:rFonts w:ascii="Arial" w:eastAsia="Times New Roman" w:hAnsi="Arial"/>
                <w:sz w:val="24"/>
                <w:szCs w:val="20"/>
              </w:rPr>
            </w:pPr>
            <w:r>
              <w:rPr>
                <w:rFonts w:ascii="Arial" w:eastAsia="Times New Roman" w:hAnsi="Arial"/>
                <w:sz w:val="24"/>
                <w:szCs w:val="20"/>
              </w:rPr>
              <w:t>3</w:t>
            </w:r>
            <w:r w:rsidR="00EF40E0">
              <w:rPr>
                <w:rFonts w:ascii="Arial" w:eastAsia="Times New Roman" w:hAnsi="Arial"/>
                <w:sz w:val="24"/>
                <w:szCs w:val="20"/>
              </w:rPr>
              <w:t>6</w:t>
            </w:r>
          </w:p>
        </w:tc>
        <w:tc>
          <w:tcPr>
            <w:tcW w:w="2752" w:type="dxa"/>
          </w:tcPr>
          <w:p w14:paraId="1FF1F192" w14:textId="5025A958" w:rsidR="00E6120E" w:rsidRDefault="008E6142" w:rsidP="00E6120E">
            <w:pPr>
              <w:contextualSpacing/>
              <w:rPr>
                <w:rFonts w:ascii="Arial" w:eastAsia="Times New Roman" w:hAnsi="Arial"/>
                <w:sz w:val="24"/>
                <w:szCs w:val="20"/>
              </w:rPr>
            </w:pPr>
            <w:r>
              <w:rPr>
                <w:rFonts w:ascii="Arial" w:eastAsia="Times New Roman" w:hAnsi="Arial"/>
                <w:sz w:val="24"/>
                <w:szCs w:val="20"/>
              </w:rPr>
              <w:t>Physical Therapist Assistant</w:t>
            </w:r>
          </w:p>
        </w:tc>
        <w:tc>
          <w:tcPr>
            <w:tcW w:w="857" w:type="dxa"/>
          </w:tcPr>
          <w:p w14:paraId="1FCD3346" w14:textId="7E560BEF" w:rsidR="00E6120E" w:rsidRDefault="008E6142" w:rsidP="008E6142">
            <w:pPr>
              <w:contextualSpacing/>
              <w:jc w:val="center"/>
              <w:rPr>
                <w:rFonts w:ascii="Arial" w:eastAsia="Times New Roman" w:hAnsi="Arial"/>
                <w:sz w:val="24"/>
                <w:szCs w:val="20"/>
              </w:rPr>
            </w:pPr>
            <w:r>
              <w:rPr>
                <w:rFonts w:ascii="Arial" w:eastAsia="Times New Roman" w:hAnsi="Arial"/>
                <w:sz w:val="24"/>
                <w:szCs w:val="20"/>
              </w:rPr>
              <w:t>1</w:t>
            </w:r>
            <w:r w:rsidR="006577BB">
              <w:rPr>
                <w:rFonts w:ascii="Arial" w:eastAsia="Times New Roman" w:hAnsi="Arial"/>
                <w:sz w:val="24"/>
                <w:szCs w:val="20"/>
              </w:rPr>
              <w:t>9</w:t>
            </w:r>
          </w:p>
        </w:tc>
      </w:tr>
      <w:tr w:rsidR="008E6142" w14:paraId="03737FFC" w14:textId="77777777" w:rsidTr="008E6142">
        <w:tc>
          <w:tcPr>
            <w:tcW w:w="2875" w:type="dxa"/>
          </w:tcPr>
          <w:p w14:paraId="29CF8922" w14:textId="618B54A8" w:rsidR="008E6142" w:rsidRDefault="008E6142" w:rsidP="008E6142">
            <w:pPr>
              <w:contextualSpacing/>
              <w:rPr>
                <w:rFonts w:ascii="Arial" w:eastAsia="Times New Roman" w:hAnsi="Arial"/>
                <w:sz w:val="24"/>
                <w:szCs w:val="20"/>
              </w:rPr>
            </w:pPr>
            <w:r>
              <w:rPr>
                <w:rFonts w:ascii="Arial" w:eastAsia="Times New Roman" w:hAnsi="Arial"/>
                <w:sz w:val="24"/>
                <w:szCs w:val="20"/>
              </w:rPr>
              <w:t>Dental Hygiene</w:t>
            </w:r>
          </w:p>
        </w:tc>
        <w:tc>
          <w:tcPr>
            <w:tcW w:w="488" w:type="dxa"/>
          </w:tcPr>
          <w:p w14:paraId="19CC9CBE" w14:textId="0E306123"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3</w:t>
            </w:r>
            <w:r w:rsidR="00027A7C">
              <w:rPr>
                <w:rFonts w:ascii="Arial" w:eastAsia="Times New Roman" w:hAnsi="Arial"/>
                <w:sz w:val="24"/>
                <w:szCs w:val="20"/>
              </w:rPr>
              <w:t>4</w:t>
            </w:r>
          </w:p>
        </w:tc>
        <w:tc>
          <w:tcPr>
            <w:tcW w:w="2752" w:type="dxa"/>
          </w:tcPr>
          <w:p w14:paraId="59A5F220" w14:textId="42B039B3" w:rsidR="008E6142" w:rsidRDefault="008E6142" w:rsidP="008E6142">
            <w:pPr>
              <w:contextualSpacing/>
              <w:rPr>
                <w:rFonts w:ascii="Arial" w:eastAsia="Times New Roman" w:hAnsi="Arial"/>
                <w:sz w:val="24"/>
                <w:szCs w:val="20"/>
              </w:rPr>
            </w:pPr>
            <w:r>
              <w:rPr>
                <w:rFonts w:ascii="Arial" w:eastAsia="Times New Roman" w:hAnsi="Arial"/>
                <w:sz w:val="24"/>
                <w:szCs w:val="20"/>
              </w:rPr>
              <w:t>Polysomnography</w:t>
            </w:r>
          </w:p>
        </w:tc>
        <w:tc>
          <w:tcPr>
            <w:tcW w:w="857" w:type="dxa"/>
          </w:tcPr>
          <w:p w14:paraId="4E468BF1" w14:textId="7BDA62FF" w:rsidR="008E6142" w:rsidRDefault="00880EB4" w:rsidP="008E6142">
            <w:pPr>
              <w:contextualSpacing/>
              <w:jc w:val="center"/>
              <w:rPr>
                <w:rFonts w:ascii="Arial" w:eastAsia="Times New Roman" w:hAnsi="Arial"/>
                <w:sz w:val="24"/>
                <w:szCs w:val="20"/>
              </w:rPr>
            </w:pPr>
            <w:r>
              <w:rPr>
                <w:rFonts w:ascii="Arial" w:eastAsia="Times New Roman" w:hAnsi="Arial"/>
                <w:sz w:val="24"/>
                <w:szCs w:val="20"/>
              </w:rPr>
              <w:t>20</w:t>
            </w:r>
          </w:p>
        </w:tc>
      </w:tr>
      <w:tr w:rsidR="008E6142" w14:paraId="48FC9A3A" w14:textId="77777777" w:rsidTr="008E6142">
        <w:tc>
          <w:tcPr>
            <w:tcW w:w="2875" w:type="dxa"/>
          </w:tcPr>
          <w:p w14:paraId="78840C31" w14:textId="4B10DD91" w:rsidR="008E6142" w:rsidRDefault="008E6142" w:rsidP="008E6142">
            <w:pPr>
              <w:contextualSpacing/>
              <w:rPr>
                <w:rFonts w:ascii="Arial" w:eastAsia="Times New Roman" w:hAnsi="Arial"/>
                <w:sz w:val="24"/>
                <w:szCs w:val="20"/>
              </w:rPr>
            </w:pPr>
            <w:r>
              <w:rPr>
                <w:rFonts w:ascii="Arial" w:eastAsia="Times New Roman" w:hAnsi="Arial"/>
                <w:sz w:val="24"/>
                <w:szCs w:val="20"/>
              </w:rPr>
              <w:t>Emergency Medical Science</w:t>
            </w:r>
          </w:p>
        </w:tc>
        <w:tc>
          <w:tcPr>
            <w:tcW w:w="488" w:type="dxa"/>
          </w:tcPr>
          <w:p w14:paraId="7CD49F9F" w14:textId="60B56F9D"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24</w:t>
            </w:r>
          </w:p>
        </w:tc>
        <w:tc>
          <w:tcPr>
            <w:tcW w:w="2752" w:type="dxa"/>
          </w:tcPr>
          <w:p w14:paraId="03FC7F4A" w14:textId="7DA2538D" w:rsidR="008E6142" w:rsidRDefault="008E6142" w:rsidP="008E6142">
            <w:pPr>
              <w:contextualSpacing/>
              <w:rPr>
                <w:rFonts w:ascii="Arial" w:eastAsia="Times New Roman" w:hAnsi="Arial"/>
                <w:sz w:val="24"/>
                <w:szCs w:val="20"/>
              </w:rPr>
            </w:pPr>
            <w:r>
              <w:rPr>
                <w:rFonts w:ascii="Arial" w:eastAsia="Times New Roman" w:hAnsi="Arial"/>
                <w:sz w:val="24"/>
                <w:szCs w:val="20"/>
              </w:rPr>
              <w:t>Radiography</w:t>
            </w:r>
          </w:p>
        </w:tc>
        <w:tc>
          <w:tcPr>
            <w:tcW w:w="857" w:type="dxa"/>
          </w:tcPr>
          <w:p w14:paraId="08ABFC59" w14:textId="59E211E0"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25</w:t>
            </w:r>
          </w:p>
        </w:tc>
      </w:tr>
      <w:tr w:rsidR="008E6142" w14:paraId="13AE8DE2" w14:textId="77777777" w:rsidTr="008E6142">
        <w:tc>
          <w:tcPr>
            <w:tcW w:w="2875" w:type="dxa"/>
          </w:tcPr>
          <w:p w14:paraId="4CF240D7" w14:textId="7FA731A4" w:rsidR="008E6142" w:rsidRDefault="008E6142" w:rsidP="008E6142">
            <w:pPr>
              <w:contextualSpacing/>
              <w:rPr>
                <w:rFonts w:ascii="Arial" w:eastAsia="Times New Roman" w:hAnsi="Arial"/>
                <w:sz w:val="24"/>
                <w:szCs w:val="20"/>
              </w:rPr>
            </w:pPr>
            <w:r>
              <w:rPr>
                <w:rFonts w:ascii="Arial" w:eastAsia="Times New Roman" w:hAnsi="Arial"/>
                <w:sz w:val="24"/>
                <w:szCs w:val="20"/>
              </w:rPr>
              <w:t>Medical Laboratory Technology</w:t>
            </w:r>
          </w:p>
        </w:tc>
        <w:tc>
          <w:tcPr>
            <w:tcW w:w="488" w:type="dxa"/>
          </w:tcPr>
          <w:p w14:paraId="04AE60EF" w14:textId="4CF4D669"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2</w:t>
            </w:r>
            <w:r w:rsidR="000332E9">
              <w:rPr>
                <w:rFonts w:ascii="Arial" w:eastAsia="Times New Roman" w:hAnsi="Arial"/>
                <w:sz w:val="24"/>
                <w:szCs w:val="20"/>
              </w:rPr>
              <w:t>0</w:t>
            </w:r>
          </w:p>
        </w:tc>
        <w:tc>
          <w:tcPr>
            <w:tcW w:w="2752" w:type="dxa"/>
          </w:tcPr>
          <w:p w14:paraId="30C968B9" w14:textId="576C4C05" w:rsidR="008E6142" w:rsidRDefault="008E6142" w:rsidP="008E6142">
            <w:pPr>
              <w:contextualSpacing/>
              <w:rPr>
                <w:rFonts w:ascii="Arial" w:eastAsia="Times New Roman" w:hAnsi="Arial"/>
                <w:sz w:val="24"/>
                <w:szCs w:val="20"/>
              </w:rPr>
            </w:pPr>
            <w:r>
              <w:rPr>
                <w:rFonts w:ascii="Arial" w:eastAsia="Times New Roman" w:hAnsi="Arial"/>
                <w:sz w:val="24"/>
                <w:szCs w:val="20"/>
              </w:rPr>
              <w:t>Respiratory Therapy</w:t>
            </w:r>
          </w:p>
        </w:tc>
        <w:tc>
          <w:tcPr>
            <w:tcW w:w="857" w:type="dxa"/>
          </w:tcPr>
          <w:p w14:paraId="39C34804" w14:textId="784DB0CD"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47</w:t>
            </w:r>
          </w:p>
        </w:tc>
      </w:tr>
      <w:tr w:rsidR="008E6142" w14:paraId="3CB696E8" w14:textId="77777777" w:rsidTr="008E6142">
        <w:tc>
          <w:tcPr>
            <w:tcW w:w="2875" w:type="dxa"/>
          </w:tcPr>
          <w:p w14:paraId="5301D5E1" w14:textId="49D9813C" w:rsidR="008E6142" w:rsidRDefault="008E6142" w:rsidP="008E6142">
            <w:pPr>
              <w:contextualSpacing/>
              <w:rPr>
                <w:rFonts w:ascii="Arial" w:eastAsia="Times New Roman" w:hAnsi="Arial"/>
                <w:sz w:val="24"/>
                <w:szCs w:val="20"/>
              </w:rPr>
            </w:pPr>
            <w:r>
              <w:rPr>
                <w:rFonts w:ascii="Arial" w:eastAsia="Times New Roman" w:hAnsi="Arial"/>
                <w:sz w:val="24"/>
                <w:szCs w:val="20"/>
              </w:rPr>
              <w:t>Medical Sonography</w:t>
            </w:r>
          </w:p>
        </w:tc>
        <w:tc>
          <w:tcPr>
            <w:tcW w:w="488" w:type="dxa"/>
          </w:tcPr>
          <w:p w14:paraId="0876FDD2" w14:textId="63EBA0DC"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1</w:t>
            </w:r>
            <w:r w:rsidR="00DC787A">
              <w:rPr>
                <w:rFonts w:ascii="Arial" w:eastAsia="Times New Roman" w:hAnsi="Arial"/>
                <w:sz w:val="24"/>
                <w:szCs w:val="20"/>
              </w:rPr>
              <w:t>4</w:t>
            </w:r>
          </w:p>
        </w:tc>
        <w:tc>
          <w:tcPr>
            <w:tcW w:w="2752" w:type="dxa"/>
          </w:tcPr>
          <w:p w14:paraId="57F4160A" w14:textId="70AD4922" w:rsidR="008E6142" w:rsidRDefault="008E6142" w:rsidP="008E6142">
            <w:pPr>
              <w:contextualSpacing/>
              <w:rPr>
                <w:rFonts w:ascii="Arial" w:eastAsia="Times New Roman" w:hAnsi="Arial"/>
                <w:sz w:val="24"/>
                <w:szCs w:val="20"/>
              </w:rPr>
            </w:pPr>
            <w:r>
              <w:rPr>
                <w:rFonts w:ascii="Arial" w:eastAsia="Times New Roman" w:hAnsi="Arial"/>
                <w:sz w:val="24"/>
                <w:szCs w:val="20"/>
              </w:rPr>
              <w:t>Speech Language Pathology Assistant</w:t>
            </w:r>
          </w:p>
        </w:tc>
        <w:tc>
          <w:tcPr>
            <w:tcW w:w="857" w:type="dxa"/>
          </w:tcPr>
          <w:p w14:paraId="49FE52AD" w14:textId="2C313D32"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25</w:t>
            </w:r>
          </w:p>
        </w:tc>
      </w:tr>
      <w:tr w:rsidR="008E6142" w14:paraId="696F6122" w14:textId="77777777" w:rsidTr="008E6142">
        <w:tc>
          <w:tcPr>
            <w:tcW w:w="2875" w:type="dxa"/>
          </w:tcPr>
          <w:p w14:paraId="5EBC973C" w14:textId="29A3DCEB" w:rsidR="008E6142" w:rsidRDefault="008E6142" w:rsidP="008E6142">
            <w:pPr>
              <w:contextualSpacing/>
              <w:rPr>
                <w:rFonts w:ascii="Arial" w:eastAsia="Times New Roman" w:hAnsi="Arial"/>
                <w:sz w:val="24"/>
                <w:szCs w:val="20"/>
              </w:rPr>
            </w:pPr>
            <w:r>
              <w:rPr>
                <w:rFonts w:ascii="Arial" w:eastAsia="Times New Roman" w:hAnsi="Arial"/>
                <w:sz w:val="24"/>
                <w:szCs w:val="20"/>
              </w:rPr>
              <w:t>Pharmacy Technology</w:t>
            </w:r>
          </w:p>
        </w:tc>
        <w:tc>
          <w:tcPr>
            <w:tcW w:w="488" w:type="dxa"/>
          </w:tcPr>
          <w:p w14:paraId="0402B2B7" w14:textId="67CC8FD9"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20</w:t>
            </w:r>
          </w:p>
        </w:tc>
        <w:tc>
          <w:tcPr>
            <w:tcW w:w="2752" w:type="dxa"/>
          </w:tcPr>
          <w:p w14:paraId="768EC8C1" w14:textId="42DB9E14" w:rsidR="008E6142" w:rsidRDefault="008E6142" w:rsidP="008E6142">
            <w:pPr>
              <w:contextualSpacing/>
              <w:rPr>
                <w:rFonts w:ascii="Arial" w:eastAsia="Times New Roman" w:hAnsi="Arial"/>
                <w:sz w:val="24"/>
                <w:szCs w:val="20"/>
              </w:rPr>
            </w:pPr>
            <w:r>
              <w:rPr>
                <w:rFonts w:ascii="Arial" w:eastAsia="Times New Roman" w:hAnsi="Arial"/>
                <w:sz w:val="24"/>
                <w:szCs w:val="20"/>
              </w:rPr>
              <w:t>Surgical Technology</w:t>
            </w:r>
          </w:p>
        </w:tc>
        <w:tc>
          <w:tcPr>
            <w:tcW w:w="857" w:type="dxa"/>
          </w:tcPr>
          <w:p w14:paraId="5EB88FBE" w14:textId="03363771" w:rsidR="008E6142" w:rsidRDefault="008E6142" w:rsidP="008E6142">
            <w:pPr>
              <w:contextualSpacing/>
              <w:jc w:val="center"/>
              <w:rPr>
                <w:rFonts w:ascii="Arial" w:eastAsia="Times New Roman" w:hAnsi="Arial"/>
                <w:sz w:val="24"/>
                <w:szCs w:val="20"/>
              </w:rPr>
            </w:pPr>
            <w:r>
              <w:rPr>
                <w:rFonts w:ascii="Arial" w:eastAsia="Times New Roman" w:hAnsi="Arial"/>
                <w:sz w:val="24"/>
                <w:szCs w:val="20"/>
              </w:rPr>
              <w:t>15</w:t>
            </w:r>
          </w:p>
        </w:tc>
      </w:tr>
    </w:tbl>
    <w:p w14:paraId="33E2F0F6" w14:textId="77777777" w:rsidR="009756E1" w:rsidRDefault="009756E1" w:rsidP="009756E1">
      <w:pPr>
        <w:pStyle w:val="ListParagraph"/>
        <w:spacing w:after="0" w:line="240" w:lineRule="auto"/>
        <w:ind w:left="810"/>
        <w:rPr>
          <w:rFonts w:ascii="Arial" w:eastAsia="Times New Roman" w:hAnsi="Arial" w:cs="Times New Roman"/>
          <w:sz w:val="24"/>
          <w:szCs w:val="20"/>
        </w:rPr>
      </w:pPr>
    </w:p>
    <w:p w14:paraId="4F112BFE" w14:textId="2BB402FA" w:rsidR="00F4213B" w:rsidRPr="008E6142" w:rsidRDefault="00F4213B" w:rsidP="008E6142">
      <w:pPr>
        <w:pStyle w:val="ListParagraph"/>
        <w:numPr>
          <w:ilvl w:val="0"/>
          <w:numId w:val="1"/>
        </w:numPr>
        <w:spacing w:after="0" w:line="240" w:lineRule="auto"/>
        <w:rPr>
          <w:rFonts w:ascii="Arial" w:eastAsia="Times New Roman" w:hAnsi="Arial" w:cs="Times New Roman"/>
          <w:sz w:val="24"/>
          <w:szCs w:val="20"/>
        </w:rPr>
      </w:pPr>
      <w:r w:rsidRPr="008E6142">
        <w:rPr>
          <w:rFonts w:ascii="Arial" w:eastAsia="Times New Roman" w:hAnsi="Arial" w:cs="Times New Roman"/>
          <w:sz w:val="24"/>
          <w:szCs w:val="20"/>
        </w:rPr>
        <w:t>Before selection into a program</w:t>
      </w:r>
      <w:r w:rsidR="00EF0DD3" w:rsidRPr="008E6142">
        <w:rPr>
          <w:rFonts w:ascii="Arial" w:eastAsia="Times New Roman" w:hAnsi="Arial" w:cs="Times New Roman"/>
          <w:sz w:val="24"/>
          <w:szCs w:val="20"/>
        </w:rPr>
        <w:t>,</w:t>
      </w:r>
      <w:r w:rsidRPr="008E6142">
        <w:rPr>
          <w:rFonts w:ascii="Arial" w:eastAsia="Times New Roman" w:hAnsi="Arial" w:cs="Times New Roman"/>
          <w:sz w:val="24"/>
          <w:szCs w:val="20"/>
        </w:rPr>
        <w:t xml:space="preserve"> applicants must meet pre-requisites and gain competitive points. </w:t>
      </w:r>
      <w:r w:rsidR="00FD69B5" w:rsidRPr="008E6142">
        <w:rPr>
          <w:rFonts w:ascii="Arial" w:eastAsia="Times New Roman" w:hAnsi="Arial" w:cs="Times New Roman"/>
          <w:b/>
          <w:sz w:val="24"/>
          <w:szCs w:val="20"/>
        </w:rPr>
        <w:t>**Official High School</w:t>
      </w:r>
      <w:r w:rsidR="00FD69B5" w:rsidRPr="008E6142">
        <w:rPr>
          <w:rFonts w:ascii="Arial" w:eastAsia="Times New Roman" w:hAnsi="Arial" w:cs="Times New Roman"/>
          <w:sz w:val="24"/>
          <w:szCs w:val="20"/>
        </w:rPr>
        <w:t xml:space="preserve"> </w:t>
      </w:r>
      <w:r w:rsidR="00FD69B5" w:rsidRPr="008E6142">
        <w:rPr>
          <w:rFonts w:ascii="Arial" w:eastAsia="Times New Roman" w:hAnsi="Arial" w:cs="Times New Roman"/>
          <w:b/>
          <w:sz w:val="24"/>
          <w:szCs w:val="20"/>
        </w:rPr>
        <w:t>transcript</w:t>
      </w:r>
      <w:r w:rsidR="008E6142">
        <w:rPr>
          <w:rFonts w:ascii="Arial" w:eastAsia="Times New Roman" w:hAnsi="Arial" w:cs="Times New Roman"/>
          <w:b/>
          <w:sz w:val="24"/>
          <w:szCs w:val="20"/>
        </w:rPr>
        <w:t>/or GED</w:t>
      </w:r>
      <w:r w:rsidR="00FD69B5" w:rsidRPr="008E6142">
        <w:rPr>
          <w:rFonts w:ascii="Arial" w:eastAsia="Times New Roman" w:hAnsi="Arial" w:cs="Times New Roman"/>
          <w:b/>
          <w:sz w:val="24"/>
          <w:szCs w:val="20"/>
        </w:rPr>
        <w:t xml:space="preserve"> on file</w:t>
      </w:r>
      <w:r w:rsidR="00FD69B5" w:rsidRPr="008E6142">
        <w:rPr>
          <w:rFonts w:ascii="Arial" w:eastAsia="Times New Roman" w:hAnsi="Arial" w:cs="Times New Roman"/>
          <w:sz w:val="24"/>
          <w:szCs w:val="20"/>
        </w:rPr>
        <w:t xml:space="preserve"> in FTCC Admissions is part of the pre-requisite requirements.</w:t>
      </w:r>
    </w:p>
    <w:p w14:paraId="60D1A043" w14:textId="582B39E7" w:rsidR="00F4213B" w:rsidRPr="00F4213B" w:rsidRDefault="00F4213B" w:rsidP="00F4213B">
      <w:pPr>
        <w:numPr>
          <w:ilvl w:val="0"/>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Students may take </w:t>
      </w:r>
      <w:r w:rsidR="00DC787A">
        <w:rPr>
          <w:rFonts w:ascii="Arial" w:eastAsia="Times New Roman" w:hAnsi="Arial" w:cs="Times New Roman"/>
          <w:sz w:val="24"/>
          <w:szCs w:val="20"/>
        </w:rPr>
        <w:t xml:space="preserve">the related </w:t>
      </w:r>
      <w:r w:rsidRPr="00F4213B">
        <w:rPr>
          <w:rFonts w:ascii="Arial" w:eastAsia="Times New Roman" w:hAnsi="Arial" w:cs="Times New Roman"/>
          <w:sz w:val="24"/>
          <w:szCs w:val="20"/>
        </w:rPr>
        <w:t>courses at FTCC as they prepare to compete and will be enrolled in a pre-health program of study during this time, but can also be enrolled in another major and still apply.</w:t>
      </w:r>
    </w:p>
    <w:p w14:paraId="64FE273E" w14:textId="77777777" w:rsidR="00F4213B" w:rsidRPr="00F4213B" w:rsidRDefault="00F4213B" w:rsidP="00F4213B">
      <w:pPr>
        <w:numPr>
          <w:ilvl w:val="0"/>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Phases:  There are three phases to the health application process.</w:t>
      </w:r>
    </w:p>
    <w:p w14:paraId="05346DDD" w14:textId="7BE8A647" w:rsidR="00F4213B" w:rsidRPr="00F4213B" w:rsidRDefault="00F4213B" w:rsidP="00F4213B">
      <w:pPr>
        <w:numPr>
          <w:ilvl w:val="0"/>
          <w:numId w:val="2"/>
        </w:numPr>
        <w:spacing w:after="0" w:line="240" w:lineRule="auto"/>
        <w:contextualSpacing/>
        <w:rPr>
          <w:rFonts w:ascii="Arial" w:eastAsia="Times New Roman" w:hAnsi="Arial" w:cs="Times New Roman"/>
          <w:sz w:val="24"/>
          <w:szCs w:val="20"/>
        </w:rPr>
      </w:pPr>
      <w:r w:rsidRPr="00D21C42">
        <w:rPr>
          <w:rFonts w:ascii="Arial" w:eastAsia="Times New Roman" w:hAnsi="Arial" w:cs="Times New Roman"/>
          <w:b/>
          <w:sz w:val="24"/>
          <w:szCs w:val="20"/>
        </w:rPr>
        <w:t>Phase I</w:t>
      </w:r>
      <w:r w:rsidRPr="00F4213B">
        <w:rPr>
          <w:rFonts w:ascii="Arial" w:eastAsia="Times New Roman" w:hAnsi="Arial" w:cs="Times New Roman"/>
          <w:sz w:val="24"/>
          <w:szCs w:val="20"/>
        </w:rPr>
        <w:t>:  General FTCC Admissions for all students (Includes FTCC General Application, Financial Aid, Turn in High School and College transcripts, College placement assessment,</w:t>
      </w:r>
      <w:r w:rsidR="00A935E4">
        <w:rPr>
          <w:rFonts w:ascii="Arial" w:eastAsia="Times New Roman" w:hAnsi="Arial" w:cs="Times New Roman"/>
          <w:sz w:val="24"/>
          <w:szCs w:val="20"/>
        </w:rPr>
        <w:t xml:space="preserve"> </w:t>
      </w:r>
      <w:proofErr w:type="gramStart"/>
      <w:r w:rsidR="006D52CA">
        <w:rPr>
          <w:rFonts w:ascii="Arial" w:eastAsia="Times New Roman" w:hAnsi="Arial" w:cs="Times New Roman"/>
          <w:sz w:val="24"/>
          <w:szCs w:val="20"/>
        </w:rPr>
        <w:t>Request</w:t>
      </w:r>
      <w:proofErr w:type="gramEnd"/>
      <w:r w:rsidR="006D52CA">
        <w:rPr>
          <w:rFonts w:ascii="Arial" w:eastAsia="Times New Roman" w:hAnsi="Arial" w:cs="Times New Roman"/>
          <w:sz w:val="24"/>
          <w:szCs w:val="20"/>
        </w:rPr>
        <w:t xml:space="preserve"> a </w:t>
      </w:r>
      <w:r w:rsidRPr="00F4213B">
        <w:rPr>
          <w:rFonts w:ascii="Arial" w:eastAsia="Times New Roman" w:hAnsi="Arial" w:cs="Times New Roman"/>
          <w:sz w:val="24"/>
          <w:szCs w:val="20"/>
        </w:rPr>
        <w:t>Student Education Plan (SEP)</w:t>
      </w:r>
      <w:r w:rsidR="006D52CA">
        <w:rPr>
          <w:rFonts w:ascii="Arial" w:eastAsia="Times New Roman" w:hAnsi="Arial" w:cs="Times New Roman"/>
          <w:sz w:val="24"/>
          <w:szCs w:val="20"/>
        </w:rPr>
        <w:t xml:space="preserve"> from the </w:t>
      </w:r>
      <w:r w:rsidR="008E6142">
        <w:rPr>
          <w:rFonts w:ascii="Arial" w:eastAsia="Times New Roman" w:hAnsi="Arial" w:cs="Times New Roman"/>
          <w:sz w:val="24"/>
          <w:szCs w:val="20"/>
        </w:rPr>
        <w:t xml:space="preserve">Allied </w:t>
      </w:r>
      <w:r w:rsidR="006D52CA">
        <w:rPr>
          <w:rFonts w:ascii="Arial" w:eastAsia="Times New Roman" w:hAnsi="Arial" w:cs="Times New Roman"/>
          <w:sz w:val="24"/>
          <w:szCs w:val="20"/>
        </w:rPr>
        <w:t>Health Advising Center</w:t>
      </w:r>
      <w:r w:rsidR="00880EB4">
        <w:rPr>
          <w:rFonts w:ascii="Arial" w:eastAsia="Times New Roman" w:hAnsi="Arial" w:cs="Times New Roman"/>
          <w:sz w:val="24"/>
          <w:szCs w:val="20"/>
        </w:rPr>
        <w:t xml:space="preserve">) to learn next steps. Email:  </w:t>
      </w:r>
      <w:hyperlink r:id="rId12" w:history="1">
        <w:r w:rsidR="00880EB4" w:rsidRPr="00E22F4D">
          <w:rPr>
            <w:rStyle w:val="Hyperlink"/>
            <w:rFonts w:ascii="Arial" w:eastAsia="Times New Roman" w:hAnsi="Arial" w:cs="Times New Roman"/>
            <w:sz w:val="24"/>
            <w:szCs w:val="20"/>
          </w:rPr>
          <w:t>FTCCAHAC@faytechcc.edu</w:t>
        </w:r>
      </w:hyperlink>
      <w:r w:rsidR="00880EB4">
        <w:rPr>
          <w:rFonts w:ascii="Arial" w:eastAsia="Times New Roman" w:hAnsi="Arial" w:cs="Times New Roman"/>
          <w:sz w:val="24"/>
          <w:szCs w:val="20"/>
        </w:rPr>
        <w:t xml:space="preserve"> or </w:t>
      </w:r>
      <w:hyperlink r:id="rId13" w:history="1">
        <w:r w:rsidR="00880EB4" w:rsidRPr="00E22F4D">
          <w:rPr>
            <w:rStyle w:val="Hyperlink"/>
            <w:rFonts w:ascii="Arial" w:eastAsia="Times New Roman" w:hAnsi="Arial" w:cs="Times New Roman"/>
            <w:sz w:val="24"/>
            <w:szCs w:val="20"/>
          </w:rPr>
          <w:t>healthproadmissions@faytechcc.edu</w:t>
        </w:r>
      </w:hyperlink>
      <w:r w:rsidR="00880EB4">
        <w:rPr>
          <w:rFonts w:ascii="Arial" w:eastAsia="Times New Roman" w:hAnsi="Arial" w:cs="Times New Roman"/>
          <w:sz w:val="24"/>
          <w:szCs w:val="20"/>
        </w:rPr>
        <w:t xml:space="preserve"> </w:t>
      </w:r>
    </w:p>
    <w:p w14:paraId="47675FD2" w14:textId="0CC26FF0" w:rsidR="00F4213B" w:rsidRPr="00F4213B" w:rsidRDefault="00F4213B" w:rsidP="00F4213B">
      <w:pPr>
        <w:numPr>
          <w:ilvl w:val="0"/>
          <w:numId w:val="2"/>
        </w:numPr>
        <w:spacing w:after="0" w:line="240" w:lineRule="auto"/>
        <w:contextualSpacing/>
        <w:rPr>
          <w:rFonts w:ascii="Arial" w:eastAsia="Times New Roman" w:hAnsi="Arial" w:cs="Times New Roman"/>
          <w:sz w:val="24"/>
          <w:szCs w:val="20"/>
        </w:rPr>
      </w:pPr>
      <w:r w:rsidRPr="00D21C42">
        <w:rPr>
          <w:rFonts w:ascii="Arial" w:eastAsia="Times New Roman" w:hAnsi="Arial" w:cs="Times New Roman"/>
          <w:b/>
          <w:sz w:val="24"/>
          <w:szCs w:val="20"/>
        </w:rPr>
        <w:t>Phase II</w:t>
      </w:r>
      <w:r w:rsidRPr="00F4213B">
        <w:rPr>
          <w:rFonts w:ascii="Arial" w:eastAsia="Times New Roman" w:hAnsi="Arial" w:cs="Times New Roman"/>
          <w:sz w:val="24"/>
          <w:szCs w:val="20"/>
        </w:rPr>
        <w:t xml:space="preserve">: Health Application Process (Includes Submitting Health Program Application </w:t>
      </w:r>
      <w:r w:rsidR="006F45A0">
        <w:rPr>
          <w:rFonts w:ascii="Arial" w:eastAsia="Times New Roman" w:hAnsi="Arial" w:cs="Times New Roman"/>
          <w:sz w:val="24"/>
          <w:szCs w:val="20"/>
        </w:rPr>
        <w:t>online (</w:t>
      </w:r>
      <w:hyperlink r:id="rId14" w:history="1">
        <w:r w:rsidR="003C56FF" w:rsidRPr="003C56FF">
          <w:rPr>
            <w:rStyle w:val="Hyperlink"/>
            <w:rFonts w:ascii="Arial" w:hAnsi="Arial" w:cs="Arial"/>
            <w:sz w:val="24"/>
          </w:rPr>
          <w:t>https://www.faytechcc.edu/academics/healthcare-programs/allied-health-programs-admissions/</w:t>
        </w:r>
      </w:hyperlink>
      <w:r w:rsidR="003C56FF" w:rsidRPr="003C56FF">
        <w:rPr>
          <w:sz w:val="24"/>
        </w:rPr>
        <w:t xml:space="preserve"> </w:t>
      </w:r>
      <w:r w:rsidR="006F45A0">
        <w:rPr>
          <w:rFonts w:ascii="Arial" w:eastAsia="Times New Roman" w:hAnsi="Arial" w:cs="Times New Roman"/>
          <w:sz w:val="24"/>
          <w:szCs w:val="20"/>
        </w:rPr>
        <w:t>)</w:t>
      </w:r>
      <w:r w:rsidRPr="00F4213B">
        <w:rPr>
          <w:rFonts w:ascii="Arial" w:eastAsia="Times New Roman" w:hAnsi="Arial" w:cs="Times New Roman"/>
          <w:sz w:val="24"/>
          <w:szCs w:val="20"/>
        </w:rPr>
        <w:t>, Receiving Notifications about status, Appeal Process)</w:t>
      </w:r>
    </w:p>
    <w:p w14:paraId="63D3DF64" w14:textId="0C57AAFD" w:rsidR="00F4213B" w:rsidRPr="00F4213B" w:rsidRDefault="00F4213B" w:rsidP="00F4213B">
      <w:pPr>
        <w:widowControl w:val="0"/>
        <w:numPr>
          <w:ilvl w:val="0"/>
          <w:numId w:val="2"/>
        </w:numPr>
        <w:spacing w:after="0" w:line="240" w:lineRule="auto"/>
        <w:contextualSpacing/>
        <w:jc w:val="both"/>
        <w:rPr>
          <w:rFonts w:ascii="Arial" w:eastAsia="Times New Roman" w:hAnsi="Arial" w:cs="Arial"/>
          <w:sz w:val="24"/>
          <w:szCs w:val="28"/>
        </w:rPr>
      </w:pPr>
      <w:r w:rsidRPr="00D21C42">
        <w:rPr>
          <w:rFonts w:ascii="Arial" w:eastAsia="Times New Roman" w:hAnsi="Arial" w:cs="Times New Roman"/>
          <w:b/>
          <w:sz w:val="24"/>
          <w:szCs w:val="20"/>
        </w:rPr>
        <w:t>Phase III</w:t>
      </w:r>
      <w:r w:rsidRPr="00F4213B">
        <w:rPr>
          <w:rFonts w:ascii="Arial" w:eastAsia="Times New Roman" w:hAnsi="Arial" w:cs="Times New Roman"/>
          <w:sz w:val="24"/>
          <w:szCs w:val="20"/>
        </w:rPr>
        <w:t xml:space="preserve">: If a program receives fewer applicants than the </w:t>
      </w:r>
      <w:r w:rsidR="006D52CA">
        <w:rPr>
          <w:rFonts w:ascii="Arial" w:eastAsia="Times New Roman" w:hAnsi="Arial" w:cs="Times New Roman"/>
          <w:sz w:val="24"/>
          <w:szCs w:val="20"/>
        </w:rPr>
        <w:t xml:space="preserve">maximum capacity for their program, </w:t>
      </w:r>
      <w:r w:rsidRPr="00F4213B">
        <w:rPr>
          <w:rFonts w:ascii="Arial" w:eastAsia="Times New Roman" w:hAnsi="Arial" w:cs="Times New Roman"/>
          <w:sz w:val="24"/>
          <w:szCs w:val="20"/>
        </w:rPr>
        <w:t>the admissions process for that program may be re-opened</w:t>
      </w:r>
      <w:r w:rsidR="00FD69B5">
        <w:rPr>
          <w:rFonts w:ascii="Arial" w:eastAsia="Times New Roman" w:hAnsi="Arial" w:cs="Times New Roman"/>
          <w:sz w:val="24"/>
          <w:szCs w:val="20"/>
        </w:rPr>
        <w:t xml:space="preserve"> (usually in February).</w:t>
      </w:r>
    </w:p>
    <w:p w14:paraId="7619721A" w14:textId="12DACE8B" w:rsidR="009756E1" w:rsidRPr="009756E1" w:rsidRDefault="007D4DDF" w:rsidP="009756E1">
      <w:pPr>
        <w:numPr>
          <w:ilvl w:val="0"/>
          <w:numId w:val="1"/>
        </w:numPr>
        <w:spacing w:after="0" w:line="240" w:lineRule="auto"/>
        <w:contextualSpacing/>
        <w:rPr>
          <w:rFonts w:ascii="Arial" w:eastAsia="Times New Roman" w:hAnsi="Arial" w:cs="Times New Roman"/>
          <w:b/>
          <w:sz w:val="28"/>
          <w:szCs w:val="20"/>
        </w:rPr>
      </w:pPr>
      <w:r w:rsidRPr="008E6142">
        <w:rPr>
          <w:rFonts w:ascii="Arial" w:eastAsia="Times New Roman" w:hAnsi="Arial" w:cs="Times New Roman"/>
          <w:sz w:val="24"/>
          <w:szCs w:val="20"/>
        </w:rPr>
        <w:t>All students interested in a</w:t>
      </w:r>
      <w:r w:rsidR="008E6142" w:rsidRPr="008E6142">
        <w:rPr>
          <w:rFonts w:ascii="Arial" w:eastAsia="Times New Roman" w:hAnsi="Arial" w:cs="Times New Roman"/>
          <w:sz w:val="24"/>
          <w:szCs w:val="20"/>
        </w:rPr>
        <w:t xml:space="preserve">n Allied </w:t>
      </w:r>
      <w:r w:rsidRPr="008E6142">
        <w:rPr>
          <w:rFonts w:ascii="Arial" w:eastAsia="Times New Roman" w:hAnsi="Arial" w:cs="Times New Roman"/>
          <w:sz w:val="24"/>
          <w:szCs w:val="20"/>
        </w:rPr>
        <w:t xml:space="preserve">Health program will be coded to a “holding” program </w:t>
      </w:r>
      <w:r w:rsidR="00DC787A">
        <w:rPr>
          <w:rFonts w:ascii="Arial" w:eastAsia="Times New Roman" w:hAnsi="Arial" w:cs="Times New Roman"/>
          <w:sz w:val="24"/>
          <w:szCs w:val="20"/>
        </w:rPr>
        <w:t xml:space="preserve">- </w:t>
      </w:r>
      <w:r w:rsidRPr="008E6142">
        <w:rPr>
          <w:rFonts w:ascii="Arial" w:eastAsia="Times New Roman" w:hAnsi="Arial" w:cs="Times New Roman"/>
          <w:sz w:val="24"/>
          <w:szCs w:val="20"/>
        </w:rPr>
        <w:t>Associate in General Education-Health A10300H</w:t>
      </w:r>
      <w:r w:rsidR="008E6142" w:rsidRPr="008E6142">
        <w:rPr>
          <w:rFonts w:ascii="Arial" w:eastAsia="Times New Roman" w:hAnsi="Arial" w:cs="Times New Roman"/>
          <w:sz w:val="24"/>
          <w:szCs w:val="20"/>
        </w:rPr>
        <w:t xml:space="preserve"> (xxx)</w:t>
      </w:r>
      <w:r w:rsidR="008E6142">
        <w:rPr>
          <w:rFonts w:ascii="Arial" w:eastAsia="Times New Roman" w:hAnsi="Arial" w:cs="Times New Roman"/>
          <w:sz w:val="24"/>
          <w:szCs w:val="20"/>
        </w:rPr>
        <w:t xml:space="preserve"> as the program major</w:t>
      </w:r>
      <w:r w:rsidR="008E6142" w:rsidRPr="008E6142">
        <w:rPr>
          <w:rFonts w:ascii="Arial" w:eastAsia="Times New Roman" w:hAnsi="Arial" w:cs="Times New Roman"/>
          <w:sz w:val="24"/>
          <w:szCs w:val="20"/>
        </w:rPr>
        <w:t xml:space="preserve">.  </w:t>
      </w:r>
      <w:r w:rsidRPr="008E6142">
        <w:rPr>
          <w:rFonts w:ascii="Arial" w:eastAsia="Times New Roman" w:hAnsi="Arial" w:cs="Times New Roman"/>
          <w:b/>
          <w:sz w:val="24"/>
          <w:szCs w:val="20"/>
        </w:rPr>
        <w:t>**</w:t>
      </w:r>
      <w:r w:rsidRPr="008E6142">
        <w:rPr>
          <w:rFonts w:ascii="Arial" w:eastAsia="Times New Roman" w:hAnsi="Arial" w:cs="Times New Roman"/>
          <w:sz w:val="24"/>
          <w:szCs w:val="20"/>
        </w:rPr>
        <w:t xml:space="preserve">Please note that students cannot graduate from the A10300H </w:t>
      </w:r>
      <w:r w:rsidR="008E6142" w:rsidRPr="008E6142">
        <w:rPr>
          <w:rFonts w:ascii="Arial" w:eastAsia="Times New Roman" w:hAnsi="Arial" w:cs="Times New Roman"/>
          <w:sz w:val="24"/>
          <w:szCs w:val="20"/>
        </w:rPr>
        <w:t xml:space="preserve">(xxx) </w:t>
      </w:r>
      <w:r w:rsidRPr="008E6142">
        <w:rPr>
          <w:rFonts w:ascii="Arial" w:eastAsia="Times New Roman" w:hAnsi="Arial" w:cs="Times New Roman"/>
          <w:sz w:val="24"/>
          <w:szCs w:val="20"/>
        </w:rPr>
        <w:t>program. If students wish to apply to graduate from a second program before they are selected for a seat in their “Health” program, they will need to add a Program 2</w:t>
      </w:r>
      <w:r w:rsidRPr="008E6142">
        <w:rPr>
          <w:rFonts w:ascii="Arial" w:eastAsia="Times New Roman" w:hAnsi="Arial" w:cs="Times New Roman"/>
          <w:sz w:val="24"/>
          <w:szCs w:val="20"/>
          <w:vertAlign w:val="superscript"/>
        </w:rPr>
        <w:t>nd</w:t>
      </w:r>
      <w:r w:rsidRPr="008E6142">
        <w:rPr>
          <w:rFonts w:ascii="Arial" w:eastAsia="Times New Roman" w:hAnsi="Arial" w:cs="Times New Roman"/>
          <w:sz w:val="24"/>
          <w:szCs w:val="20"/>
        </w:rPr>
        <w:t xml:space="preserve"> Option</w:t>
      </w:r>
      <w:r w:rsidR="008E6142">
        <w:rPr>
          <w:rFonts w:ascii="Arial" w:eastAsia="Times New Roman" w:hAnsi="Arial" w:cs="Times New Roman"/>
          <w:sz w:val="24"/>
          <w:szCs w:val="20"/>
        </w:rPr>
        <w:t xml:space="preserve"> or dual major</w:t>
      </w:r>
      <w:r w:rsidRPr="008E6142">
        <w:rPr>
          <w:rFonts w:ascii="Arial" w:eastAsia="Times New Roman" w:hAnsi="Arial" w:cs="Times New Roman"/>
          <w:sz w:val="24"/>
          <w:szCs w:val="20"/>
        </w:rPr>
        <w:t xml:space="preserve"> (</w:t>
      </w:r>
      <w:r w:rsidR="008E6142">
        <w:rPr>
          <w:rFonts w:ascii="Arial" w:eastAsia="Times New Roman" w:hAnsi="Arial" w:cs="Times New Roman"/>
          <w:sz w:val="24"/>
          <w:szCs w:val="20"/>
        </w:rPr>
        <w:t xml:space="preserve">e.g. </w:t>
      </w:r>
      <w:r w:rsidRPr="008E6142">
        <w:rPr>
          <w:rFonts w:ascii="Arial" w:eastAsia="Times New Roman" w:hAnsi="Arial" w:cs="Times New Roman"/>
          <w:sz w:val="24"/>
          <w:szCs w:val="20"/>
        </w:rPr>
        <w:t>Associate in Art</w:t>
      </w:r>
      <w:r w:rsidR="008E6142">
        <w:rPr>
          <w:rFonts w:ascii="Arial" w:eastAsia="Times New Roman" w:hAnsi="Arial" w:cs="Times New Roman"/>
          <w:sz w:val="24"/>
          <w:szCs w:val="20"/>
        </w:rPr>
        <w:t xml:space="preserve">-A10100, </w:t>
      </w:r>
      <w:r w:rsidRPr="008E6142">
        <w:rPr>
          <w:rFonts w:ascii="Arial" w:eastAsia="Times New Roman" w:hAnsi="Arial" w:cs="Times New Roman"/>
          <w:sz w:val="24"/>
          <w:szCs w:val="20"/>
        </w:rPr>
        <w:t>Associate in General Education</w:t>
      </w:r>
      <w:r w:rsidR="008E6142">
        <w:rPr>
          <w:rFonts w:ascii="Arial" w:eastAsia="Times New Roman" w:hAnsi="Arial" w:cs="Times New Roman"/>
          <w:sz w:val="24"/>
          <w:szCs w:val="20"/>
        </w:rPr>
        <w:t xml:space="preserve">-A10300 </w:t>
      </w:r>
      <w:r w:rsidRPr="008E6142">
        <w:rPr>
          <w:rFonts w:ascii="Arial" w:eastAsia="Times New Roman" w:hAnsi="Arial" w:cs="Times New Roman"/>
          <w:sz w:val="24"/>
          <w:szCs w:val="20"/>
        </w:rPr>
        <w:t>or Associate in Science</w:t>
      </w:r>
      <w:r w:rsidR="008E6142">
        <w:rPr>
          <w:rFonts w:ascii="Arial" w:eastAsia="Times New Roman" w:hAnsi="Arial" w:cs="Times New Roman"/>
          <w:sz w:val="24"/>
          <w:szCs w:val="20"/>
        </w:rPr>
        <w:t>-A10400 are just a few options).</w:t>
      </w:r>
      <w:bookmarkStart w:id="0" w:name="_Toc497132839"/>
    </w:p>
    <w:p w14:paraId="02A7EDDA" w14:textId="3C7D14FA" w:rsidR="00D12EE5" w:rsidRDefault="00D12EE5">
      <w:pPr>
        <w:rPr>
          <w:rFonts w:ascii="Arial" w:eastAsia="Times New Roman" w:hAnsi="Arial" w:cs="Times New Roman"/>
          <w:b/>
          <w:sz w:val="28"/>
          <w:szCs w:val="20"/>
        </w:rPr>
      </w:pPr>
      <w:r>
        <w:rPr>
          <w:rFonts w:ascii="Arial" w:eastAsia="Times New Roman" w:hAnsi="Arial" w:cs="Times New Roman"/>
          <w:b/>
          <w:sz w:val="28"/>
          <w:szCs w:val="20"/>
        </w:rPr>
        <w:br w:type="page"/>
      </w:r>
    </w:p>
    <w:p w14:paraId="41DC1906" w14:textId="21E22FCE" w:rsidR="00F4213B" w:rsidRPr="00F4213B" w:rsidRDefault="008E6142" w:rsidP="009756E1">
      <w:pPr>
        <w:spacing w:after="0" w:line="240" w:lineRule="auto"/>
        <w:contextualSpacing/>
        <w:rPr>
          <w:rFonts w:ascii="Arial" w:eastAsia="Times New Roman" w:hAnsi="Arial" w:cs="Times New Roman"/>
          <w:b/>
          <w:sz w:val="28"/>
          <w:szCs w:val="20"/>
        </w:rPr>
      </w:pPr>
      <w:r>
        <w:rPr>
          <w:rFonts w:ascii="Arial" w:eastAsia="Times New Roman" w:hAnsi="Arial" w:cs="Times New Roman"/>
          <w:b/>
          <w:sz w:val="28"/>
          <w:szCs w:val="20"/>
        </w:rPr>
        <w:lastRenderedPageBreak/>
        <w:t xml:space="preserve">ALLIED HEALTH </w:t>
      </w:r>
      <w:r w:rsidR="00F4213B" w:rsidRPr="00F4213B">
        <w:rPr>
          <w:rFonts w:ascii="Arial" w:eastAsia="Times New Roman" w:hAnsi="Arial" w:cs="Times New Roman"/>
          <w:b/>
          <w:sz w:val="28"/>
          <w:szCs w:val="20"/>
        </w:rPr>
        <w:t>ADMISSION REQUIREMENTS</w:t>
      </w:r>
      <w:bookmarkEnd w:id="0"/>
    </w:p>
    <w:p w14:paraId="33B8D731" w14:textId="77777777" w:rsidR="00F4213B" w:rsidRPr="00F4213B" w:rsidRDefault="00F4213B" w:rsidP="00F4213B">
      <w:pPr>
        <w:spacing w:after="0" w:line="240" w:lineRule="auto"/>
        <w:rPr>
          <w:rFonts w:ascii="Arial" w:eastAsia="Times New Roman" w:hAnsi="Arial" w:cs="Times New Roman"/>
          <w:sz w:val="24"/>
          <w:szCs w:val="20"/>
        </w:rPr>
      </w:pPr>
    </w:p>
    <w:p w14:paraId="55244EBD" w14:textId="77777777" w:rsidR="00F4213B" w:rsidRPr="00F4213B" w:rsidRDefault="00F4213B" w:rsidP="00F4213B">
      <w:pPr>
        <w:numPr>
          <w:ilvl w:val="0"/>
          <w:numId w:val="3"/>
        </w:numPr>
        <w:spacing w:after="0" w:line="240" w:lineRule="auto"/>
        <w:contextualSpacing/>
        <w:rPr>
          <w:rFonts w:ascii="Arial" w:eastAsia="Times New Roman" w:hAnsi="Arial" w:cs="Times New Roman"/>
          <w:sz w:val="24"/>
          <w:szCs w:val="20"/>
        </w:rPr>
      </w:pPr>
      <w:r w:rsidRPr="00555075">
        <w:rPr>
          <w:rFonts w:ascii="Arial" w:eastAsia="Times New Roman" w:hAnsi="Arial" w:cs="Times New Roman"/>
          <w:b/>
          <w:sz w:val="24"/>
          <w:szCs w:val="20"/>
        </w:rPr>
        <w:t>Associate Degree Programs</w:t>
      </w:r>
      <w:r w:rsidRPr="00F4213B">
        <w:rPr>
          <w:rFonts w:ascii="Arial" w:eastAsia="Times New Roman" w:hAnsi="Arial" w:cs="Times New Roman"/>
          <w:sz w:val="24"/>
          <w:szCs w:val="20"/>
        </w:rPr>
        <w:t>:</w:t>
      </w:r>
    </w:p>
    <w:p w14:paraId="6CED7DA0" w14:textId="7A23ACF0"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Must meet FTCC Admission Criteria (refer to page </w:t>
      </w:r>
      <w:r w:rsidR="008E6142" w:rsidRPr="00DC787A">
        <w:rPr>
          <w:rFonts w:ascii="Arial" w:eastAsia="Times New Roman" w:hAnsi="Arial" w:cs="Times New Roman"/>
          <w:b/>
          <w:sz w:val="24"/>
          <w:szCs w:val="20"/>
        </w:rPr>
        <w:t>1</w:t>
      </w:r>
      <w:r w:rsidR="00DC787A" w:rsidRPr="00DC787A">
        <w:rPr>
          <w:rFonts w:ascii="Arial" w:eastAsia="Times New Roman" w:hAnsi="Arial" w:cs="Times New Roman"/>
          <w:b/>
          <w:sz w:val="24"/>
          <w:szCs w:val="20"/>
        </w:rPr>
        <w:t>6</w:t>
      </w:r>
      <w:r w:rsidRPr="00F4213B">
        <w:rPr>
          <w:rFonts w:ascii="Arial" w:eastAsia="Times New Roman" w:hAnsi="Arial" w:cs="Times New Roman"/>
          <w:sz w:val="24"/>
          <w:szCs w:val="20"/>
        </w:rPr>
        <w:t xml:space="preserve"> of the College Catalog).</w:t>
      </w:r>
    </w:p>
    <w:p w14:paraId="6DF96293" w14:textId="03750B97"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Must meet specific </w:t>
      </w:r>
      <w:r w:rsidR="00D93DC8">
        <w:rPr>
          <w:rFonts w:ascii="Arial" w:eastAsia="Times New Roman" w:hAnsi="Arial" w:cs="Times New Roman"/>
          <w:sz w:val="24"/>
          <w:szCs w:val="20"/>
        </w:rPr>
        <w:t xml:space="preserve">Allied </w:t>
      </w:r>
      <w:r w:rsidRPr="00F4213B">
        <w:rPr>
          <w:rFonts w:ascii="Arial" w:eastAsia="Times New Roman" w:hAnsi="Arial" w:cs="Times New Roman"/>
          <w:sz w:val="24"/>
          <w:szCs w:val="20"/>
        </w:rPr>
        <w:t>Health Admissions Requirements and program pre-requisite requirements (refer to page 1</w:t>
      </w:r>
      <w:r w:rsidR="00EF0DD3">
        <w:rPr>
          <w:rFonts w:ascii="Arial" w:eastAsia="Times New Roman" w:hAnsi="Arial" w:cs="Times New Roman"/>
          <w:sz w:val="24"/>
          <w:szCs w:val="20"/>
        </w:rPr>
        <w:t>6</w:t>
      </w:r>
      <w:r w:rsidR="000332E9">
        <w:rPr>
          <w:rFonts w:ascii="Arial" w:eastAsia="Times New Roman" w:hAnsi="Arial" w:cs="Times New Roman"/>
          <w:sz w:val="24"/>
          <w:szCs w:val="20"/>
        </w:rPr>
        <w:t xml:space="preserve"> &amp; 36</w:t>
      </w:r>
      <w:r w:rsidRPr="00F4213B">
        <w:rPr>
          <w:rFonts w:ascii="Arial" w:eastAsia="Times New Roman" w:hAnsi="Arial" w:cs="Times New Roman"/>
          <w:sz w:val="24"/>
          <w:szCs w:val="20"/>
        </w:rPr>
        <w:t xml:space="preserve"> of the College Catalog).  Each program’s pre-requisites are shown in the College Catalog and the individual Program Fact Sheets which are all located at </w:t>
      </w:r>
      <w:hyperlink r:id="rId15" w:history="1">
        <w:r w:rsidRPr="00F4213B">
          <w:rPr>
            <w:rFonts w:ascii="Arial" w:eastAsia="Times New Roman" w:hAnsi="Arial" w:cs="Times New Roman"/>
            <w:color w:val="0000FF"/>
            <w:sz w:val="24"/>
            <w:szCs w:val="20"/>
            <w:u w:val="single"/>
          </w:rPr>
          <w:t>Health Programs Web Page</w:t>
        </w:r>
      </w:hyperlink>
      <w:r w:rsidRPr="00F4213B">
        <w:rPr>
          <w:rFonts w:ascii="Arial" w:eastAsia="Times New Roman" w:hAnsi="Arial" w:cs="Times New Roman"/>
          <w:sz w:val="24"/>
          <w:szCs w:val="20"/>
        </w:rPr>
        <w:t xml:space="preserve"> (</w:t>
      </w:r>
      <w:hyperlink r:id="rId16" w:history="1">
        <w:r w:rsidR="006F45A0" w:rsidRPr="00193917">
          <w:rPr>
            <w:rStyle w:val="Hyperlink"/>
            <w:rFonts w:ascii="Arial" w:eastAsia="Times New Roman" w:hAnsi="Arial" w:cs="Times New Roman"/>
            <w:sz w:val="24"/>
            <w:szCs w:val="20"/>
          </w:rPr>
          <w:t>https://www.faytechcc.edu/academics/healthcare-programs/</w:t>
        </w:r>
      </w:hyperlink>
      <w:r w:rsidR="006F45A0">
        <w:rPr>
          <w:rFonts w:ascii="Arial" w:eastAsia="Times New Roman" w:hAnsi="Arial" w:cs="Times New Roman"/>
          <w:sz w:val="24"/>
          <w:szCs w:val="20"/>
        </w:rPr>
        <w:t>)</w:t>
      </w:r>
    </w:p>
    <w:p w14:paraId="1347A08F" w14:textId="77777777" w:rsidR="00F4213B" w:rsidRPr="00625504" w:rsidRDefault="00F4213B" w:rsidP="008E6142">
      <w:pPr>
        <w:numPr>
          <w:ilvl w:val="1"/>
          <w:numId w:val="1"/>
        </w:numPr>
        <w:spacing w:after="0" w:line="240" w:lineRule="auto"/>
        <w:contextualSpacing/>
        <w:rPr>
          <w:rFonts w:ascii="Arial" w:eastAsia="Times New Roman" w:hAnsi="Arial" w:cs="Times New Roman"/>
          <w:sz w:val="24"/>
          <w:szCs w:val="20"/>
        </w:rPr>
      </w:pPr>
      <w:r w:rsidRPr="00625504">
        <w:rPr>
          <w:rFonts w:ascii="Arial" w:eastAsia="Times New Roman" w:hAnsi="Arial" w:cs="Times New Roman"/>
          <w:sz w:val="24"/>
          <w:szCs w:val="20"/>
        </w:rPr>
        <w:t>Official High School Transcript</w:t>
      </w:r>
      <w:r w:rsidR="006F45A0" w:rsidRPr="00625504">
        <w:rPr>
          <w:rFonts w:ascii="Arial" w:eastAsia="Times New Roman" w:hAnsi="Arial" w:cs="Times New Roman"/>
          <w:sz w:val="24"/>
          <w:szCs w:val="20"/>
        </w:rPr>
        <w:t xml:space="preserve"> or GED</w:t>
      </w:r>
      <w:r w:rsidRPr="00625504">
        <w:rPr>
          <w:rFonts w:ascii="Arial" w:eastAsia="Times New Roman" w:hAnsi="Arial" w:cs="Times New Roman"/>
          <w:sz w:val="24"/>
          <w:szCs w:val="20"/>
        </w:rPr>
        <w:t xml:space="preserve"> is required </w:t>
      </w:r>
      <w:r w:rsidR="006F45A0" w:rsidRPr="00625504">
        <w:rPr>
          <w:rFonts w:ascii="Arial" w:eastAsia="Times New Roman" w:hAnsi="Arial" w:cs="Times New Roman"/>
          <w:sz w:val="24"/>
          <w:szCs w:val="20"/>
        </w:rPr>
        <w:t xml:space="preserve">on file in Admissions </w:t>
      </w:r>
      <w:r w:rsidRPr="00625504">
        <w:rPr>
          <w:rFonts w:ascii="Arial" w:eastAsia="Times New Roman" w:hAnsi="Arial" w:cs="Times New Roman"/>
          <w:sz w:val="24"/>
          <w:szCs w:val="20"/>
        </w:rPr>
        <w:t xml:space="preserve">to apply to a Health Program. </w:t>
      </w:r>
      <w:r w:rsidR="00625504" w:rsidRPr="00625504">
        <w:rPr>
          <w:rFonts w:ascii="Arial" w:eastAsia="Times New Roman" w:hAnsi="Arial" w:cs="Times New Roman"/>
          <w:sz w:val="24"/>
          <w:szCs w:val="20"/>
        </w:rPr>
        <w:t xml:space="preserve"> </w:t>
      </w:r>
      <w:r w:rsidR="00625504" w:rsidRPr="00625504">
        <w:rPr>
          <w:rFonts w:ascii="Arial" w:eastAsia="Times New Roman" w:hAnsi="Arial" w:cs="Times New Roman"/>
          <w:b/>
          <w:sz w:val="24"/>
          <w:szCs w:val="20"/>
        </w:rPr>
        <w:t>**</w:t>
      </w:r>
      <w:r w:rsidR="00625504" w:rsidRPr="00625504">
        <w:rPr>
          <w:rFonts w:ascii="Arial" w:eastAsia="Times New Roman" w:hAnsi="Arial" w:cs="Times New Roman"/>
          <w:sz w:val="24"/>
          <w:szCs w:val="20"/>
        </w:rPr>
        <w:t xml:space="preserve">(Exception: High School Seniors may initially turn in a partial transcript when they apply </w:t>
      </w:r>
      <w:r w:rsidR="00625504">
        <w:rPr>
          <w:rFonts w:ascii="Arial" w:eastAsia="Times New Roman" w:hAnsi="Arial" w:cs="Times New Roman"/>
          <w:sz w:val="24"/>
          <w:szCs w:val="20"/>
        </w:rPr>
        <w:t xml:space="preserve">to FTCC and then </w:t>
      </w:r>
      <w:r w:rsidR="00625504" w:rsidRPr="00625504">
        <w:rPr>
          <w:rFonts w:ascii="Arial" w:eastAsia="Times New Roman" w:hAnsi="Arial" w:cs="Times New Roman"/>
          <w:sz w:val="24"/>
          <w:szCs w:val="20"/>
        </w:rPr>
        <w:t xml:space="preserve">request a manual health program application </w:t>
      </w:r>
      <w:r w:rsidR="00625504">
        <w:rPr>
          <w:rFonts w:ascii="Arial" w:eastAsia="Times New Roman" w:hAnsi="Arial" w:cs="Times New Roman"/>
          <w:sz w:val="24"/>
          <w:szCs w:val="20"/>
        </w:rPr>
        <w:t xml:space="preserve">via email to: </w:t>
      </w:r>
      <w:hyperlink r:id="rId17" w:history="1">
        <w:r w:rsidR="00625504" w:rsidRPr="002E1F10">
          <w:rPr>
            <w:rStyle w:val="Hyperlink"/>
            <w:rFonts w:ascii="Arial" w:eastAsia="Times New Roman" w:hAnsi="Arial" w:cs="Times New Roman"/>
            <w:sz w:val="24"/>
            <w:szCs w:val="20"/>
          </w:rPr>
          <w:t>healthproadmissions@faytechcc.edu</w:t>
        </w:r>
      </w:hyperlink>
      <w:r w:rsidR="008D1561" w:rsidRPr="00625504">
        <w:rPr>
          <w:rFonts w:ascii="Arial" w:eastAsia="Times New Roman" w:hAnsi="Arial" w:cs="Times New Roman"/>
          <w:sz w:val="24"/>
          <w:szCs w:val="20"/>
        </w:rPr>
        <w:t>).</w:t>
      </w:r>
    </w:p>
    <w:p w14:paraId="3DE74ADE" w14:textId="4ED4EA9A"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Must meet the </w:t>
      </w:r>
      <w:r w:rsidRPr="00FD69B5">
        <w:rPr>
          <w:rFonts w:ascii="Arial" w:eastAsia="Times New Roman" w:hAnsi="Arial" w:cs="Times New Roman"/>
          <w:b/>
          <w:sz w:val="24"/>
          <w:szCs w:val="20"/>
        </w:rPr>
        <w:t>minimum 2.0</w:t>
      </w:r>
      <w:r w:rsidRPr="00F4213B">
        <w:rPr>
          <w:rFonts w:ascii="Arial" w:eastAsia="Times New Roman" w:hAnsi="Arial" w:cs="Times New Roman"/>
          <w:sz w:val="24"/>
          <w:szCs w:val="20"/>
        </w:rPr>
        <w:t xml:space="preserve"> Cumulative GPA.  </w:t>
      </w:r>
      <w:r w:rsidR="00D93DC8">
        <w:rPr>
          <w:rFonts w:ascii="Arial" w:eastAsia="Times New Roman" w:hAnsi="Arial" w:cs="Times New Roman"/>
          <w:sz w:val="24"/>
          <w:szCs w:val="20"/>
        </w:rPr>
        <w:t>(This is the GPA of all course work completed at FTCC)</w:t>
      </w:r>
    </w:p>
    <w:p w14:paraId="6D2FF3F9" w14:textId="45AE5FE9"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Must meet the </w:t>
      </w:r>
      <w:r w:rsidRPr="00DC787A">
        <w:rPr>
          <w:rFonts w:ascii="Arial" w:eastAsia="Times New Roman" w:hAnsi="Arial" w:cs="Times New Roman"/>
          <w:b/>
          <w:sz w:val="24"/>
          <w:szCs w:val="20"/>
        </w:rPr>
        <w:t>minimum 2.5</w:t>
      </w:r>
      <w:r w:rsidRPr="00F4213B">
        <w:rPr>
          <w:rFonts w:ascii="Arial" w:eastAsia="Times New Roman" w:hAnsi="Arial" w:cs="Times New Roman"/>
          <w:sz w:val="24"/>
          <w:szCs w:val="20"/>
        </w:rPr>
        <w:t xml:space="preserve"> HEALTH GPA as calculated on the Health Applicant Rating Form (th</w:t>
      </w:r>
      <w:r w:rsidR="00D93DC8">
        <w:rPr>
          <w:rFonts w:ascii="Arial" w:eastAsia="Times New Roman" w:hAnsi="Arial" w:cs="Times New Roman"/>
          <w:sz w:val="24"/>
          <w:szCs w:val="20"/>
        </w:rPr>
        <w:t xml:space="preserve">e </w:t>
      </w:r>
      <w:r w:rsidRPr="00F4213B">
        <w:rPr>
          <w:rFonts w:ascii="Arial" w:eastAsia="Times New Roman" w:hAnsi="Arial" w:cs="Times New Roman"/>
          <w:sz w:val="24"/>
          <w:szCs w:val="20"/>
        </w:rPr>
        <w:t xml:space="preserve">Health GPA is calculated from the designated related courses for the program you apply to). Each program has designated </w:t>
      </w:r>
      <w:r w:rsidR="00D93DC8">
        <w:rPr>
          <w:rFonts w:ascii="Arial" w:eastAsia="Times New Roman" w:hAnsi="Arial" w:cs="Times New Roman"/>
          <w:sz w:val="24"/>
          <w:szCs w:val="20"/>
        </w:rPr>
        <w:t>general education courses</w:t>
      </w:r>
      <w:r w:rsidRPr="00F4213B">
        <w:rPr>
          <w:rFonts w:ascii="Arial" w:eastAsia="Times New Roman" w:hAnsi="Arial" w:cs="Times New Roman"/>
          <w:sz w:val="24"/>
          <w:szCs w:val="20"/>
        </w:rPr>
        <w:t xml:space="preserve"> that earn competitive points.</w:t>
      </w:r>
    </w:p>
    <w:p w14:paraId="63AF82AD" w14:textId="77777777"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Maximum of two attempts on all prerequisite and science courses. Pre-requisite courses do not expire. Related Science courses may expire and another 2nd attempt may be approved by Department Chairs. (Exceptions granted by Department Chairs)</w:t>
      </w:r>
    </w:p>
    <w:p w14:paraId="5F35245A" w14:textId="77777777" w:rsidR="00F4213B" w:rsidRPr="00F4213B" w:rsidRDefault="00F4213B" w:rsidP="00F4213B">
      <w:pPr>
        <w:numPr>
          <w:ilvl w:val="1"/>
          <w:numId w:val="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Related Science courses must be current within 5 years of entering the program. </w:t>
      </w:r>
    </w:p>
    <w:p w14:paraId="14C0740E" w14:textId="77777777" w:rsidR="00EF0DD3" w:rsidRPr="00F4213B" w:rsidRDefault="00EF0DD3" w:rsidP="00F4213B">
      <w:pPr>
        <w:spacing w:after="0" w:line="240" w:lineRule="auto"/>
        <w:rPr>
          <w:rFonts w:ascii="Arial" w:eastAsia="Times New Roman" w:hAnsi="Arial" w:cs="Times New Roman"/>
          <w:sz w:val="24"/>
          <w:szCs w:val="20"/>
        </w:rPr>
      </w:pPr>
    </w:p>
    <w:p w14:paraId="3630EB05" w14:textId="77777777" w:rsidR="00F4213B" w:rsidRPr="00F4213B" w:rsidRDefault="00F4213B" w:rsidP="00F4213B">
      <w:pPr>
        <w:numPr>
          <w:ilvl w:val="0"/>
          <w:numId w:val="3"/>
        </w:numPr>
        <w:spacing w:after="0" w:line="240" w:lineRule="auto"/>
        <w:contextualSpacing/>
        <w:rPr>
          <w:rFonts w:ascii="Arial" w:eastAsia="Times New Roman" w:hAnsi="Arial" w:cs="Times New Roman"/>
          <w:sz w:val="24"/>
          <w:szCs w:val="20"/>
        </w:rPr>
      </w:pPr>
      <w:r w:rsidRPr="00555075">
        <w:rPr>
          <w:rFonts w:ascii="Arial" w:eastAsia="Times New Roman" w:hAnsi="Arial" w:cs="Times New Roman"/>
          <w:b/>
          <w:sz w:val="24"/>
          <w:szCs w:val="20"/>
        </w:rPr>
        <w:t>Diploma/Certificate Programs</w:t>
      </w:r>
      <w:r w:rsidRPr="00F4213B">
        <w:rPr>
          <w:rFonts w:ascii="Arial" w:eastAsia="Times New Roman" w:hAnsi="Arial" w:cs="Times New Roman"/>
          <w:sz w:val="24"/>
          <w:szCs w:val="20"/>
        </w:rPr>
        <w:t>:</w:t>
      </w:r>
    </w:p>
    <w:p w14:paraId="0DB4DF8F" w14:textId="4BABE7E9" w:rsidR="00F4213B" w:rsidRPr="00F4213B"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Must meet FTCC Admission Criteria</w:t>
      </w:r>
      <w:r w:rsidR="00D93DC8">
        <w:rPr>
          <w:rFonts w:ascii="Arial" w:eastAsia="Times New Roman" w:hAnsi="Arial" w:cs="Times New Roman"/>
          <w:sz w:val="24"/>
          <w:szCs w:val="20"/>
        </w:rPr>
        <w:t xml:space="preserve"> </w:t>
      </w:r>
      <w:r w:rsidR="00D93DC8" w:rsidRPr="00F4213B">
        <w:rPr>
          <w:rFonts w:ascii="Arial" w:eastAsia="Times New Roman" w:hAnsi="Arial" w:cs="Times New Roman"/>
          <w:sz w:val="24"/>
          <w:szCs w:val="20"/>
        </w:rPr>
        <w:t xml:space="preserve">(refer to page </w:t>
      </w:r>
      <w:r w:rsidR="00D93DC8">
        <w:rPr>
          <w:rFonts w:ascii="Arial" w:eastAsia="Times New Roman" w:hAnsi="Arial" w:cs="Times New Roman"/>
          <w:sz w:val="24"/>
          <w:szCs w:val="20"/>
        </w:rPr>
        <w:t>1</w:t>
      </w:r>
      <w:r w:rsidR="00953857">
        <w:rPr>
          <w:rFonts w:ascii="Arial" w:eastAsia="Times New Roman" w:hAnsi="Arial" w:cs="Times New Roman"/>
          <w:sz w:val="24"/>
          <w:szCs w:val="20"/>
        </w:rPr>
        <w:t>6</w:t>
      </w:r>
      <w:r w:rsidR="00D93DC8" w:rsidRPr="00F4213B">
        <w:rPr>
          <w:rFonts w:ascii="Arial" w:eastAsia="Times New Roman" w:hAnsi="Arial" w:cs="Times New Roman"/>
          <w:sz w:val="24"/>
          <w:szCs w:val="20"/>
        </w:rPr>
        <w:t xml:space="preserve"> of the College Catalog).</w:t>
      </w:r>
    </w:p>
    <w:p w14:paraId="6EF12206" w14:textId="549A6CD4" w:rsidR="00F4213B" w:rsidRPr="00F4213B"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Must meet specific </w:t>
      </w:r>
      <w:r w:rsidR="00D93DC8">
        <w:rPr>
          <w:rFonts w:ascii="Arial" w:eastAsia="Times New Roman" w:hAnsi="Arial" w:cs="Times New Roman"/>
          <w:sz w:val="24"/>
          <w:szCs w:val="20"/>
        </w:rPr>
        <w:t xml:space="preserve">Allied </w:t>
      </w:r>
      <w:r w:rsidRPr="00F4213B">
        <w:rPr>
          <w:rFonts w:ascii="Arial" w:eastAsia="Times New Roman" w:hAnsi="Arial" w:cs="Times New Roman"/>
          <w:sz w:val="24"/>
          <w:szCs w:val="20"/>
        </w:rPr>
        <w:t>Health Admissions Requirements and program pre-requisite requirements (refer to page 1</w:t>
      </w:r>
      <w:r w:rsidR="00EF0DD3">
        <w:rPr>
          <w:rFonts w:ascii="Arial" w:eastAsia="Times New Roman" w:hAnsi="Arial" w:cs="Times New Roman"/>
          <w:sz w:val="24"/>
          <w:szCs w:val="20"/>
        </w:rPr>
        <w:t>6</w:t>
      </w:r>
      <w:r w:rsidRPr="00F4213B">
        <w:rPr>
          <w:rFonts w:ascii="Arial" w:eastAsia="Times New Roman" w:hAnsi="Arial" w:cs="Times New Roman"/>
          <w:sz w:val="24"/>
          <w:szCs w:val="20"/>
        </w:rPr>
        <w:t xml:space="preserve"> </w:t>
      </w:r>
      <w:r w:rsidR="000332E9">
        <w:rPr>
          <w:rFonts w:ascii="Arial" w:eastAsia="Times New Roman" w:hAnsi="Arial" w:cs="Times New Roman"/>
          <w:sz w:val="24"/>
          <w:szCs w:val="20"/>
        </w:rPr>
        <w:t xml:space="preserve">&amp; 36 </w:t>
      </w:r>
      <w:r w:rsidRPr="00F4213B">
        <w:rPr>
          <w:rFonts w:ascii="Arial" w:eastAsia="Times New Roman" w:hAnsi="Arial" w:cs="Times New Roman"/>
          <w:sz w:val="24"/>
          <w:szCs w:val="20"/>
        </w:rPr>
        <w:t xml:space="preserve">of the College Catalog).  Each program’s pre-requisites are shown in the College Catalog and the individual Program Fact Sheets all which are all located at </w:t>
      </w:r>
      <w:hyperlink r:id="rId18" w:history="1">
        <w:r w:rsidRPr="00F4213B">
          <w:rPr>
            <w:rFonts w:ascii="Arial" w:eastAsia="Times New Roman" w:hAnsi="Arial" w:cs="Times New Roman"/>
            <w:color w:val="0000FF"/>
            <w:sz w:val="24"/>
            <w:szCs w:val="20"/>
            <w:u w:val="single"/>
          </w:rPr>
          <w:t>Health Programs Web Page</w:t>
        </w:r>
      </w:hyperlink>
      <w:r w:rsidRPr="00F4213B">
        <w:rPr>
          <w:rFonts w:ascii="Arial" w:eastAsia="Times New Roman" w:hAnsi="Arial" w:cs="Times New Roman"/>
          <w:sz w:val="24"/>
          <w:szCs w:val="20"/>
        </w:rPr>
        <w:t xml:space="preserve"> (</w:t>
      </w:r>
      <w:hyperlink r:id="rId19" w:history="1">
        <w:r w:rsidR="006F45A0" w:rsidRPr="00193917">
          <w:rPr>
            <w:rStyle w:val="Hyperlink"/>
            <w:rFonts w:ascii="Arial" w:eastAsia="Times New Roman" w:hAnsi="Arial" w:cs="Times New Roman"/>
            <w:sz w:val="24"/>
            <w:szCs w:val="20"/>
          </w:rPr>
          <w:t>https://www.faytechcc.edu/academics/healthcare-programs/</w:t>
        </w:r>
      </w:hyperlink>
      <w:r w:rsidR="006F45A0">
        <w:rPr>
          <w:rFonts w:ascii="Arial" w:eastAsia="Times New Roman" w:hAnsi="Arial" w:cs="Times New Roman"/>
          <w:sz w:val="24"/>
          <w:szCs w:val="20"/>
        </w:rPr>
        <w:t>)</w:t>
      </w:r>
    </w:p>
    <w:p w14:paraId="33B33F69" w14:textId="77777777" w:rsidR="00F4213B" w:rsidRPr="008D1561" w:rsidRDefault="00F4213B" w:rsidP="008D1561">
      <w:pPr>
        <w:pStyle w:val="ListParagraph"/>
        <w:numPr>
          <w:ilvl w:val="0"/>
          <w:numId w:val="4"/>
        </w:numPr>
        <w:spacing w:after="0" w:line="240" w:lineRule="auto"/>
        <w:rPr>
          <w:rFonts w:ascii="Arial" w:eastAsia="Times New Roman" w:hAnsi="Arial" w:cs="Times New Roman"/>
          <w:sz w:val="24"/>
          <w:szCs w:val="20"/>
        </w:rPr>
      </w:pPr>
      <w:r w:rsidRPr="008D1561">
        <w:rPr>
          <w:rFonts w:ascii="Arial" w:eastAsia="Times New Roman" w:hAnsi="Arial" w:cs="Times New Roman"/>
          <w:sz w:val="24"/>
          <w:szCs w:val="20"/>
        </w:rPr>
        <w:t xml:space="preserve">Official High School transcript </w:t>
      </w:r>
      <w:r w:rsidR="006F45A0" w:rsidRPr="008D1561">
        <w:rPr>
          <w:rFonts w:ascii="Arial" w:eastAsia="Times New Roman" w:hAnsi="Arial" w:cs="Times New Roman"/>
          <w:sz w:val="24"/>
          <w:szCs w:val="20"/>
        </w:rPr>
        <w:t xml:space="preserve">or GED </w:t>
      </w:r>
      <w:r w:rsidRPr="008D1561">
        <w:rPr>
          <w:rFonts w:ascii="Arial" w:eastAsia="Times New Roman" w:hAnsi="Arial" w:cs="Times New Roman"/>
          <w:sz w:val="24"/>
          <w:szCs w:val="20"/>
        </w:rPr>
        <w:t xml:space="preserve">is required </w:t>
      </w:r>
      <w:r w:rsidR="006F45A0" w:rsidRPr="008D1561">
        <w:rPr>
          <w:rFonts w:ascii="Arial" w:eastAsia="Times New Roman" w:hAnsi="Arial" w:cs="Times New Roman"/>
          <w:sz w:val="24"/>
          <w:szCs w:val="20"/>
        </w:rPr>
        <w:t xml:space="preserve">on file in FTCC Admissions </w:t>
      </w:r>
      <w:r w:rsidRPr="008D1561">
        <w:rPr>
          <w:rFonts w:ascii="Arial" w:eastAsia="Times New Roman" w:hAnsi="Arial" w:cs="Times New Roman"/>
          <w:sz w:val="24"/>
          <w:szCs w:val="20"/>
        </w:rPr>
        <w:t>to apply to a Health Program.</w:t>
      </w:r>
      <w:r w:rsidR="008D1561" w:rsidRPr="008D1561">
        <w:rPr>
          <w:rFonts w:ascii="Arial" w:eastAsia="Times New Roman" w:hAnsi="Arial" w:cs="Times New Roman"/>
          <w:sz w:val="24"/>
          <w:szCs w:val="20"/>
        </w:rPr>
        <w:t xml:space="preserve">   </w:t>
      </w:r>
      <w:r w:rsidR="00625504" w:rsidRPr="00625504">
        <w:rPr>
          <w:rFonts w:ascii="Arial" w:eastAsia="Times New Roman" w:hAnsi="Arial" w:cs="Times New Roman"/>
          <w:b/>
          <w:sz w:val="24"/>
          <w:szCs w:val="20"/>
        </w:rPr>
        <w:t>**</w:t>
      </w:r>
      <w:r w:rsidR="00625504" w:rsidRPr="00625504">
        <w:rPr>
          <w:rFonts w:ascii="Arial" w:eastAsia="Times New Roman" w:hAnsi="Arial" w:cs="Times New Roman"/>
          <w:sz w:val="24"/>
          <w:szCs w:val="20"/>
        </w:rPr>
        <w:t xml:space="preserve">(Exception: High School Seniors may initially turn in a partial transcript when they apply </w:t>
      </w:r>
      <w:r w:rsidR="00625504">
        <w:rPr>
          <w:rFonts w:ascii="Arial" w:eastAsia="Times New Roman" w:hAnsi="Arial" w:cs="Times New Roman"/>
          <w:sz w:val="24"/>
          <w:szCs w:val="20"/>
        </w:rPr>
        <w:t xml:space="preserve">to FTCC and then </w:t>
      </w:r>
      <w:r w:rsidR="00625504" w:rsidRPr="00625504">
        <w:rPr>
          <w:rFonts w:ascii="Arial" w:eastAsia="Times New Roman" w:hAnsi="Arial" w:cs="Times New Roman"/>
          <w:sz w:val="24"/>
          <w:szCs w:val="20"/>
        </w:rPr>
        <w:t xml:space="preserve">request a manual health program application </w:t>
      </w:r>
      <w:r w:rsidR="00625504">
        <w:rPr>
          <w:rFonts w:ascii="Arial" w:eastAsia="Times New Roman" w:hAnsi="Arial" w:cs="Times New Roman"/>
          <w:sz w:val="24"/>
          <w:szCs w:val="20"/>
        </w:rPr>
        <w:t xml:space="preserve">via email to: </w:t>
      </w:r>
      <w:hyperlink r:id="rId20" w:history="1">
        <w:r w:rsidR="00625504" w:rsidRPr="002E1F10">
          <w:rPr>
            <w:rStyle w:val="Hyperlink"/>
            <w:rFonts w:ascii="Arial" w:eastAsia="Times New Roman" w:hAnsi="Arial" w:cs="Times New Roman"/>
            <w:sz w:val="24"/>
            <w:szCs w:val="20"/>
          </w:rPr>
          <w:t>healthproadmissions@faytechcc.edu</w:t>
        </w:r>
      </w:hyperlink>
      <w:r w:rsidR="00625504" w:rsidRPr="00625504">
        <w:rPr>
          <w:rFonts w:ascii="Arial" w:eastAsia="Times New Roman" w:hAnsi="Arial" w:cs="Times New Roman"/>
          <w:sz w:val="24"/>
          <w:szCs w:val="20"/>
        </w:rPr>
        <w:t>).</w:t>
      </w:r>
    </w:p>
    <w:p w14:paraId="7E94631A" w14:textId="270F85B7" w:rsidR="00F4213B" w:rsidRPr="00F4213B"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Must meet the minimum 2.0 Cumulative GPA (</w:t>
      </w:r>
      <w:r w:rsidR="003B0966">
        <w:rPr>
          <w:rFonts w:ascii="Arial" w:eastAsia="Times New Roman" w:hAnsi="Arial" w:cs="Times New Roman"/>
          <w:sz w:val="24"/>
          <w:szCs w:val="20"/>
        </w:rPr>
        <w:t>This is the GPA of all course work completed at FTCC</w:t>
      </w:r>
      <w:r w:rsidRPr="00F4213B">
        <w:rPr>
          <w:rFonts w:ascii="Arial" w:eastAsia="Times New Roman" w:hAnsi="Arial" w:cs="Times New Roman"/>
          <w:sz w:val="24"/>
          <w:szCs w:val="20"/>
        </w:rPr>
        <w:t>).</w:t>
      </w:r>
    </w:p>
    <w:p w14:paraId="1DAAD2FC" w14:textId="7AEFABAC" w:rsidR="00F4213B" w:rsidRPr="00F4213B"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Must meet the minimum 2.0 HEALTH GPA as calculated on the Health Applicant Rating Form (</w:t>
      </w:r>
      <w:r w:rsidR="00C96ED4" w:rsidRPr="00F4213B">
        <w:rPr>
          <w:rFonts w:ascii="Arial" w:eastAsia="Times New Roman" w:hAnsi="Arial" w:cs="Times New Roman"/>
          <w:sz w:val="24"/>
          <w:szCs w:val="20"/>
        </w:rPr>
        <w:t>th</w:t>
      </w:r>
      <w:r w:rsidR="00C96ED4">
        <w:rPr>
          <w:rFonts w:ascii="Arial" w:eastAsia="Times New Roman" w:hAnsi="Arial" w:cs="Times New Roman"/>
          <w:sz w:val="24"/>
          <w:szCs w:val="20"/>
        </w:rPr>
        <w:t xml:space="preserve">e </w:t>
      </w:r>
      <w:r w:rsidR="00C96ED4" w:rsidRPr="00F4213B">
        <w:rPr>
          <w:rFonts w:ascii="Arial" w:eastAsia="Times New Roman" w:hAnsi="Arial" w:cs="Times New Roman"/>
          <w:sz w:val="24"/>
          <w:szCs w:val="20"/>
        </w:rPr>
        <w:t>Health GPA is calculated from the designated related courses for the program you apply to</w:t>
      </w:r>
      <w:r w:rsidRPr="00F4213B">
        <w:rPr>
          <w:rFonts w:ascii="Arial" w:eastAsia="Times New Roman" w:hAnsi="Arial" w:cs="Times New Roman"/>
          <w:sz w:val="24"/>
          <w:szCs w:val="20"/>
        </w:rPr>
        <w:t xml:space="preserve">). Each program has designated </w:t>
      </w:r>
      <w:r w:rsidR="00C96ED4">
        <w:rPr>
          <w:rFonts w:ascii="Arial" w:eastAsia="Times New Roman" w:hAnsi="Arial" w:cs="Times New Roman"/>
          <w:sz w:val="24"/>
          <w:szCs w:val="20"/>
        </w:rPr>
        <w:t>general education c</w:t>
      </w:r>
      <w:r w:rsidRPr="00F4213B">
        <w:rPr>
          <w:rFonts w:ascii="Arial" w:eastAsia="Times New Roman" w:hAnsi="Arial" w:cs="Times New Roman"/>
          <w:sz w:val="24"/>
          <w:szCs w:val="20"/>
        </w:rPr>
        <w:t>ourses that earn competitive points.</w:t>
      </w:r>
    </w:p>
    <w:p w14:paraId="3D6CCECF" w14:textId="77777777" w:rsidR="00F4213B" w:rsidRPr="00F4213B"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Maximum of two attempts on all prerequisite and related Science courses. Pre-requisite courses do not expire. Related Science courses may expire and </w:t>
      </w:r>
      <w:r w:rsidRPr="00F4213B">
        <w:rPr>
          <w:rFonts w:ascii="Arial" w:eastAsia="Times New Roman" w:hAnsi="Arial" w:cs="Times New Roman"/>
          <w:sz w:val="24"/>
          <w:szCs w:val="20"/>
        </w:rPr>
        <w:lastRenderedPageBreak/>
        <w:t>another 2nd attempt may be approved by Department Chairs. (Exceptions granted by Department Chairs)</w:t>
      </w:r>
    </w:p>
    <w:p w14:paraId="1246BD0F" w14:textId="77777777" w:rsidR="00021A1D" w:rsidRDefault="00F4213B" w:rsidP="00F4213B">
      <w:pPr>
        <w:numPr>
          <w:ilvl w:val="0"/>
          <w:numId w:val="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Related Science courses must be current within 5 years of entering the program. </w:t>
      </w:r>
    </w:p>
    <w:p w14:paraId="68D09AA5" w14:textId="33F86ECD" w:rsidR="00C96ED4" w:rsidRDefault="00C96ED4" w:rsidP="00C96ED4">
      <w:pPr>
        <w:keepNext/>
        <w:widowControl w:val="0"/>
        <w:tabs>
          <w:tab w:val="center" w:pos="4680"/>
        </w:tabs>
        <w:spacing w:after="0" w:line="240" w:lineRule="auto"/>
        <w:outlineLvl w:val="0"/>
        <w:rPr>
          <w:rFonts w:ascii="Arial" w:eastAsia="Times New Roman" w:hAnsi="Arial" w:cs="Times New Roman"/>
          <w:b/>
          <w:sz w:val="28"/>
          <w:szCs w:val="20"/>
        </w:rPr>
      </w:pPr>
    </w:p>
    <w:p w14:paraId="1430CAB1" w14:textId="7308E80E" w:rsidR="00C96ED4" w:rsidRDefault="00C96ED4" w:rsidP="00C96ED4">
      <w:pPr>
        <w:keepNext/>
        <w:widowControl w:val="0"/>
        <w:tabs>
          <w:tab w:val="center" w:pos="4680"/>
        </w:tabs>
        <w:spacing w:after="0" w:line="240" w:lineRule="auto"/>
        <w:outlineLvl w:val="0"/>
        <w:rPr>
          <w:rFonts w:ascii="Arial" w:eastAsia="Times New Roman" w:hAnsi="Arial" w:cs="Times New Roman"/>
          <w:b/>
          <w:sz w:val="28"/>
          <w:szCs w:val="20"/>
        </w:rPr>
      </w:pPr>
      <w:r w:rsidRPr="00AF5AAA">
        <w:rPr>
          <w:rFonts w:ascii="Arial" w:eastAsia="Times New Roman" w:hAnsi="Arial" w:cs="Times New Roman"/>
          <w:b/>
          <w:sz w:val="28"/>
          <w:szCs w:val="20"/>
        </w:rPr>
        <w:t xml:space="preserve">WHEN </w:t>
      </w:r>
      <w:r>
        <w:rPr>
          <w:rFonts w:ascii="Arial" w:eastAsia="Times New Roman" w:hAnsi="Arial" w:cs="Times New Roman"/>
          <w:b/>
          <w:sz w:val="28"/>
          <w:szCs w:val="20"/>
        </w:rPr>
        <w:t xml:space="preserve">&amp; HOW </w:t>
      </w:r>
      <w:r w:rsidRPr="00AF5AAA">
        <w:rPr>
          <w:rFonts w:ascii="Arial" w:eastAsia="Times New Roman" w:hAnsi="Arial" w:cs="Times New Roman"/>
          <w:b/>
          <w:sz w:val="28"/>
          <w:szCs w:val="20"/>
        </w:rPr>
        <w:t>CAN STUDENTS APPLY TO THE HEALTH PROGRAMS</w:t>
      </w:r>
      <w:r>
        <w:rPr>
          <w:rFonts w:ascii="Arial" w:eastAsia="Times New Roman" w:hAnsi="Arial" w:cs="Times New Roman"/>
          <w:b/>
          <w:sz w:val="28"/>
          <w:szCs w:val="20"/>
        </w:rPr>
        <w:t>?</w:t>
      </w:r>
    </w:p>
    <w:p w14:paraId="37BB6928" w14:textId="2BBDF7FA" w:rsidR="00C96ED4" w:rsidRPr="00682771" w:rsidRDefault="00C96ED4" w:rsidP="00C96ED4">
      <w:pPr>
        <w:keepNext/>
        <w:widowControl w:val="0"/>
        <w:tabs>
          <w:tab w:val="center" w:pos="4680"/>
        </w:tabs>
        <w:spacing w:after="0" w:line="240" w:lineRule="auto"/>
        <w:outlineLvl w:val="0"/>
        <w:rPr>
          <w:rFonts w:ascii="Arial" w:eastAsia="Times New Roman" w:hAnsi="Arial" w:cs="Times New Roman"/>
          <w:b/>
          <w:sz w:val="24"/>
          <w:szCs w:val="20"/>
        </w:rPr>
      </w:pPr>
    </w:p>
    <w:p w14:paraId="31DF007F" w14:textId="06C4FC39" w:rsidR="00C96ED4" w:rsidRDefault="00C96ED4" w:rsidP="00C96ED4">
      <w:pPr>
        <w:keepNext/>
        <w:widowControl w:val="0"/>
        <w:tabs>
          <w:tab w:val="center" w:pos="4680"/>
        </w:tabs>
        <w:spacing w:after="0" w:line="240" w:lineRule="auto"/>
        <w:outlineLvl w:val="0"/>
        <w:rPr>
          <w:rFonts w:ascii="Arial" w:eastAsia="Times New Roman" w:hAnsi="Arial" w:cs="Times New Roman"/>
          <w:b/>
          <w:sz w:val="28"/>
          <w:szCs w:val="20"/>
        </w:rPr>
      </w:pPr>
      <w:r>
        <w:rPr>
          <w:rFonts w:ascii="Arial" w:eastAsia="Times New Roman" w:hAnsi="Arial" w:cs="Times New Roman"/>
          <w:b/>
          <w:sz w:val="28"/>
          <w:szCs w:val="20"/>
        </w:rPr>
        <w:t>WHEN CAN STUDENTS APPLY?</w:t>
      </w:r>
    </w:p>
    <w:p w14:paraId="4C381FDF" w14:textId="202B85D4" w:rsidR="00C96ED4" w:rsidRDefault="00C96ED4" w:rsidP="00C96ED4">
      <w:pPr>
        <w:keepNext/>
        <w:widowControl w:val="0"/>
        <w:tabs>
          <w:tab w:val="center" w:pos="4680"/>
        </w:tabs>
        <w:spacing w:after="0" w:line="240" w:lineRule="auto"/>
        <w:outlineLvl w:val="0"/>
        <w:rPr>
          <w:rFonts w:ascii="Arial" w:eastAsia="Times New Roman" w:hAnsi="Arial" w:cs="Times New Roman"/>
          <w:b/>
          <w:sz w:val="28"/>
          <w:szCs w:val="20"/>
        </w:rPr>
      </w:pPr>
    </w:p>
    <w:p w14:paraId="3786FDFE" w14:textId="5423A1B8" w:rsidR="00C96ED4" w:rsidRDefault="00C96ED4" w:rsidP="00C96ED4">
      <w:pPr>
        <w:pStyle w:val="ListParagraph"/>
        <w:keepNext/>
        <w:widowControl w:val="0"/>
        <w:numPr>
          <w:ilvl w:val="3"/>
          <w:numId w:val="1"/>
        </w:numPr>
        <w:tabs>
          <w:tab w:val="center" w:pos="4680"/>
        </w:tabs>
        <w:spacing w:after="0" w:line="240" w:lineRule="auto"/>
        <w:ind w:left="720"/>
        <w:jc w:val="both"/>
        <w:outlineLvl w:val="0"/>
        <w:rPr>
          <w:rFonts w:ascii="Arial" w:eastAsia="Times New Roman" w:hAnsi="Arial" w:cs="Times New Roman"/>
          <w:sz w:val="24"/>
          <w:szCs w:val="20"/>
        </w:rPr>
      </w:pPr>
      <w:r>
        <w:rPr>
          <w:rFonts w:ascii="Arial" w:eastAsia="Times New Roman" w:hAnsi="Arial" w:cs="Times New Roman"/>
          <w:sz w:val="24"/>
          <w:szCs w:val="20"/>
        </w:rPr>
        <w:t xml:space="preserve">Students can apply to the competitive Allied Health Programs between </w:t>
      </w:r>
      <w:r w:rsidRPr="002C2B3F">
        <w:rPr>
          <w:rFonts w:ascii="Arial" w:eastAsia="Times New Roman" w:hAnsi="Arial" w:cs="Times New Roman"/>
          <w:b/>
          <w:sz w:val="24"/>
          <w:szCs w:val="20"/>
        </w:rPr>
        <w:t>November 1</w:t>
      </w:r>
      <w:r w:rsidRPr="002C2B3F">
        <w:rPr>
          <w:rFonts w:ascii="Arial" w:eastAsia="Times New Roman" w:hAnsi="Arial" w:cs="Times New Roman"/>
          <w:b/>
          <w:sz w:val="24"/>
          <w:szCs w:val="20"/>
          <w:vertAlign w:val="superscript"/>
        </w:rPr>
        <w:t>st</w:t>
      </w:r>
      <w:r w:rsidRPr="002C2B3F">
        <w:rPr>
          <w:rFonts w:ascii="Arial" w:eastAsia="Times New Roman" w:hAnsi="Arial" w:cs="Times New Roman"/>
          <w:b/>
          <w:sz w:val="24"/>
          <w:szCs w:val="20"/>
        </w:rPr>
        <w:t xml:space="preserve"> and </w:t>
      </w:r>
      <w:r w:rsidR="00AB1512">
        <w:rPr>
          <w:rFonts w:ascii="Arial" w:eastAsia="Times New Roman" w:hAnsi="Arial" w:cs="Times New Roman"/>
          <w:b/>
          <w:sz w:val="24"/>
          <w:szCs w:val="20"/>
        </w:rPr>
        <w:t xml:space="preserve">midnight </w:t>
      </w:r>
      <w:r w:rsidRPr="002C2B3F">
        <w:rPr>
          <w:rFonts w:ascii="Arial" w:eastAsia="Times New Roman" w:hAnsi="Arial" w:cs="Times New Roman"/>
          <w:b/>
          <w:sz w:val="24"/>
          <w:szCs w:val="20"/>
        </w:rPr>
        <w:t>January 30</w:t>
      </w:r>
      <w:r w:rsidRPr="002C2B3F">
        <w:rPr>
          <w:rFonts w:ascii="Arial" w:eastAsia="Times New Roman" w:hAnsi="Arial" w:cs="Times New Roman"/>
          <w:b/>
          <w:sz w:val="24"/>
          <w:szCs w:val="20"/>
          <w:vertAlign w:val="superscript"/>
        </w:rPr>
        <w:t>th</w:t>
      </w:r>
      <w:r>
        <w:rPr>
          <w:rFonts w:ascii="Arial" w:eastAsia="Times New Roman" w:hAnsi="Arial" w:cs="Times New Roman"/>
          <w:sz w:val="24"/>
          <w:szCs w:val="20"/>
        </w:rPr>
        <w:t xml:space="preserve"> to compete for the following FALL (AUGUST) entry.</w:t>
      </w:r>
    </w:p>
    <w:p w14:paraId="75FFF645" w14:textId="77777777" w:rsidR="00D12EE5" w:rsidRDefault="00D12EE5" w:rsidP="00D12EE5">
      <w:pPr>
        <w:pStyle w:val="ListParagraph"/>
        <w:keepNext/>
        <w:widowControl w:val="0"/>
        <w:tabs>
          <w:tab w:val="center" w:pos="4680"/>
        </w:tabs>
        <w:spacing w:after="0" w:line="240" w:lineRule="auto"/>
        <w:jc w:val="both"/>
        <w:outlineLvl w:val="0"/>
        <w:rPr>
          <w:rFonts w:ascii="Arial" w:eastAsia="Times New Roman" w:hAnsi="Arial" w:cs="Times New Roman"/>
          <w:sz w:val="24"/>
          <w:szCs w:val="20"/>
        </w:rPr>
      </w:pPr>
    </w:p>
    <w:p w14:paraId="11D0EFA9" w14:textId="1830E04E" w:rsidR="009756E1" w:rsidRDefault="00C96ED4" w:rsidP="009756E1">
      <w:pPr>
        <w:pStyle w:val="ListParagraph"/>
        <w:keepNext/>
        <w:widowControl w:val="0"/>
        <w:numPr>
          <w:ilvl w:val="3"/>
          <w:numId w:val="1"/>
        </w:numPr>
        <w:tabs>
          <w:tab w:val="center" w:pos="4680"/>
        </w:tabs>
        <w:spacing w:after="0" w:line="240" w:lineRule="auto"/>
        <w:ind w:left="720"/>
        <w:outlineLvl w:val="0"/>
        <w:rPr>
          <w:rFonts w:ascii="Arial" w:eastAsia="Times New Roman" w:hAnsi="Arial" w:cs="Times New Roman"/>
          <w:sz w:val="24"/>
          <w:szCs w:val="20"/>
        </w:rPr>
      </w:pPr>
      <w:r w:rsidRPr="002C2B3F">
        <w:rPr>
          <w:rFonts w:ascii="Arial" w:eastAsia="Times New Roman" w:hAnsi="Arial" w:cs="Times New Roman"/>
          <w:sz w:val="24"/>
          <w:szCs w:val="20"/>
        </w:rPr>
        <w:t xml:space="preserve">All programs have the option to </w:t>
      </w:r>
      <w:r w:rsidRPr="00C96ED4">
        <w:rPr>
          <w:rFonts w:ascii="Arial" w:eastAsia="Times New Roman" w:hAnsi="Arial" w:cs="Times New Roman"/>
          <w:b/>
          <w:sz w:val="24"/>
          <w:szCs w:val="20"/>
        </w:rPr>
        <w:t>“Re-Open”</w:t>
      </w:r>
      <w:r w:rsidRPr="002C2B3F">
        <w:rPr>
          <w:rFonts w:ascii="Arial" w:eastAsia="Times New Roman" w:hAnsi="Arial" w:cs="Times New Roman"/>
          <w:sz w:val="24"/>
          <w:szCs w:val="20"/>
        </w:rPr>
        <w:t xml:space="preserve"> their application window after the initial closing of the window if they determine they would like additional applicants. The “re-opened” programs will be posted on the webpage.</w:t>
      </w:r>
    </w:p>
    <w:p w14:paraId="47C439DA" w14:textId="77777777" w:rsidR="009F4431" w:rsidRPr="009F4431" w:rsidRDefault="009F4431" w:rsidP="009F4431">
      <w:pPr>
        <w:pStyle w:val="ListParagraph"/>
        <w:rPr>
          <w:rFonts w:ascii="Arial" w:eastAsia="Times New Roman" w:hAnsi="Arial" w:cs="Times New Roman"/>
          <w:sz w:val="24"/>
          <w:szCs w:val="20"/>
        </w:rPr>
      </w:pPr>
    </w:p>
    <w:p w14:paraId="2619D319" w14:textId="29C45CEA" w:rsidR="009F4431" w:rsidRPr="009F4431" w:rsidRDefault="009F4431" w:rsidP="009756E1">
      <w:pPr>
        <w:pStyle w:val="ListParagraph"/>
        <w:keepNext/>
        <w:widowControl w:val="0"/>
        <w:numPr>
          <w:ilvl w:val="3"/>
          <w:numId w:val="1"/>
        </w:numPr>
        <w:tabs>
          <w:tab w:val="center" w:pos="4680"/>
        </w:tabs>
        <w:spacing w:after="0" w:line="240" w:lineRule="auto"/>
        <w:ind w:left="720"/>
        <w:outlineLvl w:val="0"/>
        <w:rPr>
          <w:rStyle w:val="Hyperlink"/>
          <w:rFonts w:ascii="Arial" w:eastAsia="Times New Roman" w:hAnsi="Arial" w:cs="Times New Roman"/>
          <w:color w:val="auto"/>
          <w:sz w:val="24"/>
          <w:szCs w:val="20"/>
          <w:u w:val="none"/>
        </w:rPr>
      </w:pPr>
      <w:r>
        <w:rPr>
          <w:rFonts w:ascii="Arial" w:eastAsia="Times New Roman" w:hAnsi="Arial" w:cs="Times New Roman"/>
          <w:sz w:val="24"/>
          <w:szCs w:val="20"/>
        </w:rPr>
        <w:t xml:space="preserve">The HEALTH PROGRAM APPLICATION is located at this webpage link: </w:t>
      </w:r>
      <w:hyperlink r:id="rId21" w:history="1">
        <w:r w:rsidRPr="009F4431">
          <w:rPr>
            <w:rStyle w:val="Hyperlink"/>
            <w:rFonts w:ascii="Arial" w:hAnsi="Arial" w:cs="Arial"/>
            <w:sz w:val="24"/>
          </w:rPr>
          <w:t>https://web03apps.faytechcc.edu/healthapp</w:t>
        </w:r>
      </w:hyperlink>
    </w:p>
    <w:p w14:paraId="7B814182" w14:textId="77777777" w:rsidR="009F4431" w:rsidRPr="009F4431" w:rsidRDefault="009F4431" w:rsidP="009F4431">
      <w:pPr>
        <w:pStyle w:val="ListParagraph"/>
        <w:rPr>
          <w:rStyle w:val="Hyperlink"/>
          <w:rFonts w:ascii="Arial" w:eastAsia="Times New Roman" w:hAnsi="Arial" w:cs="Times New Roman"/>
          <w:color w:val="auto"/>
          <w:sz w:val="24"/>
          <w:szCs w:val="20"/>
          <w:u w:val="none"/>
        </w:rPr>
      </w:pPr>
    </w:p>
    <w:p w14:paraId="1338230A" w14:textId="77777777" w:rsidR="009F4431" w:rsidRDefault="009F4431" w:rsidP="009F4431">
      <w:pPr>
        <w:pStyle w:val="ListParagraph"/>
        <w:keepNext/>
        <w:widowControl w:val="0"/>
        <w:numPr>
          <w:ilvl w:val="0"/>
          <w:numId w:val="21"/>
        </w:numPr>
        <w:tabs>
          <w:tab w:val="center" w:pos="4680"/>
        </w:tabs>
        <w:spacing w:after="0" w:line="240" w:lineRule="auto"/>
        <w:outlineLvl w:val="0"/>
        <w:rPr>
          <w:rFonts w:ascii="Arial" w:eastAsia="Times New Roman" w:hAnsi="Arial" w:cs="Arial"/>
          <w:b/>
          <w:sz w:val="24"/>
          <w:szCs w:val="28"/>
        </w:rPr>
      </w:pPr>
      <w:r>
        <w:rPr>
          <w:rFonts w:ascii="Arial" w:eastAsia="Times New Roman" w:hAnsi="Arial" w:cs="Arial"/>
          <w:sz w:val="24"/>
          <w:szCs w:val="28"/>
        </w:rPr>
        <w:t>If not already logged in use FTCC Student Username and Password</w:t>
      </w:r>
    </w:p>
    <w:p w14:paraId="6BA4E47D" w14:textId="77777777" w:rsidR="009F4431" w:rsidRDefault="009F4431" w:rsidP="009F4431">
      <w:pPr>
        <w:pStyle w:val="ListParagraph"/>
        <w:keepNext/>
        <w:widowControl w:val="0"/>
        <w:numPr>
          <w:ilvl w:val="0"/>
          <w:numId w:val="21"/>
        </w:numPr>
        <w:tabs>
          <w:tab w:val="center" w:pos="4680"/>
        </w:tabs>
        <w:spacing w:after="0" w:line="240" w:lineRule="auto"/>
        <w:outlineLvl w:val="0"/>
        <w:rPr>
          <w:rFonts w:ascii="Arial" w:eastAsia="Times New Roman" w:hAnsi="Arial" w:cs="Arial"/>
          <w:sz w:val="24"/>
          <w:szCs w:val="28"/>
        </w:rPr>
      </w:pPr>
      <w:r w:rsidRPr="00AB1512">
        <w:rPr>
          <w:rFonts w:ascii="Arial" w:eastAsia="Times New Roman" w:hAnsi="Arial" w:cs="Arial"/>
          <w:sz w:val="24"/>
          <w:szCs w:val="28"/>
        </w:rPr>
        <w:t xml:space="preserve">Click on </w:t>
      </w:r>
      <w:r w:rsidRPr="00AB1512">
        <w:rPr>
          <w:rFonts w:ascii="Arial" w:eastAsia="Times New Roman" w:hAnsi="Arial" w:cs="Arial"/>
          <w:b/>
          <w:sz w:val="24"/>
          <w:szCs w:val="28"/>
        </w:rPr>
        <w:t>APPLY FOR PROGRAM</w:t>
      </w:r>
      <w:r>
        <w:rPr>
          <w:rFonts w:ascii="Arial" w:eastAsia="Times New Roman" w:hAnsi="Arial" w:cs="Arial"/>
          <w:sz w:val="24"/>
          <w:szCs w:val="28"/>
        </w:rPr>
        <w:t xml:space="preserve"> and</w:t>
      </w:r>
      <w:r w:rsidRPr="00AB1512">
        <w:rPr>
          <w:rFonts w:ascii="Arial" w:eastAsia="Times New Roman" w:hAnsi="Arial" w:cs="Arial"/>
          <w:sz w:val="24"/>
          <w:szCs w:val="28"/>
        </w:rPr>
        <w:t xml:space="preserve"> Select the Health Program you wish to apply to and submit.  A receipt will show on the screen for students to either print or screen shot for their records. </w:t>
      </w:r>
    </w:p>
    <w:p w14:paraId="2FDE6F8B" w14:textId="77777777" w:rsidR="009F4431" w:rsidRDefault="009F4431" w:rsidP="009F4431">
      <w:pPr>
        <w:pStyle w:val="ListParagraph"/>
        <w:keepNext/>
        <w:widowControl w:val="0"/>
        <w:numPr>
          <w:ilvl w:val="0"/>
          <w:numId w:val="21"/>
        </w:numPr>
        <w:tabs>
          <w:tab w:val="center" w:pos="4680"/>
        </w:tabs>
        <w:spacing w:after="0" w:line="240" w:lineRule="auto"/>
        <w:outlineLvl w:val="0"/>
        <w:rPr>
          <w:rFonts w:ascii="Arial" w:eastAsia="Times New Roman" w:hAnsi="Arial" w:cs="Arial"/>
          <w:sz w:val="24"/>
          <w:szCs w:val="28"/>
        </w:rPr>
      </w:pPr>
      <w:r w:rsidRPr="00AB1512">
        <w:rPr>
          <w:rFonts w:ascii="Arial" w:eastAsia="Times New Roman" w:hAnsi="Arial" w:cs="Arial"/>
          <w:sz w:val="24"/>
          <w:szCs w:val="28"/>
        </w:rPr>
        <w:t xml:space="preserve">***If any errors are encountered, you may be missing a pre-requisite. If you </w:t>
      </w:r>
      <w:r>
        <w:rPr>
          <w:rFonts w:ascii="Arial" w:eastAsia="Times New Roman" w:hAnsi="Arial" w:cs="Arial"/>
          <w:sz w:val="24"/>
          <w:szCs w:val="28"/>
        </w:rPr>
        <w:t>believe</w:t>
      </w:r>
      <w:r w:rsidRPr="00AB1512">
        <w:rPr>
          <w:rFonts w:ascii="Arial" w:eastAsia="Times New Roman" w:hAnsi="Arial" w:cs="Arial"/>
          <w:sz w:val="24"/>
          <w:szCs w:val="28"/>
        </w:rPr>
        <w:t xml:space="preserve"> you are not missing any items, you may email: </w:t>
      </w:r>
      <w:hyperlink r:id="rId22" w:history="1">
        <w:r w:rsidRPr="00E22F4D">
          <w:rPr>
            <w:rStyle w:val="Hyperlink"/>
            <w:rFonts w:ascii="Arial" w:eastAsia="Times New Roman" w:hAnsi="Arial" w:cs="Arial"/>
            <w:sz w:val="24"/>
            <w:szCs w:val="28"/>
          </w:rPr>
          <w:t>healthproadmissions@faytechcc.edu</w:t>
        </w:r>
      </w:hyperlink>
      <w:r w:rsidRPr="00AB1512">
        <w:rPr>
          <w:rFonts w:ascii="Arial" w:eastAsia="Times New Roman" w:hAnsi="Arial" w:cs="Arial"/>
          <w:sz w:val="24"/>
          <w:szCs w:val="28"/>
        </w:rPr>
        <w:t xml:space="preserve"> to request a review and possible manual </w:t>
      </w:r>
      <w:r>
        <w:rPr>
          <w:rFonts w:ascii="Arial" w:eastAsia="Times New Roman" w:hAnsi="Arial" w:cs="Arial"/>
          <w:sz w:val="24"/>
          <w:szCs w:val="28"/>
        </w:rPr>
        <w:t xml:space="preserve">health application.  Note:  The system takes several hours to update after new transfer credits have been added to academic records or TEAS Scores posted.  </w:t>
      </w:r>
      <w:r w:rsidRPr="00C10C2D">
        <w:rPr>
          <w:rFonts w:ascii="Arial" w:eastAsia="Times New Roman" w:hAnsi="Arial" w:cs="Arial"/>
          <w:b/>
          <w:sz w:val="24"/>
          <w:szCs w:val="28"/>
        </w:rPr>
        <w:t>IF you recently turned in documents, try again later</w:t>
      </w:r>
      <w:r>
        <w:rPr>
          <w:rFonts w:ascii="Arial" w:eastAsia="Times New Roman" w:hAnsi="Arial" w:cs="Arial"/>
          <w:sz w:val="24"/>
          <w:szCs w:val="28"/>
        </w:rPr>
        <w:t>.</w:t>
      </w:r>
    </w:p>
    <w:p w14:paraId="6D2D3CC5" w14:textId="77777777" w:rsidR="009F4431" w:rsidRPr="009F4431" w:rsidRDefault="009F4431" w:rsidP="009F4431">
      <w:pPr>
        <w:pStyle w:val="ListParagraph"/>
        <w:keepNext/>
        <w:widowControl w:val="0"/>
        <w:tabs>
          <w:tab w:val="center" w:pos="4680"/>
        </w:tabs>
        <w:spacing w:after="0" w:line="240" w:lineRule="auto"/>
        <w:outlineLvl w:val="0"/>
        <w:rPr>
          <w:rStyle w:val="Hyperlink"/>
          <w:rFonts w:ascii="Arial" w:eastAsia="Times New Roman" w:hAnsi="Arial" w:cs="Times New Roman"/>
          <w:color w:val="auto"/>
          <w:sz w:val="24"/>
          <w:szCs w:val="20"/>
          <w:u w:val="none"/>
        </w:rPr>
      </w:pPr>
    </w:p>
    <w:p w14:paraId="639CAEF2" w14:textId="1F9983B8" w:rsidR="009F4431" w:rsidRPr="009F4431" w:rsidRDefault="009F4431" w:rsidP="009756E1">
      <w:pPr>
        <w:pStyle w:val="ListParagraph"/>
        <w:keepNext/>
        <w:widowControl w:val="0"/>
        <w:numPr>
          <w:ilvl w:val="3"/>
          <w:numId w:val="1"/>
        </w:numPr>
        <w:tabs>
          <w:tab w:val="center" w:pos="4680"/>
        </w:tabs>
        <w:spacing w:after="0" w:line="240" w:lineRule="auto"/>
        <w:ind w:left="720"/>
        <w:outlineLvl w:val="0"/>
        <w:rPr>
          <w:rStyle w:val="Hyperlink"/>
          <w:rFonts w:ascii="Arial" w:eastAsia="Times New Roman" w:hAnsi="Arial" w:cs="Times New Roman"/>
          <w:color w:val="auto"/>
          <w:sz w:val="24"/>
          <w:szCs w:val="20"/>
          <w:u w:val="none"/>
        </w:rPr>
      </w:pPr>
      <w:r w:rsidRPr="009F4431">
        <w:rPr>
          <w:rFonts w:ascii="Arial" w:eastAsia="Times New Roman" w:hAnsi="Arial" w:cs="Times New Roman"/>
          <w:sz w:val="24"/>
          <w:szCs w:val="20"/>
        </w:rPr>
        <w:t>HIGH SCHOOL SENIORS Interested in Applying to Health Program: High</w:t>
      </w:r>
      <w:r w:rsidRPr="009F4431">
        <w:rPr>
          <w:rFonts w:ascii="Arial" w:eastAsia="Times New Roman" w:hAnsi="Arial" w:cs="Arial"/>
          <w:sz w:val="24"/>
          <w:szCs w:val="28"/>
        </w:rPr>
        <w:t xml:space="preserve"> School Seniors will not be able to complete the online Health Program Application. High School Seniors who have </w:t>
      </w:r>
      <w:r w:rsidRPr="009F4431">
        <w:rPr>
          <w:rFonts w:ascii="Arial" w:eastAsia="Times New Roman" w:hAnsi="Arial" w:cs="Arial"/>
          <w:b/>
          <w:sz w:val="24"/>
          <w:szCs w:val="28"/>
        </w:rPr>
        <w:t>met the minimum</w:t>
      </w:r>
      <w:r w:rsidRPr="009F4431">
        <w:rPr>
          <w:rFonts w:ascii="Arial" w:eastAsia="Times New Roman" w:hAnsi="Arial" w:cs="Arial"/>
          <w:sz w:val="24"/>
          <w:szCs w:val="28"/>
        </w:rPr>
        <w:t xml:space="preserve"> requirements for the health program of choice may request a manual application. If not already enrolled in High School Connections (HSC) at FTCC, first apply to FTCC and turn in a partial High School transcript to FTCC Admissions</w:t>
      </w:r>
      <w:r>
        <w:rPr>
          <w:rFonts w:ascii="Arial" w:eastAsia="Times New Roman" w:hAnsi="Arial" w:cs="Arial"/>
          <w:sz w:val="24"/>
          <w:szCs w:val="28"/>
        </w:rPr>
        <w:t xml:space="preserve">. Then email: </w:t>
      </w:r>
      <w:hyperlink r:id="rId23" w:history="1">
        <w:r w:rsidRPr="00583C83">
          <w:rPr>
            <w:rStyle w:val="Hyperlink"/>
            <w:rFonts w:ascii="Arial" w:eastAsia="Times New Roman" w:hAnsi="Arial" w:cs="Arial"/>
            <w:sz w:val="24"/>
            <w:szCs w:val="28"/>
          </w:rPr>
          <w:t>healthproadmissions@faytechcc.edu</w:t>
        </w:r>
      </w:hyperlink>
      <w:r>
        <w:rPr>
          <w:rFonts w:ascii="Arial" w:eastAsia="Times New Roman" w:hAnsi="Arial" w:cs="Arial"/>
          <w:sz w:val="24"/>
          <w:szCs w:val="28"/>
        </w:rPr>
        <w:t xml:space="preserve"> to request further instructions on how to apply to the health program of your choice. Include Full Name, FTCC Student ID Number and program to which you wish to apply for</w:t>
      </w:r>
      <w:r w:rsidR="00767CDC">
        <w:rPr>
          <w:rFonts w:ascii="Arial" w:eastAsia="Times New Roman" w:hAnsi="Arial" w:cs="Arial"/>
          <w:sz w:val="24"/>
          <w:szCs w:val="28"/>
        </w:rPr>
        <w:t>.</w:t>
      </w:r>
    </w:p>
    <w:p w14:paraId="17A2A925" w14:textId="03406FF3" w:rsidR="009F4431" w:rsidRDefault="009F4431" w:rsidP="009F4431">
      <w:pPr>
        <w:keepNext/>
        <w:widowControl w:val="0"/>
        <w:tabs>
          <w:tab w:val="center" w:pos="4680"/>
        </w:tabs>
        <w:spacing w:after="0" w:line="240" w:lineRule="auto"/>
        <w:outlineLvl w:val="0"/>
        <w:rPr>
          <w:rFonts w:ascii="Arial" w:eastAsia="Times New Roman" w:hAnsi="Arial" w:cs="Arial"/>
          <w:sz w:val="24"/>
          <w:szCs w:val="28"/>
        </w:rPr>
      </w:pPr>
    </w:p>
    <w:p w14:paraId="309AA816" w14:textId="382F0F56" w:rsidR="00990AA9" w:rsidRDefault="00C96ED4" w:rsidP="00990AA9">
      <w:pPr>
        <w:keepNext/>
        <w:widowControl w:val="0"/>
        <w:tabs>
          <w:tab w:val="center" w:pos="4680"/>
        </w:tabs>
        <w:spacing w:after="0" w:line="240" w:lineRule="auto"/>
        <w:outlineLvl w:val="0"/>
        <w:rPr>
          <w:rFonts w:ascii="Arial" w:eastAsia="Times New Roman" w:hAnsi="Arial" w:cs="Arial"/>
          <w:sz w:val="24"/>
          <w:szCs w:val="28"/>
        </w:rPr>
      </w:pPr>
      <w:r w:rsidRPr="009F4431">
        <w:rPr>
          <w:rFonts w:ascii="Arial" w:eastAsia="Times New Roman" w:hAnsi="Arial" w:cs="Arial"/>
          <w:sz w:val="24"/>
          <w:szCs w:val="28"/>
        </w:rPr>
        <w:t xml:space="preserve"> </w:t>
      </w:r>
      <w:r w:rsidR="00990AA9">
        <w:rPr>
          <w:rFonts w:ascii="Arial" w:eastAsia="Times New Roman" w:hAnsi="Arial" w:cs="Arial"/>
          <w:sz w:val="24"/>
          <w:szCs w:val="28"/>
        </w:rPr>
        <w:br w:type="page"/>
      </w:r>
    </w:p>
    <w:p w14:paraId="5CC1CF05" w14:textId="4F4F4F1B" w:rsidR="00C96ED4" w:rsidRPr="00682771" w:rsidRDefault="00E54FE5" w:rsidP="009756E1">
      <w:pPr>
        <w:keepNext/>
        <w:widowControl w:val="0"/>
        <w:tabs>
          <w:tab w:val="center" w:pos="4680"/>
        </w:tabs>
        <w:spacing w:after="0" w:line="240" w:lineRule="auto"/>
        <w:outlineLvl w:val="0"/>
        <w:rPr>
          <w:rFonts w:ascii="Arial" w:eastAsia="Times New Roman" w:hAnsi="Arial" w:cs="Times New Roman"/>
          <w:sz w:val="24"/>
          <w:szCs w:val="20"/>
        </w:rPr>
      </w:pPr>
      <w:r w:rsidRPr="009F4431">
        <w:rPr>
          <w:rFonts w:ascii="Arial" w:eastAsia="Times New Roman" w:hAnsi="Arial" w:cs="Arial"/>
          <w:sz w:val="24"/>
          <w:szCs w:val="28"/>
        </w:rPr>
        <w:lastRenderedPageBreak/>
        <w:t xml:space="preserve"> </w:t>
      </w:r>
      <w:r>
        <w:rPr>
          <w:rFonts w:ascii="Arial" w:eastAsia="Times New Roman" w:hAnsi="Arial" w:cs="Times New Roman"/>
          <w:b/>
          <w:sz w:val="28"/>
          <w:szCs w:val="20"/>
        </w:rPr>
        <w:t>HOW DO STUDENTS APPLY?</w:t>
      </w:r>
      <w:r w:rsidR="00C96ED4" w:rsidRPr="00682771">
        <w:rPr>
          <w:rFonts w:ascii="Arial" w:eastAsia="Times New Roman" w:hAnsi="Arial" w:cs="Times New Roman"/>
          <w:b/>
          <w:sz w:val="24"/>
          <w:szCs w:val="20"/>
        </w:rPr>
        <w:t xml:space="preserve"> </w:t>
      </w:r>
      <w:r w:rsidR="00682771">
        <w:rPr>
          <w:rFonts w:ascii="Arial" w:eastAsia="Times New Roman" w:hAnsi="Arial" w:cs="Times New Roman"/>
          <w:b/>
          <w:sz w:val="28"/>
          <w:szCs w:val="20"/>
        </w:rPr>
        <w:tab/>
      </w:r>
    </w:p>
    <w:p w14:paraId="62240DA0" w14:textId="70A75179" w:rsidR="00682771" w:rsidRPr="00682771" w:rsidRDefault="00C96ED4" w:rsidP="00C96ED4">
      <w:pPr>
        <w:keepNext/>
        <w:widowControl w:val="0"/>
        <w:numPr>
          <w:ilvl w:val="0"/>
          <w:numId w:val="18"/>
        </w:numPr>
        <w:spacing w:after="0" w:line="240" w:lineRule="auto"/>
        <w:contextualSpacing/>
        <w:outlineLvl w:val="0"/>
        <w:rPr>
          <w:rStyle w:val="Hyperlink"/>
          <w:rFonts w:ascii="Arial" w:eastAsia="Times New Roman" w:hAnsi="Arial" w:cs="Times New Roman"/>
          <w:color w:val="auto"/>
          <w:sz w:val="24"/>
          <w:szCs w:val="20"/>
          <w:u w:val="none"/>
        </w:rPr>
      </w:pPr>
      <w:r w:rsidRPr="00682771">
        <w:rPr>
          <w:rFonts w:ascii="Arial" w:eastAsia="Times New Roman" w:hAnsi="Arial" w:cs="Times New Roman"/>
          <w:b/>
          <w:sz w:val="24"/>
          <w:szCs w:val="20"/>
        </w:rPr>
        <w:t>Where Do I Find the Student Health Program Application</w:t>
      </w:r>
      <w:r w:rsidRPr="00361D07">
        <w:rPr>
          <w:rFonts w:ascii="Arial" w:eastAsia="Times New Roman" w:hAnsi="Arial" w:cs="Times New Roman"/>
          <w:sz w:val="24"/>
          <w:szCs w:val="20"/>
        </w:rPr>
        <w:t xml:space="preserve">?  The Student Health Program Application is located at this webpage </w:t>
      </w:r>
      <w:hyperlink r:id="rId24" w:history="1">
        <w:r w:rsidR="003C56FF" w:rsidRPr="00C5511B">
          <w:rPr>
            <w:rStyle w:val="Hyperlink"/>
            <w:rFonts w:ascii="Arial" w:hAnsi="Arial" w:cs="Arial"/>
            <w:sz w:val="28"/>
          </w:rPr>
          <w:t>https://web03apps.faytechcc.edu/healthapp</w:t>
        </w:r>
      </w:hyperlink>
      <w:r w:rsidR="003C56FF">
        <w:rPr>
          <w:rFonts w:ascii="Arial" w:hAnsi="Arial" w:cs="Arial"/>
          <w:sz w:val="28"/>
        </w:rPr>
        <w:t xml:space="preserve"> </w:t>
      </w:r>
    </w:p>
    <w:p w14:paraId="122FC9BD" w14:textId="519185F3" w:rsidR="00682771" w:rsidRDefault="00682771" w:rsidP="00682771">
      <w:pPr>
        <w:keepNext/>
        <w:widowControl w:val="0"/>
        <w:spacing w:after="0" w:line="240" w:lineRule="auto"/>
        <w:ind w:left="720"/>
        <w:contextualSpacing/>
        <w:outlineLvl w:val="0"/>
        <w:rPr>
          <w:rFonts w:ascii="Arial" w:eastAsia="Times New Roman" w:hAnsi="Arial" w:cs="Times New Roman"/>
          <w:sz w:val="24"/>
          <w:szCs w:val="20"/>
        </w:rPr>
      </w:pPr>
    </w:p>
    <w:p w14:paraId="5B312C76" w14:textId="0F204BA1" w:rsidR="00C96ED4" w:rsidRDefault="00C96ED4" w:rsidP="00C96ED4">
      <w:pPr>
        <w:keepNext/>
        <w:widowControl w:val="0"/>
        <w:spacing w:after="0" w:line="240" w:lineRule="auto"/>
        <w:contextualSpacing/>
        <w:outlineLvl w:val="0"/>
        <w:rPr>
          <w:rFonts w:ascii="Arial" w:eastAsia="Times New Roman" w:hAnsi="Arial" w:cs="Times New Roman"/>
          <w:b/>
          <w:sz w:val="24"/>
          <w:szCs w:val="20"/>
        </w:rPr>
      </w:pPr>
      <w:r w:rsidRPr="00192555">
        <w:rPr>
          <w:rFonts w:ascii="Arial" w:eastAsia="Times New Roman" w:hAnsi="Arial" w:cs="Times New Roman"/>
          <w:b/>
          <w:sz w:val="24"/>
          <w:szCs w:val="20"/>
        </w:rPr>
        <w:t xml:space="preserve">Then Login </w:t>
      </w:r>
      <w:r>
        <w:rPr>
          <w:rFonts w:ascii="Arial" w:eastAsia="Times New Roman" w:hAnsi="Arial" w:cs="Times New Roman"/>
          <w:b/>
          <w:sz w:val="24"/>
          <w:szCs w:val="20"/>
        </w:rPr>
        <w:t>with FTCC Student Username and password</w:t>
      </w:r>
      <w:r w:rsidR="003C56FF">
        <w:rPr>
          <w:rFonts w:ascii="Arial" w:eastAsia="Times New Roman" w:hAnsi="Arial" w:cs="Times New Roman"/>
          <w:b/>
          <w:sz w:val="24"/>
          <w:szCs w:val="20"/>
        </w:rPr>
        <w:t xml:space="preserve"> if prompted. (You may already be logged in to your Self-Service Portal).</w:t>
      </w:r>
    </w:p>
    <w:p w14:paraId="08839B30" w14:textId="23B05649" w:rsidR="00C96ED4" w:rsidRDefault="00682771" w:rsidP="00C96ED4">
      <w:pPr>
        <w:keepNext/>
        <w:widowControl w:val="0"/>
        <w:spacing w:after="0" w:line="240" w:lineRule="auto"/>
        <w:contextualSpacing/>
        <w:outlineLvl w:val="0"/>
        <w:rPr>
          <w:rFonts w:ascii="Arial" w:eastAsia="Times New Roman" w:hAnsi="Arial" w:cs="Times New Roman"/>
          <w:b/>
          <w:sz w:val="24"/>
          <w:szCs w:val="20"/>
        </w:rPr>
      </w:pPr>
      <w:r>
        <w:rPr>
          <w:noProof/>
        </w:rPr>
        <w:drawing>
          <wp:inline distT="0" distB="0" distL="0" distR="0" wp14:anchorId="3EEAF7E0" wp14:editId="5A4F271D">
            <wp:extent cx="5791108" cy="3476625"/>
            <wp:effectExtent l="0" t="0" r="635" b="0"/>
            <wp:docPr id="3" name="Picture 3" descr="Sign in page for Self-Servic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0299" cy="3482143"/>
                    </a:xfrm>
                    <a:prstGeom prst="rect">
                      <a:avLst/>
                    </a:prstGeom>
                    <a:noFill/>
                    <a:ln>
                      <a:noFill/>
                    </a:ln>
                  </pic:spPr>
                </pic:pic>
              </a:graphicData>
            </a:graphic>
          </wp:inline>
        </w:drawing>
      </w:r>
    </w:p>
    <w:p w14:paraId="3BE53EA1" w14:textId="2ACF2918" w:rsidR="00682771" w:rsidRDefault="00682771" w:rsidP="00C96ED4">
      <w:pPr>
        <w:keepNext/>
        <w:widowControl w:val="0"/>
        <w:spacing w:after="0" w:line="240" w:lineRule="auto"/>
        <w:contextualSpacing/>
        <w:outlineLvl w:val="0"/>
        <w:rPr>
          <w:rFonts w:ascii="Arial" w:eastAsia="Times New Roman" w:hAnsi="Arial" w:cs="Times New Roman"/>
          <w:b/>
          <w:sz w:val="24"/>
          <w:szCs w:val="20"/>
        </w:rPr>
      </w:pPr>
      <w:r>
        <w:rPr>
          <w:rFonts w:ascii="Arial" w:eastAsia="Times New Roman" w:hAnsi="Arial" w:cs="Times New Roman"/>
          <w:b/>
          <w:sz w:val="24"/>
          <w:szCs w:val="20"/>
        </w:rPr>
        <w:br w:type="page"/>
      </w:r>
    </w:p>
    <w:p w14:paraId="0587D76A" w14:textId="77777777" w:rsidR="00D12EE5" w:rsidRDefault="00C96ED4" w:rsidP="00F102A5">
      <w:pPr>
        <w:pStyle w:val="ListParagraph"/>
        <w:numPr>
          <w:ilvl w:val="0"/>
          <w:numId w:val="18"/>
        </w:numPr>
        <w:spacing w:after="0" w:line="240" w:lineRule="auto"/>
        <w:rPr>
          <w:rFonts w:ascii="Arial" w:eastAsia="Times New Roman" w:hAnsi="Arial" w:cs="Times New Roman"/>
          <w:sz w:val="24"/>
          <w:szCs w:val="20"/>
        </w:rPr>
      </w:pPr>
      <w:r w:rsidRPr="009756E1">
        <w:rPr>
          <w:rFonts w:ascii="Arial" w:eastAsia="Times New Roman" w:hAnsi="Arial" w:cs="Times New Roman"/>
          <w:sz w:val="24"/>
          <w:szCs w:val="20"/>
        </w:rPr>
        <w:lastRenderedPageBreak/>
        <w:t xml:space="preserve">CLICK </w:t>
      </w:r>
      <w:r w:rsidR="00FB2A34" w:rsidRPr="009756E1">
        <w:rPr>
          <w:rFonts w:ascii="Arial" w:eastAsia="Times New Roman" w:hAnsi="Arial" w:cs="Times New Roman"/>
          <w:sz w:val="24"/>
          <w:szCs w:val="20"/>
        </w:rPr>
        <w:t xml:space="preserve">ON </w:t>
      </w:r>
      <w:r w:rsidR="00FB2A34" w:rsidRPr="009756E1">
        <w:rPr>
          <w:rFonts w:ascii="Arial" w:eastAsia="Times New Roman" w:hAnsi="Arial" w:cs="Times New Roman"/>
          <w:b/>
          <w:sz w:val="24"/>
          <w:szCs w:val="20"/>
        </w:rPr>
        <w:t>APPLY FOR PROGRAM</w:t>
      </w:r>
      <w:r w:rsidR="00FB2A34" w:rsidRPr="009756E1">
        <w:rPr>
          <w:rFonts w:ascii="Arial" w:eastAsia="Times New Roman" w:hAnsi="Arial" w:cs="Times New Roman"/>
          <w:sz w:val="24"/>
          <w:szCs w:val="20"/>
        </w:rPr>
        <w:t xml:space="preserve"> at BOTTOM LEFT</w:t>
      </w:r>
      <w:r w:rsidRPr="009756E1">
        <w:rPr>
          <w:rFonts w:ascii="Arial" w:eastAsia="Times New Roman" w:hAnsi="Arial" w:cs="Times New Roman"/>
          <w:sz w:val="24"/>
          <w:szCs w:val="20"/>
        </w:rPr>
        <w:t xml:space="preserve">. </w:t>
      </w:r>
    </w:p>
    <w:p w14:paraId="01DD0F0D" w14:textId="5BB9E4B5" w:rsidR="00C96ED4" w:rsidRPr="00D12EE5" w:rsidRDefault="00C96ED4" w:rsidP="00D12EE5">
      <w:pPr>
        <w:spacing w:after="0" w:line="240" w:lineRule="auto"/>
        <w:rPr>
          <w:rFonts w:ascii="Arial" w:eastAsia="Times New Roman" w:hAnsi="Arial" w:cs="Times New Roman"/>
          <w:sz w:val="24"/>
          <w:szCs w:val="20"/>
        </w:rPr>
      </w:pPr>
      <w:r w:rsidRPr="00AA046B">
        <w:rPr>
          <w:noProof/>
          <w:highlight w:val="green"/>
        </w:rPr>
        <w:drawing>
          <wp:inline distT="0" distB="0" distL="0" distR="0" wp14:anchorId="510226BD" wp14:editId="466CEC81">
            <wp:extent cx="5996354" cy="3697752"/>
            <wp:effectExtent l="0" t="0" r="4445" b="0"/>
            <wp:docPr id="2" name="Picture 2" descr="cid:image001.png@01D9949F.55E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949F.55EA00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29440" cy="3718155"/>
                    </a:xfrm>
                    <a:prstGeom prst="rect">
                      <a:avLst/>
                    </a:prstGeom>
                    <a:noFill/>
                    <a:ln>
                      <a:noFill/>
                    </a:ln>
                  </pic:spPr>
                </pic:pic>
              </a:graphicData>
            </a:graphic>
          </wp:inline>
        </w:drawing>
      </w:r>
    </w:p>
    <w:p w14:paraId="189718D4" w14:textId="77777777" w:rsidR="00C96ED4" w:rsidRDefault="00C96ED4" w:rsidP="00C96ED4">
      <w:pPr>
        <w:spacing w:after="0" w:line="240" w:lineRule="auto"/>
        <w:rPr>
          <w:rFonts w:ascii="Arial" w:eastAsia="Times New Roman" w:hAnsi="Arial" w:cs="Times New Roman"/>
          <w:sz w:val="24"/>
          <w:szCs w:val="20"/>
        </w:rPr>
      </w:pPr>
    </w:p>
    <w:p w14:paraId="77A02BD8" w14:textId="77777777" w:rsidR="00C96ED4" w:rsidRDefault="00C96ED4" w:rsidP="00C96ED4">
      <w:pPr>
        <w:spacing w:after="0" w:line="240" w:lineRule="auto"/>
        <w:rPr>
          <w:rFonts w:ascii="Arial" w:eastAsia="Times New Roman" w:hAnsi="Arial" w:cs="Times New Roman"/>
          <w:sz w:val="24"/>
          <w:szCs w:val="20"/>
        </w:rPr>
      </w:pPr>
    </w:p>
    <w:p w14:paraId="56BF0277" w14:textId="31AEBEEE" w:rsidR="00C96ED4" w:rsidRPr="00682771" w:rsidRDefault="00C96ED4" w:rsidP="00682771">
      <w:pPr>
        <w:pStyle w:val="ListParagraph"/>
        <w:numPr>
          <w:ilvl w:val="0"/>
          <w:numId w:val="18"/>
        </w:numPr>
        <w:spacing w:after="0" w:line="240" w:lineRule="auto"/>
        <w:rPr>
          <w:rFonts w:ascii="Arial" w:eastAsia="Times New Roman" w:hAnsi="Arial" w:cs="Times New Roman"/>
          <w:sz w:val="24"/>
          <w:szCs w:val="20"/>
        </w:rPr>
      </w:pPr>
      <w:r w:rsidRPr="00682771">
        <w:rPr>
          <w:rFonts w:ascii="Arial" w:eastAsia="Times New Roman" w:hAnsi="Arial" w:cs="Times New Roman"/>
          <w:sz w:val="24"/>
          <w:szCs w:val="20"/>
        </w:rPr>
        <w:t>CONFIRMATION OF RECEIPT OF APPLICATION will appear on screen– PRINT or SCREEN SHOT/take picture for your records</w:t>
      </w:r>
    </w:p>
    <w:p w14:paraId="78CE78F3" w14:textId="77777777" w:rsidR="00C96ED4" w:rsidRDefault="00C96ED4" w:rsidP="00C96ED4">
      <w:pPr>
        <w:spacing w:after="0" w:line="240" w:lineRule="auto"/>
        <w:rPr>
          <w:rFonts w:ascii="Arial" w:eastAsia="Times New Roman" w:hAnsi="Arial" w:cs="Times New Roman"/>
          <w:sz w:val="24"/>
          <w:szCs w:val="20"/>
        </w:rPr>
      </w:pPr>
    </w:p>
    <w:p w14:paraId="24030DCC" w14:textId="77777777" w:rsidR="00C96ED4" w:rsidRDefault="00C96ED4" w:rsidP="00C96ED4">
      <w:pPr>
        <w:spacing w:after="0" w:line="240" w:lineRule="auto"/>
        <w:rPr>
          <w:rFonts w:ascii="Arial" w:eastAsia="Times New Roman" w:hAnsi="Arial" w:cs="Times New Roman"/>
          <w:sz w:val="24"/>
          <w:szCs w:val="20"/>
        </w:rPr>
      </w:pPr>
    </w:p>
    <w:p w14:paraId="243506FB" w14:textId="7D9A2A4B" w:rsidR="00C96ED4" w:rsidRDefault="00D12EE5" w:rsidP="00C96ED4">
      <w:pPr>
        <w:spacing w:after="0" w:line="240" w:lineRule="auto"/>
        <w:ind w:firstLine="720"/>
        <w:rPr>
          <w:rFonts w:ascii="Arial" w:eastAsia="Times New Roman" w:hAnsi="Arial" w:cs="Times New Roman"/>
          <w:sz w:val="24"/>
          <w:szCs w:val="20"/>
        </w:rPr>
      </w:pPr>
      <w:r>
        <w:rPr>
          <w:rFonts w:ascii="Arial" w:eastAsia="Times New Roman" w:hAnsi="Arial" w:cs="Times New Roman"/>
          <w:sz w:val="24"/>
          <w:szCs w:val="20"/>
          <w:highlight w:val="green"/>
        </w:rPr>
        <w:t>A short message will appear confirming receipt of application</w:t>
      </w:r>
    </w:p>
    <w:p w14:paraId="215983AF" w14:textId="77777777" w:rsidR="00C96ED4" w:rsidRDefault="00C96ED4" w:rsidP="00C96ED4">
      <w:pPr>
        <w:spacing w:after="0" w:line="240" w:lineRule="auto"/>
        <w:rPr>
          <w:rFonts w:ascii="Arial" w:eastAsia="Times New Roman" w:hAnsi="Arial" w:cs="Times New Roman"/>
          <w:sz w:val="24"/>
          <w:szCs w:val="20"/>
        </w:rPr>
      </w:pPr>
    </w:p>
    <w:p w14:paraId="021D8268" w14:textId="77777777" w:rsidR="00C96ED4" w:rsidRPr="0021508B" w:rsidRDefault="00C96ED4" w:rsidP="00C96ED4">
      <w:pPr>
        <w:spacing w:after="0" w:line="240" w:lineRule="auto"/>
        <w:rPr>
          <w:rFonts w:ascii="Arial" w:eastAsia="Times New Roman" w:hAnsi="Arial" w:cs="Times New Roman"/>
          <w:sz w:val="24"/>
          <w:szCs w:val="20"/>
        </w:rPr>
      </w:pPr>
    </w:p>
    <w:p w14:paraId="41207B3D" w14:textId="77777777" w:rsidR="00C96ED4" w:rsidRDefault="00C96ED4" w:rsidP="00C96ED4">
      <w:pPr>
        <w:rPr>
          <w:rFonts w:ascii="Arial" w:eastAsia="Times New Roman" w:hAnsi="Arial" w:cs="Times New Roman"/>
          <w:sz w:val="24"/>
          <w:szCs w:val="20"/>
        </w:rPr>
      </w:pPr>
      <w:r>
        <w:rPr>
          <w:rFonts w:ascii="Arial" w:eastAsia="Times New Roman" w:hAnsi="Arial" w:cs="Times New Roman"/>
          <w:sz w:val="24"/>
          <w:szCs w:val="20"/>
        </w:rPr>
        <w:br w:type="page"/>
      </w:r>
    </w:p>
    <w:p w14:paraId="1624BA7E" w14:textId="37AFAEB1" w:rsidR="00C96ED4" w:rsidRPr="00682771" w:rsidRDefault="00C96ED4" w:rsidP="00682771">
      <w:pPr>
        <w:pStyle w:val="ListParagraph"/>
        <w:numPr>
          <w:ilvl w:val="0"/>
          <w:numId w:val="18"/>
        </w:numPr>
        <w:spacing w:after="200" w:line="276" w:lineRule="auto"/>
        <w:rPr>
          <w:rFonts w:ascii="Arial" w:eastAsia="Times New Roman" w:hAnsi="Arial" w:cs="Times New Roman"/>
          <w:b/>
          <w:sz w:val="24"/>
          <w:szCs w:val="20"/>
        </w:rPr>
      </w:pPr>
      <w:r w:rsidRPr="00682771">
        <w:rPr>
          <w:rFonts w:ascii="Arial" w:eastAsia="Times New Roman" w:hAnsi="Arial" w:cs="Times New Roman"/>
          <w:b/>
          <w:sz w:val="24"/>
          <w:szCs w:val="20"/>
        </w:rPr>
        <w:lastRenderedPageBreak/>
        <w:t xml:space="preserve">**IF YOU ARE NOT ELIGIBLE TO APPLY, A SCREEN SIMILAR TO THE ONE(s) BELOW WILL APPEAR. YOU MUST COMPLETE ANY ITEMS MISSING AND TRY AGAIN. </w:t>
      </w:r>
    </w:p>
    <w:p w14:paraId="1A132A66" w14:textId="77777777" w:rsidR="00C96ED4" w:rsidRDefault="00C96ED4" w:rsidP="00C96ED4">
      <w:pPr>
        <w:spacing w:after="200" w:line="276" w:lineRule="auto"/>
        <w:rPr>
          <w:rFonts w:ascii="Arial" w:eastAsia="Times New Roman" w:hAnsi="Arial" w:cs="Times New Roman"/>
          <w:sz w:val="24"/>
          <w:szCs w:val="20"/>
        </w:rPr>
      </w:pPr>
      <w:r>
        <w:rPr>
          <w:noProof/>
        </w:rPr>
        <w:drawing>
          <wp:inline distT="0" distB="0" distL="0" distR="0" wp14:anchorId="21FB9F6C" wp14:editId="72CED8A3">
            <wp:extent cx="5915025" cy="2456164"/>
            <wp:effectExtent l="0" t="0" r="0" b="1905"/>
            <wp:docPr id="9" name="Picture 9" descr="Sample of ineligibl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5890" cy="2468980"/>
                    </a:xfrm>
                    <a:prstGeom prst="rect">
                      <a:avLst/>
                    </a:prstGeom>
                    <a:noFill/>
                    <a:ln>
                      <a:noFill/>
                    </a:ln>
                  </pic:spPr>
                </pic:pic>
              </a:graphicData>
            </a:graphic>
          </wp:inline>
        </w:drawing>
      </w:r>
    </w:p>
    <w:p w14:paraId="6C4E4E7D" w14:textId="77777777" w:rsidR="00C96ED4" w:rsidRDefault="00C96ED4" w:rsidP="00C96ED4">
      <w:pPr>
        <w:spacing w:after="200" w:line="276" w:lineRule="auto"/>
        <w:rPr>
          <w:rFonts w:ascii="Arial" w:eastAsia="Times New Roman" w:hAnsi="Arial" w:cs="Times New Roman"/>
          <w:sz w:val="24"/>
          <w:szCs w:val="20"/>
        </w:rPr>
      </w:pPr>
      <w:r>
        <w:rPr>
          <w:noProof/>
        </w:rPr>
        <w:drawing>
          <wp:inline distT="0" distB="0" distL="0" distR="0" wp14:anchorId="54838D80" wp14:editId="6689A762">
            <wp:extent cx="6073690" cy="3267075"/>
            <wp:effectExtent l="0" t="0" r="3810" b="0"/>
            <wp:docPr id="10" name="Picture 10" descr="sample 2 of ineligibl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5951" cy="3268291"/>
                    </a:xfrm>
                    <a:prstGeom prst="rect">
                      <a:avLst/>
                    </a:prstGeom>
                    <a:noFill/>
                    <a:ln>
                      <a:noFill/>
                    </a:ln>
                  </pic:spPr>
                </pic:pic>
              </a:graphicData>
            </a:graphic>
          </wp:inline>
        </w:drawing>
      </w:r>
    </w:p>
    <w:p w14:paraId="1325FD89" w14:textId="75FE2F9C" w:rsidR="00C96ED4" w:rsidRPr="00682771" w:rsidRDefault="00C96ED4" w:rsidP="00682771">
      <w:pPr>
        <w:pStyle w:val="ListParagraph"/>
        <w:numPr>
          <w:ilvl w:val="0"/>
          <w:numId w:val="18"/>
        </w:numPr>
        <w:spacing w:after="200" w:line="276" w:lineRule="auto"/>
        <w:rPr>
          <w:rFonts w:ascii="Arial" w:eastAsia="Times New Roman" w:hAnsi="Arial" w:cs="Times New Roman"/>
          <w:sz w:val="24"/>
          <w:szCs w:val="20"/>
        </w:rPr>
      </w:pPr>
      <w:r w:rsidRPr="00682771">
        <w:rPr>
          <w:rFonts w:ascii="Arial" w:eastAsia="Times New Roman" w:hAnsi="Arial" w:cs="Times New Roman"/>
          <w:sz w:val="24"/>
          <w:szCs w:val="20"/>
        </w:rPr>
        <w:t xml:space="preserve">**IF YOU BELIEVE YOU HAVE COMPLETED ALL ITEMS, </w:t>
      </w:r>
      <w:r w:rsidR="003E4EA7">
        <w:rPr>
          <w:rFonts w:ascii="Arial" w:eastAsia="Times New Roman" w:hAnsi="Arial" w:cs="Times New Roman"/>
          <w:sz w:val="24"/>
          <w:szCs w:val="20"/>
        </w:rPr>
        <w:t xml:space="preserve">PLEASE ALLOW 24-72 HOURS FOR FTCC ADMISSIONS TO UPDATED YOUR RECORDS.  THEN </w:t>
      </w:r>
      <w:r w:rsidRPr="00682771">
        <w:rPr>
          <w:rFonts w:ascii="Arial" w:eastAsia="Times New Roman" w:hAnsi="Arial" w:cs="Times New Roman"/>
          <w:sz w:val="24"/>
          <w:szCs w:val="20"/>
        </w:rPr>
        <w:t xml:space="preserve">YOU MAY EMAIL:  </w:t>
      </w:r>
      <w:hyperlink r:id="rId30" w:history="1">
        <w:r w:rsidRPr="00682771">
          <w:rPr>
            <w:rStyle w:val="Hyperlink"/>
            <w:rFonts w:ascii="Arial" w:eastAsia="Times New Roman" w:hAnsi="Arial" w:cs="Times New Roman"/>
            <w:sz w:val="24"/>
            <w:szCs w:val="20"/>
          </w:rPr>
          <w:t>healthproadmissions@faytechcc.edu</w:t>
        </w:r>
      </w:hyperlink>
      <w:r w:rsidRPr="00682771">
        <w:rPr>
          <w:rFonts w:ascii="Arial" w:eastAsia="Times New Roman" w:hAnsi="Arial" w:cs="Times New Roman"/>
          <w:sz w:val="24"/>
          <w:szCs w:val="20"/>
        </w:rPr>
        <w:t xml:space="preserve"> TO REQUEST REVIEW OF RECORDS AND POSSIBLE MANUAL HEALTH PROGRAM APPLICATION. INCLUDE STUDENT ID #, FULL NAME AND PROGRAM YOU WISH TO APPLY TO.</w:t>
      </w:r>
    </w:p>
    <w:p w14:paraId="337C2871" w14:textId="77777777" w:rsidR="00C96ED4" w:rsidRPr="0021508B" w:rsidRDefault="00C96ED4" w:rsidP="00C96ED4">
      <w:pPr>
        <w:spacing w:after="0" w:line="240" w:lineRule="auto"/>
        <w:rPr>
          <w:rFonts w:ascii="Arial" w:eastAsia="Times New Roman" w:hAnsi="Arial" w:cs="Times New Roman"/>
          <w:sz w:val="24"/>
          <w:szCs w:val="20"/>
        </w:rPr>
      </w:pPr>
      <w:bookmarkStart w:id="1" w:name="_Hlk126231676"/>
    </w:p>
    <w:p w14:paraId="3D284F51" w14:textId="77777777" w:rsidR="00C96ED4" w:rsidRDefault="00C96ED4" w:rsidP="00C96ED4">
      <w:pPr>
        <w:spacing w:after="0" w:line="240" w:lineRule="auto"/>
        <w:rPr>
          <w:rFonts w:ascii="Arial" w:eastAsia="Times New Roman" w:hAnsi="Arial" w:cs="Times New Roman"/>
          <w:sz w:val="24"/>
          <w:szCs w:val="20"/>
        </w:rPr>
      </w:pPr>
    </w:p>
    <w:p w14:paraId="2A186A17" w14:textId="15A2EAA2" w:rsidR="00C96ED4" w:rsidRPr="009756E1" w:rsidRDefault="00C96ED4" w:rsidP="00F102A5">
      <w:pPr>
        <w:pStyle w:val="ListParagraph"/>
        <w:numPr>
          <w:ilvl w:val="0"/>
          <w:numId w:val="18"/>
        </w:numPr>
        <w:spacing w:after="0" w:line="240" w:lineRule="auto"/>
        <w:rPr>
          <w:rFonts w:ascii="Arial" w:eastAsia="Times New Roman" w:hAnsi="Arial" w:cs="Times New Roman"/>
          <w:sz w:val="24"/>
          <w:szCs w:val="20"/>
        </w:rPr>
      </w:pPr>
      <w:r w:rsidRPr="009756E1">
        <w:rPr>
          <w:rFonts w:ascii="Arial" w:eastAsia="Times New Roman" w:hAnsi="Arial" w:cs="Times New Roman"/>
          <w:sz w:val="24"/>
          <w:szCs w:val="20"/>
        </w:rPr>
        <w:lastRenderedPageBreak/>
        <w:t>After you have already applied to a program, you will not be able to apply to another health program. You will be able to view your current application.</w:t>
      </w:r>
    </w:p>
    <w:p w14:paraId="05AACB0D" w14:textId="77777777" w:rsidR="00C96ED4" w:rsidRDefault="00C96ED4" w:rsidP="00C96ED4">
      <w:pPr>
        <w:spacing w:after="0" w:line="240" w:lineRule="auto"/>
        <w:rPr>
          <w:rFonts w:ascii="Arial" w:eastAsia="Times New Roman" w:hAnsi="Arial" w:cs="Times New Roman"/>
          <w:sz w:val="24"/>
          <w:szCs w:val="20"/>
        </w:rPr>
      </w:pPr>
    </w:p>
    <w:p w14:paraId="6930D02A" w14:textId="4DF3F853" w:rsidR="005C2495" w:rsidRDefault="00C96ED4" w:rsidP="009756E1">
      <w:pPr>
        <w:tabs>
          <w:tab w:val="left" w:pos="8025"/>
        </w:tabs>
        <w:rPr>
          <w:rFonts w:ascii="Arial" w:eastAsia="Times New Roman" w:hAnsi="Arial" w:cs="Times New Roman"/>
          <w:sz w:val="24"/>
          <w:szCs w:val="20"/>
        </w:rPr>
      </w:pPr>
      <w:r w:rsidRPr="00464BF1">
        <w:rPr>
          <w:rFonts w:ascii="Arial" w:eastAsia="Times New Roman" w:hAnsi="Arial" w:cs="Times New Roman"/>
          <w:noProof/>
          <w:sz w:val="24"/>
          <w:szCs w:val="20"/>
        </w:rPr>
        <w:drawing>
          <wp:inline distT="0" distB="0" distL="0" distR="0" wp14:anchorId="6629C2F0" wp14:editId="0D996668">
            <wp:extent cx="5934075" cy="3571875"/>
            <wp:effectExtent l="0" t="0" r="9525" b="9525"/>
            <wp:docPr id="4" name="Picture 4" descr="Picture of eligibl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3571875"/>
                    </a:xfrm>
                    <a:prstGeom prst="rect">
                      <a:avLst/>
                    </a:prstGeom>
                    <a:noFill/>
                    <a:ln>
                      <a:noFill/>
                    </a:ln>
                  </pic:spPr>
                </pic:pic>
              </a:graphicData>
            </a:graphic>
          </wp:inline>
        </w:drawing>
      </w:r>
      <w:bookmarkEnd w:id="1"/>
      <w:r w:rsidR="00330798">
        <w:rPr>
          <w:rFonts w:ascii="Arial" w:eastAsia="Times New Roman" w:hAnsi="Arial" w:cs="Arial"/>
          <w:sz w:val="24"/>
          <w:szCs w:val="28"/>
        </w:rPr>
        <w:t xml:space="preserve"> </w:t>
      </w:r>
    </w:p>
    <w:p w14:paraId="10AEC37C"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CATEGORY I vs. CATEGORY II APPLICANT</w:t>
      </w:r>
    </w:p>
    <w:p w14:paraId="1B8E38ED" w14:textId="77777777" w:rsidR="00F4213B" w:rsidRPr="00D12EE5" w:rsidRDefault="00F4213B" w:rsidP="00F4213B">
      <w:pPr>
        <w:spacing w:after="0" w:line="240" w:lineRule="auto"/>
        <w:rPr>
          <w:rFonts w:ascii="Arial" w:eastAsia="Times New Roman" w:hAnsi="Arial" w:cs="Times New Roman"/>
          <w:sz w:val="18"/>
          <w:szCs w:val="20"/>
        </w:rPr>
      </w:pPr>
    </w:p>
    <w:p w14:paraId="3A2A9D83" w14:textId="77777777" w:rsidR="00F4213B" w:rsidRPr="00F4213B" w:rsidRDefault="00F4213B" w:rsidP="00F4213B">
      <w:pPr>
        <w:numPr>
          <w:ilvl w:val="0"/>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Category I </w:t>
      </w:r>
    </w:p>
    <w:p w14:paraId="0FE97406" w14:textId="77777777"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Meets all pre-requisite requirements</w:t>
      </w:r>
    </w:p>
    <w:p w14:paraId="0A14BDF5" w14:textId="4FA1BD3B"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Meets </w:t>
      </w:r>
      <w:r w:rsidR="004E348D">
        <w:rPr>
          <w:rFonts w:ascii="Arial" w:eastAsia="Times New Roman" w:hAnsi="Arial" w:cs="Times New Roman"/>
          <w:sz w:val="24"/>
          <w:szCs w:val="20"/>
        </w:rPr>
        <w:t>midnight of Jan</w:t>
      </w:r>
      <w:r w:rsidRPr="00F4213B">
        <w:rPr>
          <w:rFonts w:ascii="Arial" w:eastAsia="Times New Roman" w:hAnsi="Arial" w:cs="Times New Roman"/>
          <w:sz w:val="24"/>
          <w:szCs w:val="20"/>
        </w:rPr>
        <w:t>uary 30 deadline</w:t>
      </w:r>
    </w:p>
    <w:p w14:paraId="58C8272F" w14:textId="77777777"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Ranked before all Category II applicants</w:t>
      </w:r>
    </w:p>
    <w:p w14:paraId="11942559" w14:textId="77777777" w:rsidR="00F4213B" w:rsidRPr="00F4213B" w:rsidRDefault="00F4213B" w:rsidP="00F4213B">
      <w:pPr>
        <w:numPr>
          <w:ilvl w:val="0"/>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Category II</w:t>
      </w:r>
    </w:p>
    <w:p w14:paraId="7B6970B0" w14:textId="77777777"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Currently enrolled in final pre-requisite course (excludes the TEAS test).</w:t>
      </w:r>
    </w:p>
    <w:p w14:paraId="17151A55" w14:textId="0AE55089"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Misses January 30 deadline </w:t>
      </w:r>
      <w:r w:rsidR="004639EB">
        <w:rPr>
          <w:rFonts w:ascii="Arial" w:eastAsia="Times New Roman" w:hAnsi="Arial" w:cs="Times New Roman"/>
          <w:sz w:val="24"/>
          <w:szCs w:val="20"/>
        </w:rPr>
        <w:t xml:space="preserve">and is allowed to apply </w:t>
      </w:r>
      <w:r w:rsidRPr="00F4213B">
        <w:rPr>
          <w:rFonts w:ascii="Arial" w:eastAsia="Times New Roman" w:hAnsi="Arial" w:cs="Times New Roman"/>
          <w:sz w:val="24"/>
          <w:szCs w:val="20"/>
        </w:rPr>
        <w:t>because the program “re-opens” the application window.</w:t>
      </w:r>
    </w:p>
    <w:p w14:paraId="1F9FF53D" w14:textId="77777777" w:rsidR="00F4213B" w:rsidRPr="00F4213B" w:rsidRDefault="00F4213B" w:rsidP="00F4213B">
      <w:pPr>
        <w:numPr>
          <w:ilvl w:val="1"/>
          <w:numId w:val="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Ranked after all Category I applicants</w:t>
      </w:r>
    </w:p>
    <w:p w14:paraId="568FEE24" w14:textId="77777777" w:rsidR="00F4213B" w:rsidRPr="00D12EE5" w:rsidRDefault="00F4213B" w:rsidP="00F4213B">
      <w:pPr>
        <w:spacing w:after="0" w:line="240" w:lineRule="auto"/>
        <w:rPr>
          <w:rFonts w:ascii="Arial" w:eastAsia="Times New Roman" w:hAnsi="Arial" w:cs="Times New Roman"/>
          <w:sz w:val="16"/>
          <w:szCs w:val="20"/>
        </w:rPr>
      </w:pPr>
    </w:p>
    <w:p w14:paraId="6AAFB1C5"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PRE-REQUISITE NOTES</w:t>
      </w:r>
    </w:p>
    <w:p w14:paraId="7143B279" w14:textId="77777777" w:rsidR="00F4213B" w:rsidRPr="00D12EE5" w:rsidRDefault="00F4213B" w:rsidP="00F4213B">
      <w:pPr>
        <w:spacing w:after="0" w:line="240" w:lineRule="auto"/>
        <w:rPr>
          <w:rFonts w:ascii="Arial" w:eastAsia="Times New Roman" w:hAnsi="Arial" w:cs="Times New Roman"/>
          <w:sz w:val="14"/>
          <w:szCs w:val="20"/>
        </w:rPr>
      </w:pPr>
    </w:p>
    <w:p w14:paraId="4D22B8FA" w14:textId="1A4F51EB"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Must be completed prior to January 30 (all programs) to be considered a Category I applicant.</w:t>
      </w:r>
    </w:p>
    <w:p w14:paraId="481F33C0" w14:textId="11095B28"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Applicants can apply if they are registered at the time of application to take their FINAL pre-requisite course, but will be considered a Category II applicant. </w:t>
      </w:r>
      <w:r w:rsidR="004E348D">
        <w:rPr>
          <w:rFonts w:ascii="Arial" w:eastAsia="Times New Roman" w:hAnsi="Arial" w:cs="Times New Roman"/>
          <w:sz w:val="24"/>
          <w:szCs w:val="20"/>
        </w:rPr>
        <w:t>(Will need to request a manual application and provide proof of enrollment in final pre-requisite if not taking at FTCC).</w:t>
      </w:r>
    </w:p>
    <w:p w14:paraId="701119EC" w14:textId="401C3476"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May be obtained through testing, college course transfers, courses taken at FTCC, and/or certificates.  **Must show current proficiency in </w:t>
      </w:r>
      <w:r w:rsidR="004639EB">
        <w:rPr>
          <w:rFonts w:ascii="Arial" w:eastAsia="Times New Roman" w:hAnsi="Arial" w:cs="Times New Roman"/>
          <w:sz w:val="24"/>
          <w:szCs w:val="20"/>
        </w:rPr>
        <w:t>College Placement MAT</w:t>
      </w:r>
      <w:r w:rsidR="009C72DF">
        <w:rPr>
          <w:rFonts w:ascii="Arial" w:eastAsia="Times New Roman" w:hAnsi="Arial" w:cs="Times New Roman"/>
          <w:sz w:val="24"/>
          <w:szCs w:val="20"/>
        </w:rPr>
        <w:t>025 (or placement</w:t>
      </w:r>
      <w:r w:rsidR="009C5EFA">
        <w:rPr>
          <w:rFonts w:ascii="Arial" w:eastAsia="Times New Roman" w:hAnsi="Arial" w:cs="Times New Roman"/>
          <w:sz w:val="24"/>
          <w:szCs w:val="20"/>
        </w:rPr>
        <w:t xml:space="preserve"> test equivalent</w:t>
      </w:r>
      <w:r w:rsidR="009C72DF">
        <w:rPr>
          <w:rFonts w:ascii="Arial" w:eastAsia="Times New Roman" w:hAnsi="Arial" w:cs="Times New Roman"/>
          <w:sz w:val="24"/>
          <w:szCs w:val="20"/>
        </w:rPr>
        <w:t>) (</w:t>
      </w:r>
      <w:r w:rsidRPr="00F4213B">
        <w:rPr>
          <w:rFonts w:ascii="Arial" w:eastAsia="Times New Roman" w:hAnsi="Arial" w:cs="Times New Roman"/>
          <w:sz w:val="24"/>
          <w:szCs w:val="20"/>
        </w:rPr>
        <w:t>program specific) through the “current” FTCC placement criteria. Must show current proficiency in</w:t>
      </w:r>
      <w:r w:rsidR="004639EB">
        <w:rPr>
          <w:rFonts w:ascii="Arial" w:eastAsia="Times New Roman" w:hAnsi="Arial" w:cs="Times New Roman"/>
          <w:sz w:val="24"/>
          <w:szCs w:val="20"/>
        </w:rPr>
        <w:t xml:space="preserve"> College Placement </w:t>
      </w:r>
      <w:r w:rsidR="004639EB">
        <w:rPr>
          <w:rFonts w:ascii="Arial" w:eastAsia="Times New Roman" w:hAnsi="Arial" w:cs="Times New Roman"/>
          <w:sz w:val="24"/>
          <w:szCs w:val="20"/>
        </w:rPr>
        <w:lastRenderedPageBreak/>
        <w:t>ENG</w:t>
      </w:r>
      <w:r w:rsidR="009C72DF">
        <w:rPr>
          <w:rFonts w:ascii="Arial" w:eastAsia="Times New Roman" w:hAnsi="Arial" w:cs="Times New Roman"/>
          <w:sz w:val="24"/>
          <w:szCs w:val="20"/>
        </w:rPr>
        <w:t xml:space="preserve">025 (or </w:t>
      </w:r>
      <w:r w:rsidR="009C5EFA">
        <w:rPr>
          <w:rFonts w:ascii="Arial" w:eastAsia="Times New Roman" w:hAnsi="Arial" w:cs="Times New Roman"/>
          <w:sz w:val="24"/>
          <w:szCs w:val="20"/>
        </w:rPr>
        <w:t>placement test equivalent</w:t>
      </w:r>
      <w:r w:rsidR="009C72DF">
        <w:rPr>
          <w:rFonts w:ascii="Arial" w:eastAsia="Times New Roman" w:hAnsi="Arial" w:cs="Times New Roman"/>
          <w:sz w:val="24"/>
          <w:szCs w:val="20"/>
        </w:rPr>
        <w:t xml:space="preserve">) </w:t>
      </w:r>
      <w:r w:rsidR="004639EB">
        <w:rPr>
          <w:rFonts w:ascii="Arial" w:eastAsia="Times New Roman" w:hAnsi="Arial" w:cs="Times New Roman"/>
          <w:sz w:val="24"/>
          <w:szCs w:val="20"/>
        </w:rPr>
        <w:t>(program specific) through the “current” FTCC placement criteria.</w:t>
      </w:r>
    </w:p>
    <w:p w14:paraId="5B1C7662" w14:textId="77777777"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Biology and Chemistry: Can be taken at FTCC if they were not successfully completed in high school (Biology/Chemistry) or other college.</w:t>
      </w:r>
    </w:p>
    <w:p w14:paraId="6DF66CFC" w14:textId="77777777"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Pre-requisite Biology courses accepted include High School BIOLOGY (1 complete credit/unit with a “C” or higher-*transcript must include grading scale); BIO092 or BIO094 taken at a NC Community College; BIO 110, BIO 111 or other equivalent college Principles of Biology or General Biology with a Lab.</w:t>
      </w:r>
    </w:p>
    <w:p w14:paraId="21BFE228" w14:textId="77777777"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Pre-requisite Chemistry courses accepted include High School CHEMISTRY (1 complete credit/unit with a “C” or higher - *transcript must include grading scale); CHM081, CHM092, CHM094 taken at a NC Community College; CHM</w:t>
      </w:r>
      <w:r w:rsidR="00E856E5">
        <w:rPr>
          <w:rFonts w:ascii="Arial" w:eastAsia="Times New Roman" w:hAnsi="Arial" w:cs="Times New Roman"/>
          <w:sz w:val="24"/>
          <w:szCs w:val="20"/>
        </w:rPr>
        <w:t>1</w:t>
      </w:r>
      <w:r w:rsidRPr="00F4213B">
        <w:rPr>
          <w:rFonts w:ascii="Arial" w:eastAsia="Times New Roman" w:hAnsi="Arial" w:cs="Times New Roman"/>
          <w:sz w:val="24"/>
          <w:szCs w:val="20"/>
        </w:rPr>
        <w:t>31/131A, CHM130/130A, CHM135, CHM 151 or other equivalent college Chemistry with a Lab.</w:t>
      </w:r>
    </w:p>
    <w:p w14:paraId="5953CD81" w14:textId="77777777" w:rsidR="00F4213B" w:rsidRP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Pre-requisite courses may only be attempted twice.</w:t>
      </w:r>
    </w:p>
    <w:p w14:paraId="7EFFB7CF" w14:textId="77777777" w:rsidR="00F4213B" w:rsidRDefault="00F4213B" w:rsidP="00F4213B">
      <w:pPr>
        <w:numPr>
          <w:ilvl w:val="0"/>
          <w:numId w:val="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Pre-requisite courses do not expire, but entrance assessment test scores expire.</w:t>
      </w:r>
    </w:p>
    <w:p w14:paraId="333B7A42" w14:textId="1B7AB957" w:rsidR="004639EB" w:rsidRPr="006F45A0" w:rsidRDefault="004639EB" w:rsidP="003E4EA7">
      <w:pPr>
        <w:numPr>
          <w:ilvl w:val="0"/>
          <w:numId w:val="6"/>
        </w:numPr>
        <w:spacing w:after="0" w:line="240" w:lineRule="auto"/>
        <w:contextualSpacing/>
        <w:rPr>
          <w:rFonts w:ascii="Arial" w:eastAsia="Times New Roman" w:hAnsi="Arial" w:cs="Arial"/>
          <w:sz w:val="28"/>
          <w:szCs w:val="20"/>
        </w:rPr>
      </w:pPr>
      <w:r w:rsidRPr="004639EB">
        <w:rPr>
          <w:rFonts w:ascii="Arial" w:eastAsia="Times New Roman" w:hAnsi="Arial" w:cs="Times New Roman"/>
          <w:sz w:val="24"/>
          <w:szCs w:val="20"/>
        </w:rPr>
        <w:t xml:space="preserve">Different for each health program – Each program has different pre-requisites and these are shown in the College Catalog and the individual Program Fact Sheets </w:t>
      </w:r>
      <w:r w:rsidR="004E348D">
        <w:rPr>
          <w:rFonts w:ascii="Arial" w:eastAsia="Times New Roman" w:hAnsi="Arial" w:cs="Times New Roman"/>
          <w:sz w:val="24"/>
          <w:szCs w:val="20"/>
        </w:rPr>
        <w:t>which are a</w:t>
      </w:r>
      <w:r w:rsidRPr="004639EB">
        <w:rPr>
          <w:rFonts w:ascii="Arial" w:eastAsia="Times New Roman" w:hAnsi="Arial" w:cs="Times New Roman"/>
          <w:sz w:val="24"/>
          <w:szCs w:val="20"/>
        </w:rPr>
        <w:t xml:space="preserve">ll located at </w:t>
      </w:r>
      <w:hyperlink r:id="rId32" w:history="1">
        <w:r w:rsidRPr="004639EB">
          <w:rPr>
            <w:rFonts w:ascii="Arial" w:eastAsia="Times New Roman" w:hAnsi="Arial" w:cs="Times New Roman"/>
            <w:color w:val="0000FF"/>
            <w:sz w:val="24"/>
            <w:szCs w:val="20"/>
            <w:u w:val="single"/>
          </w:rPr>
          <w:t>Health Programs Web Page</w:t>
        </w:r>
      </w:hyperlink>
      <w:r w:rsidRPr="004639EB">
        <w:rPr>
          <w:rFonts w:ascii="Arial" w:eastAsia="Times New Roman" w:hAnsi="Arial" w:cs="Times New Roman"/>
          <w:sz w:val="24"/>
          <w:szCs w:val="20"/>
        </w:rPr>
        <w:t xml:space="preserve"> (</w:t>
      </w:r>
      <w:r w:rsidR="006F45A0" w:rsidRPr="006F45A0">
        <w:rPr>
          <w:rFonts w:ascii="Arial" w:hAnsi="Arial" w:cs="Arial"/>
          <w:sz w:val="24"/>
        </w:rPr>
        <w:t>https://www.faytechcc.edu/academics/healthcare-programs/</w:t>
      </w:r>
      <w:r w:rsidR="006F45A0">
        <w:rPr>
          <w:rFonts w:ascii="Arial" w:hAnsi="Arial" w:cs="Arial"/>
          <w:sz w:val="24"/>
        </w:rPr>
        <w:t>)</w:t>
      </w:r>
    </w:p>
    <w:p w14:paraId="0BCE0BC6" w14:textId="33757A3F" w:rsidR="00EE2DF8" w:rsidRDefault="00EE2DF8" w:rsidP="004639EB">
      <w:pPr>
        <w:pStyle w:val="ListParagraph"/>
        <w:numPr>
          <w:ilvl w:val="0"/>
          <w:numId w:val="6"/>
        </w:numPr>
        <w:spacing w:after="0" w:line="240" w:lineRule="auto"/>
        <w:rPr>
          <w:rFonts w:ascii="Arial" w:eastAsia="Times New Roman" w:hAnsi="Arial" w:cs="Times New Roman"/>
          <w:sz w:val="24"/>
          <w:szCs w:val="20"/>
        </w:rPr>
      </w:pPr>
      <w:r>
        <w:rPr>
          <w:rFonts w:ascii="Arial" w:eastAsia="Times New Roman" w:hAnsi="Arial" w:cs="Times New Roman"/>
          <w:sz w:val="24"/>
          <w:szCs w:val="20"/>
        </w:rPr>
        <w:t xml:space="preserve"> </w:t>
      </w:r>
      <w:r w:rsidRPr="004E348D">
        <w:rPr>
          <w:rFonts w:ascii="Arial" w:eastAsia="Times New Roman" w:hAnsi="Arial" w:cs="Times New Roman"/>
          <w:b/>
          <w:sz w:val="24"/>
          <w:szCs w:val="20"/>
        </w:rPr>
        <w:t>Official transcripts must be received in FTCC Admissions by the last day of the application window in order for the courses to be considered for pre-requisite consideration.</w:t>
      </w:r>
      <w:r>
        <w:rPr>
          <w:rFonts w:ascii="Arial" w:eastAsia="Times New Roman" w:hAnsi="Arial" w:cs="Times New Roman"/>
          <w:sz w:val="24"/>
          <w:szCs w:val="20"/>
        </w:rPr>
        <w:t xml:space="preserve"> Transcripts received after the closing of the application window will not be considered.</w:t>
      </w:r>
    </w:p>
    <w:p w14:paraId="7AA65D94" w14:textId="79BE8E26" w:rsidR="004639EB" w:rsidRPr="009756E1" w:rsidRDefault="00CB3F45" w:rsidP="00F102A5">
      <w:pPr>
        <w:pStyle w:val="ListParagraph"/>
        <w:numPr>
          <w:ilvl w:val="0"/>
          <w:numId w:val="6"/>
        </w:numPr>
        <w:spacing w:after="0" w:line="240" w:lineRule="auto"/>
        <w:rPr>
          <w:rFonts w:ascii="Arial" w:eastAsia="Times New Roman" w:hAnsi="Arial" w:cs="Times New Roman"/>
          <w:sz w:val="24"/>
          <w:szCs w:val="20"/>
        </w:rPr>
      </w:pPr>
      <w:r w:rsidRPr="009756E1">
        <w:rPr>
          <w:rFonts w:ascii="Arial" w:eastAsia="Times New Roman" w:hAnsi="Arial" w:cs="Times New Roman"/>
          <w:sz w:val="24"/>
          <w:szCs w:val="20"/>
        </w:rPr>
        <w:t>Transfer credits from other colleges are awarded as de</w:t>
      </w:r>
      <w:r w:rsidR="00D12EE5">
        <w:rPr>
          <w:rFonts w:ascii="Arial" w:eastAsia="Times New Roman" w:hAnsi="Arial" w:cs="Times New Roman"/>
          <w:sz w:val="24"/>
          <w:szCs w:val="20"/>
        </w:rPr>
        <w:t>termined</w:t>
      </w:r>
      <w:r w:rsidRPr="009756E1">
        <w:rPr>
          <w:rFonts w:ascii="Arial" w:eastAsia="Times New Roman" w:hAnsi="Arial" w:cs="Times New Roman"/>
          <w:sz w:val="24"/>
          <w:szCs w:val="20"/>
        </w:rPr>
        <w:t xml:space="preserve"> by the </w:t>
      </w:r>
      <w:r w:rsidRPr="009756E1">
        <w:rPr>
          <w:rFonts w:ascii="Arial" w:eastAsia="Times New Roman" w:hAnsi="Arial" w:cs="Times New Roman"/>
          <w:b/>
          <w:sz w:val="24"/>
          <w:szCs w:val="20"/>
        </w:rPr>
        <w:t>FTCC Admissions Transcript Evaluation office</w:t>
      </w:r>
      <w:r w:rsidRPr="009756E1">
        <w:rPr>
          <w:rFonts w:ascii="Arial" w:eastAsia="Times New Roman" w:hAnsi="Arial" w:cs="Times New Roman"/>
          <w:sz w:val="24"/>
          <w:szCs w:val="20"/>
        </w:rPr>
        <w:t xml:space="preserve">.  For questions about transfer credits visit this webpage:  </w:t>
      </w:r>
      <w:hyperlink r:id="rId33" w:anchor="staff" w:history="1">
        <w:r w:rsidRPr="009756E1">
          <w:rPr>
            <w:rStyle w:val="Hyperlink"/>
            <w:rFonts w:ascii="Arial" w:eastAsia="Times New Roman" w:hAnsi="Arial" w:cs="Times New Roman"/>
            <w:sz w:val="24"/>
            <w:szCs w:val="20"/>
          </w:rPr>
          <w:t>https://www.faytechcc.edu/apply-now/ftcc-admissions/#staff</w:t>
        </w:r>
      </w:hyperlink>
    </w:p>
    <w:p w14:paraId="5B60EEE0" w14:textId="77777777" w:rsidR="00F4213B" w:rsidRPr="00F4213B" w:rsidRDefault="00F4213B" w:rsidP="00F4213B">
      <w:pPr>
        <w:spacing w:after="0" w:line="240" w:lineRule="auto"/>
        <w:ind w:firstLine="720"/>
        <w:rPr>
          <w:rFonts w:ascii="Arial" w:eastAsia="Times New Roman" w:hAnsi="Arial" w:cs="Times New Roman"/>
          <w:sz w:val="24"/>
          <w:szCs w:val="20"/>
        </w:rPr>
      </w:pPr>
    </w:p>
    <w:p w14:paraId="30B8E7CF" w14:textId="77777777" w:rsidR="00021A1D" w:rsidRDefault="00021A1D">
      <w:pPr>
        <w:rPr>
          <w:rFonts w:ascii="Arial" w:eastAsia="Times New Roman" w:hAnsi="Arial" w:cs="Times New Roman"/>
          <w:b/>
          <w:sz w:val="28"/>
          <w:szCs w:val="20"/>
        </w:rPr>
      </w:pPr>
      <w:r>
        <w:rPr>
          <w:rFonts w:ascii="Arial" w:eastAsia="Times New Roman" w:hAnsi="Arial" w:cs="Times New Roman"/>
          <w:b/>
          <w:sz w:val="28"/>
          <w:szCs w:val="20"/>
        </w:rPr>
        <w:br w:type="page"/>
      </w:r>
    </w:p>
    <w:p w14:paraId="40A1C146" w14:textId="3E92FB54" w:rsid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lastRenderedPageBreak/>
        <w:t>TEST OF ESSENTIAL ACADEMIC SKILLS (TEAS)</w:t>
      </w:r>
    </w:p>
    <w:p w14:paraId="27C08DD3" w14:textId="77777777" w:rsidR="00FA7179" w:rsidRDefault="00FA7179" w:rsidP="00F4213B">
      <w:pPr>
        <w:keepNext/>
        <w:widowControl w:val="0"/>
        <w:tabs>
          <w:tab w:val="center" w:pos="4680"/>
        </w:tabs>
        <w:spacing w:after="0" w:line="240" w:lineRule="auto"/>
        <w:outlineLvl w:val="0"/>
        <w:rPr>
          <w:rFonts w:ascii="Arial" w:eastAsia="Times New Roman" w:hAnsi="Arial" w:cs="Times New Roman"/>
          <w:b/>
          <w:sz w:val="28"/>
          <w:szCs w:val="20"/>
        </w:rPr>
      </w:pPr>
    </w:p>
    <w:p w14:paraId="3A461930" w14:textId="41A58BF6" w:rsidR="00FA7179" w:rsidRPr="00FA7179" w:rsidRDefault="00FA7179" w:rsidP="00F4213B">
      <w:pPr>
        <w:keepNext/>
        <w:widowControl w:val="0"/>
        <w:tabs>
          <w:tab w:val="center" w:pos="4680"/>
        </w:tabs>
        <w:spacing w:after="0" w:line="240" w:lineRule="auto"/>
        <w:outlineLvl w:val="0"/>
        <w:rPr>
          <w:rFonts w:ascii="Arial" w:eastAsia="Times New Roman" w:hAnsi="Arial" w:cs="Times New Roman"/>
          <w:sz w:val="24"/>
          <w:szCs w:val="20"/>
        </w:rPr>
      </w:pPr>
      <w:r w:rsidRPr="00FA7179">
        <w:rPr>
          <w:rFonts w:ascii="Arial" w:eastAsia="Times New Roman" w:hAnsi="Arial" w:cs="Times New Roman"/>
          <w:b/>
          <w:sz w:val="24"/>
          <w:szCs w:val="20"/>
        </w:rPr>
        <w:t>***</w:t>
      </w:r>
      <w:r w:rsidRPr="00FA7179">
        <w:rPr>
          <w:rFonts w:ascii="Arial" w:eastAsia="Times New Roman" w:hAnsi="Arial" w:cs="Times New Roman"/>
          <w:sz w:val="24"/>
          <w:szCs w:val="20"/>
        </w:rPr>
        <w:t>These Allied Health Programs require the ATI TEAS prior to completing the Health Program Application</w:t>
      </w:r>
      <w:r>
        <w:rPr>
          <w:rFonts w:ascii="Arial" w:eastAsia="Times New Roman" w:hAnsi="Arial" w:cs="Times New Roman"/>
          <w:sz w:val="24"/>
          <w:szCs w:val="20"/>
        </w:rPr>
        <w:t>:</w:t>
      </w:r>
      <w:r w:rsidR="009756E1">
        <w:rPr>
          <w:rFonts w:ascii="Arial" w:eastAsia="Times New Roman" w:hAnsi="Arial" w:cs="Times New Roman"/>
          <w:sz w:val="24"/>
          <w:szCs w:val="20"/>
        </w:rPr>
        <w:t xml:space="preserve"> </w:t>
      </w:r>
      <w:r w:rsidRPr="00FA7179">
        <w:rPr>
          <w:rFonts w:ascii="Arial" w:eastAsia="Times New Roman" w:hAnsi="Arial" w:cs="Times New Roman"/>
          <w:b/>
          <w:sz w:val="24"/>
          <w:szCs w:val="20"/>
        </w:rPr>
        <w:t>Dental Hygiene and Medical Sonography</w:t>
      </w:r>
    </w:p>
    <w:p w14:paraId="18806270" w14:textId="77777777" w:rsidR="00F4213B" w:rsidRPr="00F4213B" w:rsidRDefault="00F4213B" w:rsidP="00F4213B">
      <w:pPr>
        <w:spacing w:after="0" w:line="240" w:lineRule="auto"/>
        <w:rPr>
          <w:rFonts w:ascii="Arial" w:eastAsia="Times New Roman" w:hAnsi="Arial" w:cs="Times New Roman"/>
          <w:sz w:val="24"/>
          <w:szCs w:val="20"/>
        </w:rPr>
      </w:pPr>
    </w:p>
    <w:p w14:paraId="7B8B5612" w14:textId="77777777" w:rsidR="00F4213B" w:rsidRPr="00F4213B" w:rsidRDefault="00F4213B" w:rsidP="00F4213B">
      <w:pPr>
        <w:numPr>
          <w:ilvl w:val="0"/>
          <w:numId w:val="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You must register to take the TEAS Test at </w:t>
      </w:r>
      <w:hyperlink r:id="rId34" w:history="1">
        <w:r w:rsidRPr="00F4213B">
          <w:rPr>
            <w:rFonts w:ascii="Arial" w:eastAsia="Times New Roman" w:hAnsi="Arial" w:cs="Times New Roman"/>
            <w:color w:val="0000FF"/>
            <w:sz w:val="24"/>
            <w:szCs w:val="20"/>
            <w:u w:val="single"/>
          </w:rPr>
          <w:t>ATITESTING</w:t>
        </w:r>
      </w:hyperlink>
      <w:r w:rsidRPr="00F4213B">
        <w:rPr>
          <w:rFonts w:ascii="Arial" w:eastAsia="Times New Roman" w:hAnsi="Arial" w:cs="Times New Roman"/>
          <w:sz w:val="24"/>
          <w:szCs w:val="20"/>
        </w:rPr>
        <w:t xml:space="preserve"> (www.atitesting.com)</w:t>
      </w:r>
    </w:p>
    <w:p w14:paraId="2B71D8B1" w14:textId="452A69AF" w:rsidR="00F4213B" w:rsidRPr="00F4213B" w:rsidRDefault="00F4213B" w:rsidP="00F4213B">
      <w:pPr>
        <w:numPr>
          <w:ilvl w:val="0"/>
          <w:numId w:val="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There is a fee associated with the test</w:t>
      </w:r>
      <w:r w:rsidR="00FA7179">
        <w:rPr>
          <w:rFonts w:ascii="Arial" w:eastAsia="Times New Roman" w:hAnsi="Arial" w:cs="Times New Roman"/>
          <w:sz w:val="24"/>
          <w:szCs w:val="20"/>
        </w:rPr>
        <w:t xml:space="preserve"> and it is the student responsibility.</w:t>
      </w:r>
    </w:p>
    <w:p w14:paraId="4992C45C" w14:textId="25BFEE86" w:rsidR="00F4213B" w:rsidRPr="00F4213B" w:rsidRDefault="00F4213B" w:rsidP="00F4213B">
      <w:pPr>
        <w:numPr>
          <w:ilvl w:val="0"/>
          <w:numId w:val="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If the test is taken at another location other than a reserved seat at FTCC, applicants are responsible for having the score </w:t>
      </w:r>
      <w:r w:rsidR="004639EB">
        <w:rPr>
          <w:rFonts w:ascii="Arial" w:eastAsia="Times New Roman" w:hAnsi="Arial" w:cs="Times New Roman"/>
          <w:sz w:val="24"/>
          <w:szCs w:val="20"/>
        </w:rPr>
        <w:t>shared by</w:t>
      </w:r>
      <w:r w:rsidRPr="00F4213B">
        <w:rPr>
          <w:rFonts w:ascii="Arial" w:eastAsia="Times New Roman" w:hAnsi="Arial" w:cs="Times New Roman"/>
          <w:sz w:val="24"/>
          <w:szCs w:val="20"/>
        </w:rPr>
        <w:t xml:space="preserve"> </w:t>
      </w:r>
      <w:hyperlink r:id="rId35" w:history="1">
        <w:r w:rsidR="004E348D" w:rsidRPr="00F41725">
          <w:rPr>
            <w:rStyle w:val="Hyperlink"/>
            <w:rFonts w:ascii="Arial" w:eastAsia="Times New Roman" w:hAnsi="Arial" w:cs="Times New Roman"/>
            <w:sz w:val="24"/>
            <w:szCs w:val="20"/>
          </w:rPr>
          <w:t>www.atitesting.com</w:t>
        </w:r>
      </w:hyperlink>
      <w:r w:rsidR="004E348D">
        <w:rPr>
          <w:rFonts w:ascii="Arial" w:eastAsia="Times New Roman" w:hAnsi="Arial" w:cs="Times New Roman"/>
          <w:sz w:val="24"/>
          <w:szCs w:val="20"/>
        </w:rPr>
        <w:t xml:space="preserve"> </w:t>
      </w:r>
      <w:r w:rsidRPr="00F4213B">
        <w:rPr>
          <w:rFonts w:ascii="Arial" w:eastAsia="Times New Roman" w:hAnsi="Arial" w:cs="Times New Roman"/>
          <w:sz w:val="24"/>
          <w:szCs w:val="20"/>
        </w:rPr>
        <w:t xml:space="preserve">to the FTCC testing office. Paper copies / emails from students are not accepted. </w:t>
      </w:r>
    </w:p>
    <w:p w14:paraId="1E83D0E5" w14:textId="77777777" w:rsidR="00F4213B" w:rsidRPr="00F4213B" w:rsidRDefault="00F4213B" w:rsidP="00F4213B">
      <w:pPr>
        <w:numPr>
          <w:ilvl w:val="0"/>
          <w:numId w:val="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The TEAS Score must be in the applicant’s academic record at FTCC by the last day of the application window to be considered.</w:t>
      </w:r>
      <w:r w:rsidR="00D96D9B">
        <w:rPr>
          <w:rFonts w:ascii="Arial" w:eastAsia="Times New Roman" w:hAnsi="Arial" w:cs="Times New Roman"/>
          <w:sz w:val="24"/>
          <w:szCs w:val="20"/>
        </w:rPr>
        <w:t xml:space="preserve">  **Note: make sure you are requesting the correct test result transcript if you have taken the test more than once.</w:t>
      </w:r>
    </w:p>
    <w:p w14:paraId="41F1A201" w14:textId="07252E01" w:rsidR="00F4213B" w:rsidRDefault="00EE2DF8" w:rsidP="00F4213B">
      <w:pPr>
        <w:numPr>
          <w:ilvl w:val="0"/>
          <w:numId w:val="7"/>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Test scores received in the FTCC Testing office after the last day of the application window will not be considered. (</w:t>
      </w:r>
      <w:r w:rsidR="004E348D">
        <w:rPr>
          <w:rFonts w:ascii="Arial" w:eastAsia="Times New Roman" w:hAnsi="Arial" w:cs="Times New Roman"/>
          <w:sz w:val="24"/>
          <w:szCs w:val="20"/>
        </w:rPr>
        <w:t xml:space="preserve">midnight of </w:t>
      </w:r>
      <w:r>
        <w:rPr>
          <w:rFonts w:ascii="Arial" w:eastAsia="Times New Roman" w:hAnsi="Arial" w:cs="Times New Roman"/>
          <w:sz w:val="24"/>
          <w:szCs w:val="20"/>
        </w:rPr>
        <w:t xml:space="preserve">January </w:t>
      </w:r>
      <w:r w:rsidR="00610321">
        <w:rPr>
          <w:rFonts w:ascii="Arial" w:eastAsia="Times New Roman" w:hAnsi="Arial" w:cs="Times New Roman"/>
          <w:sz w:val="24"/>
          <w:szCs w:val="20"/>
        </w:rPr>
        <w:t xml:space="preserve">30 </w:t>
      </w:r>
      <w:r>
        <w:rPr>
          <w:rFonts w:ascii="Arial" w:eastAsia="Times New Roman" w:hAnsi="Arial" w:cs="Times New Roman"/>
          <w:sz w:val="24"/>
          <w:szCs w:val="20"/>
        </w:rPr>
        <w:t>for all programs</w:t>
      </w:r>
      <w:r w:rsidR="004E348D">
        <w:rPr>
          <w:rFonts w:ascii="Arial" w:eastAsia="Times New Roman" w:hAnsi="Arial" w:cs="Times New Roman"/>
          <w:sz w:val="24"/>
          <w:szCs w:val="20"/>
        </w:rPr>
        <w:t xml:space="preserve"> – unless the program has re-opened the application).</w:t>
      </w:r>
      <w:r w:rsidR="00610321">
        <w:rPr>
          <w:rFonts w:ascii="Arial" w:eastAsia="Times New Roman" w:hAnsi="Arial" w:cs="Times New Roman"/>
          <w:sz w:val="24"/>
          <w:szCs w:val="20"/>
        </w:rPr>
        <w:t xml:space="preserve"> </w:t>
      </w:r>
    </w:p>
    <w:p w14:paraId="38627E28" w14:textId="610A3C44" w:rsidR="00FA7179" w:rsidRDefault="00FA7179" w:rsidP="00F4213B">
      <w:pPr>
        <w:numPr>
          <w:ilvl w:val="0"/>
          <w:numId w:val="7"/>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Scores must not be more than 3 years old at the time of health application.</w:t>
      </w:r>
    </w:p>
    <w:p w14:paraId="60B6E2D4" w14:textId="28732595" w:rsidR="00FA7179" w:rsidRPr="00F4213B" w:rsidRDefault="00FA7179" w:rsidP="00F4213B">
      <w:pPr>
        <w:numPr>
          <w:ilvl w:val="0"/>
          <w:numId w:val="7"/>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 xml:space="preserve">Visit this FTCC Academic Assessment and Placement Testing webpage for additional information/guidance:  </w:t>
      </w:r>
      <w:hyperlink r:id="rId36" w:history="1">
        <w:r w:rsidRPr="00D21FA9">
          <w:rPr>
            <w:rStyle w:val="Hyperlink"/>
            <w:rFonts w:ascii="Arial" w:eastAsia="Times New Roman" w:hAnsi="Arial" w:cs="Times New Roman"/>
            <w:sz w:val="24"/>
            <w:szCs w:val="20"/>
          </w:rPr>
          <w:t>https://www.faytechcc.edu/campus-life/academic-resources/academic-assessment-placement-testing/</w:t>
        </w:r>
      </w:hyperlink>
      <w:r>
        <w:rPr>
          <w:rFonts w:ascii="Arial" w:eastAsia="Times New Roman" w:hAnsi="Arial" w:cs="Times New Roman"/>
          <w:sz w:val="24"/>
          <w:szCs w:val="20"/>
        </w:rPr>
        <w:t xml:space="preserve"> </w:t>
      </w:r>
    </w:p>
    <w:p w14:paraId="6DE0DEC5" w14:textId="77777777" w:rsidR="00F4213B" w:rsidRPr="00F4213B" w:rsidRDefault="00F4213B" w:rsidP="00F4213B">
      <w:pPr>
        <w:spacing w:after="0" w:line="240" w:lineRule="auto"/>
        <w:rPr>
          <w:rFonts w:ascii="Arial" w:eastAsia="Times New Roman" w:hAnsi="Arial" w:cs="Times New Roman"/>
          <w:sz w:val="24"/>
          <w:szCs w:val="20"/>
        </w:rPr>
      </w:pPr>
    </w:p>
    <w:p w14:paraId="66CF26AC" w14:textId="597E54AD"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DESIGNATED RELATED COURSE</w:t>
      </w:r>
      <w:r w:rsidR="006968BE">
        <w:rPr>
          <w:rFonts w:ascii="Arial" w:eastAsia="Times New Roman" w:hAnsi="Arial" w:cs="Times New Roman"/>
          <w:b/>
          <w:sz w:val="28"/>
          <w:szCs w:val="20"/>
        </w:rPr>
        <w:t>S</w:t>
      </w:r>
      <w:r w:rsidRPr="00F4213B">
        <w:rPr>
          <w:rFonts w:ascii="Arial" w:eastAsia="Times New Roman" w:hAnsi="Arial" w:cs="Times New Roman"/>
          <w:b/>
          <w:sz w:val="28"/>
          <w:szCs w:val="20"/>
        </w:rPr>
        <w:t xml:space="preserve"> </w:t>
      </w:r>
      <w:r w:rsidR="006968BE">
        <w:rPr>
          <w:rFonts w:ascii="Arial" w:eastAsia="Times New Roman" w:hAnsi="Arial" w:cs="Times New Roman"/>
          <w:b/>
          <w:sz w:val="28"/>
          <w:szCs w:val="20"/>
        </w:rPr>
        <w:t xml:space="preserve">(Point-Earning courses) </w:t>
      </w:r>
      <w:r w:rsidRPr="00F4213B">
        <w:rPr>
          <w:rFonts w:ascii="Arial" w:eastAsia="Times New Roman" w:hAnsi="Arial" w:cs="Times New Roman"/>
          <w:b/>
          <w:sz w:val="28"/>
          <w:szCs w:val="20"/>
        </w:rPr>
        <w:t>NOTES</w:t>
      </w:r>
    </w:p>
    <w:p w14:paraId="340B7F1C" w14:textId="77777777" w:rsidR="00F4213B" w:rsidRPr="00F4213B" w:rsidRDefault="00F4213B" w:rsidP="00F4213B">
      <w:pPr>
        <w:spacing w:after="0" w:line="240" w:lineRule="auto"/>
        <w:rPr>
          <w:rFonts w:ascii="Arial" w:eastAsia="Times New Roman" w:hAnsi="Arial" w:cs="Times New Roman"/>
          <w:sz w:val="24"/>
          <w:szCs w:val="20"/>
        </w:rPr>
      </w:pPr>
    </w:p>
    <w:p w14:paraId="38181ADB" w14:textId="5E836942" w:rsidR="00F4213B" w:rsidRPr="00F4213B" w:rsidRDefault="004F52FE" w:rsidP="00F4213B">
      <w:pPr>
        <w:numPr>
          <w:ilvl w:val="0"/>
          <w:numId w:val="8"/>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 xml:space="preserve">The program designated general education </w:t>
      </w:r>
      <w:r w:rsidR="006968BE">
        <w:rPr>
          <w:rFonts w:ascii="Arial" w:eastAsia="Times New Roman" w:hAnsi="Arial" w:cs="Times New Roman"/>
          <w:sz w:val="24"/>
          <w:szCs w:val="20"/>
        </w:rPr>
        <w:t xml:space="preserve">point-earning </w:t>
      </w:r>
      <w:r>
        <w:rPr>
          <w:rFonts w:ascii="Arial" w:eastAsia="Times New Roman" w:hAnsi="Arial" w:cs="Times New Roman"/>
          <w:sz w:val="24"/>
          <w:szCs w:val="20"/>
        </w:rPr>
        <w:t>c</w:t>
      </w:r>
      <w:r w:rsidR="00F4213B" w:rsidRPr="00F4213B">
        <w:rPr>
          <w:rFonts w:ascii="Arial" w:eastAsia="Times New Roman" w:hAnsi="Arial" w:cs="Times New Roman"/>
          <w:sz w:val="24"/>
          <w:szCs w:val="20"/>
        </w:rPr>
        <w:t>ourses completed will be awarded competitive points based on the grade earned.</w:t>
      </w:r>
    </w:p>
    <w:p w14:paraId="0FCB1A8E" w14:textId="51C703D7" w:rsidR="00F4213B" w:rsidRPr="00F4213B" w:rsidRDefault="00F4213B" w:rsidP="00F4213B">
      <w:pPr>
        <w:numPr>
          <w:ilvl w:val="0"/>
          <w:numId w:val="8"/>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These are the courses required for a program that are not program specific (i.e., ENG, MAT)</w:t>
      </w:r>
    </w:p>
    <w:p w14:paraId="7DC668A3" w14:textId="77777777" w:rsidR="00F4213B" w:rsidRPr="00F4213B" w:rsidRDefault="00F4213B" w:rsidP="00F4213B">
      <w:pPr>
        <w:numPr>
          <w:ilvl w:val="0"/>
          <w:numId w:val="8"/>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Science courses may only be attempted twice. (Expired courses will not be counted as an attempt.)</w:t>
      </w:r>
    </w:p>
    <w:p w14:paraId="3FA9381D" w14:textId="1FAB1AB0" w:rsidR="00F4213B" w:rsidRPr="00F4213B" w:rsidRDefault="00F4213B" w:rsidP="00F4213B">
      <w:pPr>
        <w:numPr>
          <w:ilvl w:val="0"/>
          <w:numId w:val="8"/>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Related Science courses are valid for 5 years. (Courses must not be more than 5 years old at time of Entry into the program.) Courses that are no more than 5 years old when the application window opens will be awarded competitive points.  (e.g., expire</w:t>
      </w:r>
      <w:r w:rsidR="006968BE">
        <w:rPr>
          <w:rFonts w:ascii="Arial" w:eastAsia="Times New Roman" w:hAnsi="Arial" w:cs="Times New Roman"/>
          <w:sz w:val="24"/>
          <w:szCs w:val="20"/>
        </w:rPr>
        <w:t xml:space="preserve">s </w:t>
      </w:r>
      <w:r w:rsidR="00E42CF9">
        <w:rPr>
          <w:rFonts w:ascii="Arial" w:eastAsia="Times New Roman" w:hAnsi="Arial" w:cs="Times New Roman"/>
          <w:sz w:val="24"/>
          <w:szCs w:val="20"/>
        </w:rPr>
        <w:t>FA2</w:t>
      </w:r>
      <w:r w:rsidR="00FA7179">
        <w:rPr>
          <w:rFonts w:ascii="Arial" w:eastAsia="Times New Roman" w:hAnsi="Arial" w:cs="Times New Roman"/>
          <w:sz w:val="24"/>
          <w:szCs w:val="20"/>
        </w:rPr>
        <w:t>4</w:t>
      </w:r>
      <w:r w:rsidR="00E42CF9">
        <w:rPr>
          <w:rFonts w:ascii="Arial" w:eastAsia="Times New Roman" w:hAnsi="Arial" w:cs="Times New Roman"/>
          <w:sz w:val="24"/>
          <w:szCs w:val="20"/>
        </w:rPr>
        <w:t xml:space="preserve"> or </w:t>
      </w:r>
      <w:r w:rsidR="006968BE">
        <w:rPr>
          <w:rFonts w:ascii="Arial" w:eastAsia="Times New Roman" w:hAnsi="Arial" w:cs="Times New Roman"/>
          <w:sz w:val="24"/>
          <w:szCs w:val="20"/>
        </w:rPr>
        <w:t>SP2</w:t>
      </w:r>
      <w:r w:rsidR="00FA7179">
        <w:rPr>
          <w:rFonts w:ascii="Arial" w:eastAsia="Times New Roman" w:hAnsi="Arial" w:cs="Times New Roman"/>
          <w:sz w:val="24"/>
          <w:szCs w:val="20"/>
        </w:rPr>
        <w:t>5</w:t>
      </w:r>
      <w:r w:rsidR="006968BE">
        <w:rPr>
          <w:rFonts w:ascii="Arial" w:eastAsia="Times New Roman" w:hAnsi="Arial" w:cs="Times New Roman"/>
          <w:sz w:val="24"/>
          <w:szCs w:val="20"/>
        </w:rPr>
        <w:t>, applying FA2</w:t>
      </w:r>
      <w:r w:rsidR="00FA7179">
        <w:rPr>
          <w:rFonts w:ascii="Arial" w:eastAsia="Times New Roman" w:hAnsi="Arial" w:cs="Times New Roman"/>
          <w:sz w:val="24"/>
          <w:szCs w:val="20"/>
        </w:rPr>
        <w:t>4</w:t>
      </w:r>
      <w:r w:rsidRPr="00F4213B">
        <w:rPr>
          <w:rFonts w:ascii="Arial" w:eastAsia="Times New Roman" w:hAnsi="Arial" w:cs="Times New Roman"/>
          <w:sz w:val="24"/>
          <w:szCs w:val="20"/>
        </w:rPr>
        <w:t xml:space="preserve">. Courses that expire prior </w:t>
      </w:r>
      <w:r w:rsidR="006968BE">
        <w:rPr>
          <w:rFonts w:ascii="Arial" w:eastAsia="Times New Roman" w:hAnsi="Arial" w:cs="Times New Roman"/>
          <w:sz w:val="24"/>
          <w:szCs w:val="20"/>
        </w:rPr>
        <w:t>(e.g., expired SP2</w:t>
      </w:r>
      <w:r w:rsidR="00FA7179">
        <w:rPr>
          <w:rFonts w:ascii="Arial" w:eastAsia="Times New Roman" w:hAnsi="Arial" w:cs="Times New Roman"/>
          <w:sz w:val="24"/>
          <w:szCs w:val="20"/>
        </w:rPr>
        <w:t>4</w:t>
      </w:r>
      <w:r w:rsidR="006968BE">
        <w:rPr>
          <w:rFonts w:ascii="Arial" w:eastAsia="Times New Roman" w:hAnsi="Arial" w:cs="Times New Roman"/>
          <w:sz w:val="24"/>
          <w:szCs w:val="20"/>
        </w:rPr>
        <w:t xml:space="preserve"> or SU2</w:t>
      </w:r>
      <w:r w:rsidR="00FA7179">
        <w:rPr>
          <w:rFonts w:ascii="Arial" w:eastAsia="Times New Roman" w:hAnsi="Arial" w:cs="Times New Roman"/>
          <w:sz w:val="24"/>
          <w:szCs w:val="20"/>
        </w:rPr>
        <w:t>4</w:t>
      </w:r>
      <w:r w:rsidR="006968BE">
        <w:rPr>
          <w:rFonts w:ascii="Arial" w:eastAsia="Times New Roman" w:hAnsi="Arial" w:cs="Times New Roman"/>
          <w:sz w:val="24"/>
          <w:szCs w:val="20"/>
        </w:rPr>
        <w:t>, Applying FA2</w:t>
      </w:r>
      <w:r w:rsidR="00FA7179">
        <w:rPr>
          <w:rFonts w:ascii="Arial" w:eastAsia="Times New Roman" w:hAnsi="Arial" w:cs="Times New Roman"/>
          <w:sz w:val="24"/>
          <w:szCs w:val="20"/>
        </w:rPr>
        <w:t>4</w:t>
      </w:r>
      <w:r w:rsidR="006968BE">
        <w:rPr>
          <w:rFonts w:ascii="Arial" w:eastAsia="Times New Roman" w:hAnsi="Arial" w:cs="Times New Roman"/>
          <w:sz w:val="24"/>
          <w:szCs w:val="20"/>
        </w:rPr>
        <w:t xml:space="preserve">) </w:t>
      </w:r>
      <w:r w:rsidRPr="00F4213B">
        <w:rPr>
          <w:rFonts w:ascii="Arial" w:eastAsia="Times New Roman" w:hAnsi="Arial" w:cs="Times New Roman"/>
          <w:sz w:val="24"/>
          <w:szCs w:val="20"/>
        </w:rPr>
        <w:t xml:space="preserve">to the opening of the application window will not earn competitive points. If the course expires before the program starts and applicant was selected to a seat, applicant must retake the course as directed by the Department Chair. (**The Department Chair may only waive the requirement to retake the course before entry into the program, but may not waive the competitive point award criteria.) </w:t>
      </w:r>
    </w:p>
    <w:p w14:paraId="59DA96F6" w14:textId="36B6A75B" w:rsidR="004639EB" w:rsidRDefault="004639EB" w:rsidP="008E6142">
      <w:pPr>
        <w:numPr>
          <w:ilvl w:val="0"/>
          <w:numId w:val="8"/>
        </w:numPr>
        <w:spacing w:after="0" w:line="240" w:lineRule="auto"/>
        <w:contextualSpacing/>
        <w:rPr>
          <w:rFonts w:ascii="Arial" w:eastAsia="Times New Roman" w:hAnsi="Arial" w:cs="Times New Roman"/>
          <w:sz w:val="24"/>
          <w:szCs w:val="20"/>
        </w:rPr>
      </w:pPr>
      <w:r w:rsidRPr="004A52A9">
        <w:rPr>
          <w:rFonts w:ascii="Arial" w:eastAsia="Times New Roman" w:hAnsi="Arial" w:cs="Times New Roman"/>
          <w:b/>
          <w:sz w:val="24"/>
          <w:szCs w:val="20"/>
        </w:rPr>
        <w:t>These programs require a</w:t>
      </w:r>
      <w:r w:rsidR="00F4213B" w:rsidRPr="004A52A9">
        <w:rPr>
          <w:rFonts w:ascii="Arial" w:eastAsia="Times New Roman" w:hAnsi="Arial" w:cs="Times New Roman"/>
          <w:b/>
          <w:sz w:val="24"/>
          <w:szCs w:val="20"/>
        </w:rPr>
        <w:t xml:space="preserve"> grade of “B” or higher in the related Science courses</w:t>
      </w:r>
      <w:r w:rsidRPr="004639EB">
        <w:rPr>
          <w:rFonts w:ascii="Arial" w:eastAsia="Times New Roman" w:hAnsi="Arial" w:cs="Times New Roman"/>
          <w:sz w:val="24"/>
          <w:szCs w:val="20"/>
        </w:rPr>
        <w:t xml:space="preserve">:  Dental Hygiene, </w:t>
      </w:r>
      <w:r w:rsidR="00FA7179">
        <w:rPr>
          <w:rFonts w:ascii="Arial" w:eastAsia="Times New Roman" w:hAnsi="Arial" w:cs="Times New Roman"/>
          <w:sz w:val="24"/>
          <w:szCs w:val="20"/>
        </w:rPr>
        <w:t xml:space="preserve">Medical Sonography, </w:t>
      </w:r>
      <w:r w:rsidRPr="004639EB">
        <w:rPr>
          <w:rFonts w:ascii="Arial" w:eastAsia="Times New Roman" w:hAnsi="Arial" w:cs="Times New Roman"/>
          <w:sz w:val="24"/>
          <w:szCs w:val="20"/>
        </w:rPr>
        <w:t>Pharmacy Tech,</w:t>
      </w:r>
      <w:r w:rsidR="00FB2A34">
        <w:rPr>
          <w:rFonts w:ascii="Arial" w:eastAsia="Times New Roman" w:hAnsi="Arial" w:cs="Times New Roman"/>
          <w:sz w:val="24"/>
          <w:szCs w:val="20"/>
        </w:rPr>
        <w:t xml:space="preserve"> </w:t>
      </w:r>
      <w:r w:rsidRPr="004639EB">
        <w:rPr>
          <w:rFonts w:ascii="Arial" w:eastAsia="Times New Roman" w:hAnsi="Arial" w:cs="Times New Roman"/>
          <w:sz w:val="24"/>
          <w:szCs w:val="20"/>
        </w:rPr>
        <w:t xml:space="preserve">Physical Therapist Asst, Radiography, Speech Language Pathology Asst., and Surgical Tech. </w:t>
      </w:r>
    </w:p>
    <w:p w14:paraId="31DE40D2" w14:textId="77777777" w:rsidR="004639EB" w:rsidRDefault="004639EB" w:rsidP="008E6142">
      <w:pPr>
        <w:numPr>
          <w:ilvl w:val="0"/>
          <w:numId w:val="8"/>
        </w:numPr>
        <w:spacing w:after="0" w:line="240" w:lineRule="auto"/>
        <w:contextualSpacing/>
        <w:rPr>
          <w:rFonts w:ascii="Arial" w:eastAsia="Times New Roman" w:hAnsi="Arial" w:cs="Times New Roman"/>
          <w:sz w:val="24"/>
          <w:szCs w:val="20"/>
        </w:rPr>
      </w:pPr>
      <w:r w:rsidRPr="004A52A9">
        <w:rPr>
          <w:rFonts w:ascii="Arial" w:eastAsia="Times New Roman" w:hAnsi="Arial" w:cs="Times New Roman"/>
          <w:b/>
          <w:sz w:val="24"/>
          <w:szCs w:val="20"/>
        </w:rPr>
        <w:t>These programs require a grade of “C” or higher in the related Science courses</w:t>
      </w:r>
      <w:r>
        <w:rPr>
          <w:rFonts w:ascii="Arial" w:eastAsia="Times New Roman" w:hAnsi="Arial" w:cs="Times New Roman"/>
          <w:sz w:val="24"/>
          <w:szCs w:val="20"/>
        </w:rPr>
        <w:t>:</w:t>
      </w:r>
    </w:p>
    <w:p w14:paraId="36698FE2" w14:textId="0089D446" w:rsidR="004639EB" w:rsidRDefault="004639EB" w:rsidP="004639EB">
      <w:pPr>
        <w:spacing w:after="0" w:line="240" w:lineRule="auto"/>
        <w:ind w:left="720"/>
        <w:contextualSpacing/>
        <w:rPr>
          <w:rFonts w:ascii="Arial" w:eastAsia="Times New Roman" w:hAnsi="Arial" w:cs="Times New Roman"/>
          <w:sz w:val="24"/>
          <w:szCs w:val="20"/>
        </w:rPr>
      </w:pPr>
      <w:r>
        <w:rPr>
          <w:rFonts w:ascii="Arial" w:eastAsia="Times New Roman" w:hAnsi="Arial" w:cs="Times New Roman"/>
          <w:sz w:val="24"/>
          <w:szCs w:val="20"/>
        </w:rPr>
        <w:t>Dental Assisting, Emergency Medical Science, Medical Laboratory Tech</w:t>
      </w:r>
      <w:r w:rsidR="00FB2A34">
        <w:rPr>
          <w:rFonts w:ascii="Arial" w:eastAsia="Times New Roman" w:hAnsi="Arial" w:cs="Times New Roman"/>
          <w:sz w:val="24"/>
          <w:szCs w:val="20"/>
        </w:rPr>
        <w:t xml:space="preserve">, Polysomnography </w:t>
      </w:r>
      <w:r>
        <w:rPr>
          <w:rFonts w:ascii="Arial" w:eastAsia="Times New Roman" w:hAnsi="Arial" w:cs="Times New Roman"/>
          <w:sz w:val="24"/>
          <w:szCs w:val="20"/>
        </w:rPr>
        <w:t>and Respiratory Therapy.</w:t>
      </w:r>
    </w:p>
    <w:p w14:paraId="0AC1918B" w14:textId="77777777" w:rsidR="00F4213B" w:rsidRPr="004639EB" w:rsidRDefault="00F4213B" w:rsidP="004639EB">
      <w:pPr>
        <w:pStyle w:val="ListParagraph"/>
        <w:numPr>
          <w:ilvl w:val="0"/>
          <w:numId w:val="8"/>
        </w:numPr>
        <w:spacing w:after="0" w:line="240" w:lineRule="auto"/>
        <w:rPr>
          <w:rFonts w:ascii="Arial" w:eastAsia="Times New Roman" w:hAnsi="Arial" w:cs="Times New Roman"/>
          <w:sz w:val="24"/>
          <w:szCs w:val="20"/>
        </w:rPr>
      </w:pPr>
      <w:r w:rsidRPr="004639EB">
        <w:rPr>
          <w:rFonts w:ascii="Arial" w:eastAsia="Times New Roman" w:hAnsi="Arial" w:cs="Times New Roman"/>
          <w:sz w:val="24"/>
          <w:szCs w:val="20"/>
        </w:rPr>
        <w:lastRenderedPageBreak/>
        <w:t xml:space="preserve">If applicants apply with a lower than </w:t>
      </w:r>
      <w:r w:rsidR="004639EB">
        <w:rPr>
          <w:rFonts w:ascii="Arial" w:eastAsia="Times New Roman" w:hAnsi="Arial" w:cs="Times New Roman"/>
          <w:sz w:val="24"/>
          <w:szCs w:val="20"/>
        </w:rPr>
        <w:t xml:space="preserve">the required grade in the related Science courses, “0” </w:t>
      </w:r>
      <w:r w:rsidR="00D239D2">
        <w:rPr>
          <w:rFonts w:ascii="Arial" w:eastAsia="Times New Roman" w:hAnsi="Arial" w:cs="Times New Roman"/>
          <w:sz w:val="24"/>
          <w:szCs w:val="20"/>
        </w:rPr>
        <w:t xml:space="preserve">competitive </w:t>
      </w:r>
      <w:r w:rsidR="004639EB">
        <w:rPr>
          <w:rFonts w:ascii="Arial" w:eastAsia="Times New Roman" w:hAnsi="Arial" w:cs="Times New Roman"/>
          <w:sz w:val="24"/>
          <w:szCs w:val="20"/>
        </w:rPr>
        <w:t xml:space="preserve">points will be earned for that courses grade on the Health Applicant Rating Form. </w:t>
      </w:r>
    </w:p>
    <w:p w14:paraId="3EF93D11" w14:textId="77777777" w:rsidR="00F4213B" w:rsidRPr="00F4213B" w:rsidRDefault="00F4213B" w:rsidP="00F4213B">
      <w:pPr>
        <w:numPr>
          <w:ilvl w:val="0"/>
          <w:numId w:val="8"/>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Related courses are shown on the Student Education Plan (SEP) and the FTCC Web page.</w:t>
      </w:r>
    </w:p>
    <w:p w14:paraId="7AA87829" w14:textId="77777777" w:rsidR="00F4213B" w:rsidRPr="00F4213B" w:rsidRDefault="00F4213B" w:rsidP="00F4213B">
      <w:pPr>
        <w:spacing w:after="0" w:line="240" w:lineRule="auto"/>
        <w:rPr>
          <w:rFonts w:ascii="Arial" w:eastAsia="Times New Roman" w:hAnsi="Arial" w:cs="Times New Roman"/>
          <w:sz w:val="24"/>
          <w:szCs w:val="20"/>
        </w:rPr>
      </w:pPr>
    </w:p>
    <w:p w14:paraId="7BDAA26F"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CUMULATIVE GPA VS. MAJOR GPA VS. HEALTH GPA</w:t>
      </w:r>
    </w:p>
    <w:p w14:paraId="0D9678B5" w14:textId="77777777" w:rsidR="00F4213B" w:rsidRPr="00F4213B" w:rsidRDefault="00F4213B" w:rsidP="00F4213B">
      <w:pPr>
        <w:spacing w:after="0" w:line="240" w:lineRule="auto"/>
        <w:rPr>
          <w:rFonts w:ascii="Arial" w:eastAsia="Times New Roman" w:hAnsi="Arial" w:cs="Times New Roman"/>
          <w:sz w:val="24"/>
          <w:szCs w:val="20"/>
        </w:rPr>
      </w:pPr>
    </w:p>
    <w:p w14:paraId="60A17F4F" w14:textId="77777777" w:rsidR="00F4213B" w:rsidRPr="00F4213B" w:rsidRDefault="00F4213B" w:rsidP="00F4213B">
      <w:pPr>
        <w:numPr>
          <w:ilvl w:val="0"/>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Cumulative GPA</w:t>
      </w:r>
    </w:p>
    <w:p w14:paraId="2E9DE573"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Grade Point Average based on all coursework attempted and completed at FTCC.</w:t>
      </w:r>
    </w:p>
    <w:p w14:paraId="7A7827E4"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Includes courses not required for the health program.</w:t>
      </w:r>
    </w:p>
    <w:p w14:paraId="6E9F6217" w14:textId="77777777" w:rsidR="00F4213B" w:rsidRPr="00F4213B" w:rsidRDefault="00F4213B" w:rsidP="00F4213B">
      <w:pPr>
        <w:numPr>
          <w:ilvl w:val="0"/>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Major GPA</w:t>
      </w:r>
    </w:p>
    <w:p w14:paraId="73830DC1"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Grade Point Average based only on all courses required for current program.</w:t>
      </w:r>
    </w:p>
    <w:p w14:paraId="05B399A1"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Does not include courses not required for the health program.</w:t>
      </w:r>
    </w:p>
    <w:p w14:paraId="56197A59" w14:textId="77777777" w:rsidR="00F4213B" w:rsidRPr="00F4213B" w:rsidRDefault="00F4213B" w:rsidP="00F4213B">
      <w:pPr>
        <w:numPr>
          <w:ilvl w:val="0"/>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Health GPA (on Health Applicant Rating Form) </w:t>
      </w:r>
    </w:p>
    <w:p w14:paraId="2A777F66"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Grade Point Average based on only the designated related courses used for computing competitive points on HARF (excluding the Elective or ACA course).</w:t>
      </w:r>
    </w:p>
    <w:p w14:paraId="455F4871" w14:textId="77777777" w:rsidR="00F4213B" w:rsidRPr="00F4213B" w:rsidRDefault="00F4213B" w:rsidP="00F4213B">
      <w:pPr>
        <w:numPr>
          <w:ilvl w:val="1"/>
          <w:numId w:val="9"/>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Includes related course grades that have not expired or been forgiven.</w:t>
      </w:r>
    </w:p>
    <w:p w14:paraId="736AEF77" w14:textId="77777777" w:rsidR="00F4213B" w:rsidRPr="00F4213B" w:rsidRDefault="00F4213B" w:rsidP="00F4213B">
      <w:pPr>
        <w:spacing w:after="0" w:line="240" w:lineRule="auto"/>
        <w:rPr>
          <w:rFonts w:ascii="Arial" w:eastAsia="Times New Roman" w:hAnsi="Arial" w:cs="Times New Roman"/>
          <w:sz w:val="24"/>
          <w:szCs w:val="20"/>
        </w:rPr>
      </w:pPr>
    </w:p>
    <w:p w14:paraId="68718EF4"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MINIMUM GPA NOTES</w:t>
      </w:r>
    </w:p>
    <w:p w14:paraId="6786280A" w14:textId="77777777" w:rsidR="00F4213B" w:rsidRPr="00F4213B" w:rsidRDefault="00F4213B" w:rsidP="00F4213B">
      <w:pPr>
        <w:spacing w:after="0" w:line="240" w:lineRule="auto"/>
        <w:rPr>
          <w:rFonts w:ascii="Arial" w:eastAsia="Times New Roman" w:hAnsi="Arial" w:cs="Times New Roman"/>
          <w:sz w:val="24"/>
          <w:szCs w:val="20"/>
        </w:rPr>
      </w:pPr>
    </w:p>
    <w:p w14:paraId="20BAFC13" w14:textId="77777777" w:rsidR="00F4213B" w:rsidRPr="00F4213B" w:rsidRDefault="00F4213B" w:rsidP="00F4213B">
      <w:pPr>
        <w:numPr>
          <w:ilvl w:val="0"/>
          <w:numId w:val="10"/>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All Health programs require a minimum Cumulative GPA of 2.0.</w:t>
      </w:r>
    </w:p>
    <w:p w14:paraId="406522B8" w14:textId="77777777" w:rsidR="00F4213B" w:rsidRPr="00F4213B" w:rsidRDefault="00F4213B" w:rsidP="00F4213B">
      <w:pPr>
        <w:spacing w:after="0" w:line="240" w:lineRule="auto"/>
        <w:rPr>
          <w:rFonts w:ascii="Arial" w:eastAsia="Times New Roman" w:hAnsi="Arial" w:cs="Times New Roman"/>
          <w:sz w:val="24"/>
          <w:szCs w:val="20"/>
        </w:rPr>
      </w:pPr>
    </w:p>
    <w:p w14:paraId="02F1C111" w14:textId="77777777" w:rsidR="00F4213B" w:rsidRPr="00F4213B" w:rsidRDefault="00F4213B" w:rsidP="00F4213B">
      <w:pPr>
        <w:numPr>
          <w:ilvl w:val="0"/>
          <w:numId w:val="10"/>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Degree Programs require a minimum Health GPA of 2.5.</w:t>
      </w:r>
    </w:p>
    <w:p w14:paraId="0F8862F3" w14:textId="77777777" w:rsidR="00F4213B" w:rsidRPr="00F4213B" w:rsidRDefault="00F4213B" w:rsidP="00F4213B">
      <w:pPr>
        <w:spacing w:after="0" w:line="240" w:lineRule="auto"/>
        <w:ind w:left="720"/>
        <w:contextualSpacing/>
        <w:rPr>
          <w:rFonts w:ascii="Arial" w:eastAsia="Times New Roman" w:hAnsi="Arial" w:cs="Times New Roman"/>
          <w:sz w:val="24"/>
          <w:szCs w:val="20"/>
        </w:rPr>
      </w:pPr>
    </w:p>
    <w:p w14:paraId="7E48B97A" w14:textId="77777777" w:rsidR="00F4213B" w:rsidRPr="00F4213B" w:rsidRDefault="00F4213B" w:rsidP="00F4213B">
      <w:pPr>
        <w:numPr>
          <w:ilvl w:val="0"/>
          <w:numId w:val="10"/>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Diploma / Certificate programs require a minimum Health GPA of 2.0.</w:t>
      </w:r>
    </w:p>
    <w:p w14:paraId="47006CD0" w14:textId="77777777" w:rsidR="00F4213B" w:rsidRPr="00F4213B" w:rsidRDefault="00F4213B" w:rsidP="00F4213B">
      <w:pPr>
        <w:spacing w:after="0" w:line="240" w:lineRule="auto"/>
        <w:ind w:left="720"/>
        <w:contextualSpacing/>
        <w:rPr>
          <w:rFonts w:ascii="Arial" w:eastAsia="Times New Roman" w:hAnsi="Arial" w:cs="Times New Roman"/>
          <w:sz w:val="24"/>
          <w:szCs w:val="20"/>
        </w:rPr>
      </w:pPr>
    </w:p>
    <w:p w14:paraId="765B4C30" w14:textId="77777777" w:rsidR="00F4213B" w:rsidRPr="00F4213B" w:rsidRDefault="00F4213B" w:rsidP="00F4213B">
      <w:pPr>
        <w:numPr>
          <w:ilvl w:val="0"/>
          <w:numId w:val="10"/>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Cumulative and Health GPA requirements must be maintained through the selection process, including Spring and Summer semesters following application to the program.</w:t>
      </w:r>
    </w:p>
    <w:p w14:paraId="2786CB78" w14:textId="77777777" w:rsidR="00F4213B" w:rsidRPr="00F4213B" w:rsidRDefault="00F4213B" w:rsidP="00F4213B">
      <w:pPr>
        <w:spacing w:after="0" w:line="240" w:lineRule="auto"/>
        <w:ind w:left="720"/>
        <w:contextualSpacing/>
        <w:rPr>
          <w:rFonts w:ascii="Arial" w:eastAsia="Times New Roman" w:hAnsi="Arial" w:cs="Times New Roman"/>
          <w:sz w:val="24"/>
          <w:szCs w:val="20"/>
        </w:rPr>
      </w:pPr>
    </w:p>
    <w:p w14:paraId="79388226" w14:textId="77777777" w:rsidR="00F4213B" w:rsidRPr="00F4213B" w:rsidRDefault="00F4213B" w:rsidP="00F4213B">
      <w:pPr>
        <w:numPr>
          <w:ilvl w:val="0"/>
          <w:numId w:val="10"/>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If an applicant has a less than 2.0 Cumulative GPA, the applicant should check with the Dean of Enrollment at FTCC, Student Center Room 123 and/or the Advisor to see if Grade Forgiveness is an option to increase the Cumulative GPA.  Some course grades may be forgiven if more than 4 years old. (See the </w:t>
      </w:r>
      <w:hyperlink r:id="rId37" w:anchor="G" w:history="1">
        <w:r w:rsidRPr="00F4213B">
          <w:rPr>
            <w:rFonts w:ascii="Arial" w:eastAsia="Times New Roman" w:hAnsi="Arial" w:cs="Times New Roman"/>
            <w:color w:val="0000FF"/>
            <w:sz w:val="24"/>
            <w:szCs w:val="20"/>
            <w:u w:val="single"/>
          </w:rPr>
          <w:t>Student Fill in Form WebPage</w:t>
        </w:r>
      </w:hyperlink>
      <w:r w:rsidRPr="00F4213B">
        <w:rPr>
          <w:rFonts w:ascii="Arial" w:eastAsia="Times New Roman" w:hAnsi="Arial" w:cs="Times New Roman"/>
          <w:sz w:val="24"/>
          <w:szCs w:val="20"/>
        </w:rPr>
        <w:t xml:space="preserve">  (www.faytechcc.edu/current-students/student-forms/#G) and select form G-8.</w:t>
      </w:r>
    </w:p>
    <w:p w14:paraId="07E5D78E" w14:textId="77777777" w:rsidR="00F4213B" w:rsidRPr="00F4213B" w:rsidRDefault="00F4213B" w:rsidP="00F4213B">
      <w:pPr>
        <w:spacing w:after="0" w:line="240" w:lineRule="auto"/>
        <w:rPr>
          <w:rFonts w:ascii="Arial" w:eastAsia="Times New Roman" w:hAnsi="Arial" w:cs="Times New Roman"/>
          <w:sz w:val="24"/>
          <w:szCs w:val="20"/>
        </w:rPr>
      </w:pPr>
    </w:p>
    <w:p w14:paraId="178B1DDB"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INITIAL COMPETITIVE POINT CALCULATION</w:t>
      </w:r>
    </w:p>
    <w:p w14:paraId="4F052809" w14:textId="77777777" w:rsidR="00F4213B" w:rsidRPr="00021A1D" w:rsidRDefault="00F4213B" w:rsidP="00F4213B">
      <w:pPr>
        <w:spacing w:after="0" w:line="240" w:lineRule="auto"/>
        <w:rPr>
          <w:rFonts w:ascii="Arial" w:eastAsia="Times New Roman" w:hAnsi="Arial" w:cs="Times New Roman"/>
          <w:sz w:val="18"/>
          <w:szCs w:val="20"/>
        </w:rPr>
      </w:pPr>
    </w:p>
    <w:p w14:paraId="13DDB411" w14:textId="77777777" w:rsidR="00F4213B" w:rsidRPr="00F4213B" w:rsidRDefault="00F4213B" w:rsidP="00F4213B">
      <w:pPr>
        <w:numPr>
          <w:ilvl w:val="0"/>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Competitive Points can only be earned by:</w:t>
      </w:r>
    </w:p>
    <w:p w14:paraId="3B51BF00" w14:textId="77777777" w:rsidR="00F4213B" w:rsidRPr="00F4213B" w:rsidRDefault="00F4213B" w:rsidP="00F4213B">
      <w:pPr>
        <w:numPr>
          <w:ilvl w:val="1"/>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Grades in the Designated Related Courses (excluding ACA/Humanities/Elective) for the programs. </w:t>
      </w:r>
    </w:p>
    <w:p w14:paraId="4A194023" w14:textId="77777777" w:rsidR="00F4213B" w:rsidRDefault="00F4213B" w:rsidP="00F4213B">
      <w:pPr>
        <w:numPr>
          <w:ilvl w:val="1"/>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Information Session/Competitive Point Worksheets per each program.</w:t>
      </w:r>
    </w:p>
    <w:p w14:paraId="45BE5016" w14:textId="54306403" w:rsidR="00D239D2" w:rsidRDefault="00D239D2" w:rsidP="00D239D2">
      <w:pPr>
        <w:pStyle w:val="ListParagraph"/>
        <w:numPr>
          <w:ilvl w:val="0"/>
          <w:numId w:val="11"/>
        </w:numPr>
        <w:spacing w:after="0" w:line="240" w:lineRule="auto"/>
        <w:rPr>
          <w:rFonts w:ascii="Arial" w:eastAsia="Times New Roman" w:hAnsi="Arial" w:cs="Times New Roman"/>
          <w:sz w:val="24"/>
          <w:szCs w:val="20"/>
        </w:rPr>
      </w:pPr>
      <w:r>
        <w:rPr>
          <w:rFonts w:ascii="Arial" w:eastAsia="Times New Roman" w:hAnsi="Arial" w:cs="Times New Roman"/>
          <w:sz w:val="24"/>
          <w:szCs w:val="20"/>
        </w:rPr>
        <w:lastRenderedPageBreak/>
        <w:t xml:space="preserve">The </w:t>
      </w:r>
      <w:r w:rsidRPr="006968BE">
        <w:rPr>
          <w:rFonts w:ascii="Arial" w:eastAsia="Times New Roman" w:hAnsi="Arial" w:cs="Times New Roman"/>
          <w:b/>
          <w:sz w:val="24"/>
          <w:szCs w:val="20"/>
        </w:rPr>
        <w:t>Initial</w:t>
      </w:r>
      <w:r>
        <w:rPr>
          <w:rFonts w:ascii="Arial" w:eastAsia="Times New Roman" w:hAnsi="Arial" w:cs="Times New Roman"/>
          <w:sz w:val="24"/>
          <w:szCs w:val="20"/>
        </w:rPr>
        <w:t xml:space="preserve"> Competitive Points will be recorded on the Health Applicant Rating Form</w:t>
      </w:r>
      <w:r w:rsidR="006968BE">
        <w:rPr>
          <w:rFonts w:ascii="Arial" w:eastAsia="Times New Roman" w:hAnsi="Arial" w:cs="Times New Roman"/>
          <w:sz w:val="24"/>
          <w:szCs w:val="20"/>
        </w:rPr>
        <w:t xml:space="preserve"> (HARF)</w:t>
      </w:r>
      <w:r>
        <w:rPr>
          <w:rFonts w:ascii="Arial" w:eastAsia="Times New Roman" w:hAnsi="Arial" w:cs="Times New Roman"/>
          <w:sz w:val="24"/>
          <w:szCs w:val="20"/>
        </w:rPr>
        <w:t>.  The “additional” competitive points that are awarded by the specific health program will be awarded after receipt of the Health Applicant Rating Form.</w:t>
      </w:r>
      <w:r w:rsidR="00B1488D">
        <w:rPr>
          <w:rFonts w:ascii="Arial" w:eastAsia="Times New Roman" w:hAnsi="Arial" w:cs="Times New Roman"/>
          <w:sz w:val="24"/>
          <w:szCs w:val="20"/>
        </w:rPr>
        <w:t xml:space="preserve"> The Rating Forms will be emailed to FTCC student emails starting sometime after the application window closes.</w:t>
      </w:r>
    </w:p>
    <w:p w14:paraId="5CDA2567" w14:textId="77777777" w:rsidR="00213D6D" w:rsidRPr="00D239D2" w:rsidRDefault="00213D6D" w:rsidP="00213D6D">
      <w:pPr>
        <w:pStyle w:val="ListParagraph"/>
        <w:spacing w:after="0" w:line="240" w:lineRule="auto"/>
        <w:rPr>
          <w:rFonts w:ascii="Arial" w:eastAsia="Times New Roman" w:hAnsi="Arial" w:cs="Times New Roman"/>
          <w:sz w:val="24"/>
          <w:szCs w:val="20"/>
        </w:rPr>
      </w:pPr>
    </w:p>
    <w:p w14:paraId="31133FDF" w14:textId="4C249749" w:rsidR="00F4213B" w:rsidRDefault="00F4213B" w:rsidP="00F4213B">
      <w:pPr>
        <w:numPr>
          <w:ilvl w:val="0"/>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High</w:t>
      </w:r>
      <w:r w:rsidR="00EB7E09">
        <w:rPr>
          <w:rFonts w:ascii="Arial" w:eastAsia="Times New Roman" w:hAnsi="Arial" w:cs="Times New Roman"/>
          <w:sz w:val="24"/>
          <w:szCs w:val="20"/>
        </w:rPr>
        <w:t>er</w:t>
      </w:r>
      <w:r w:rsidRPr="00F4213B">
        <w:rPr>
          <w:rFonts w:ascii="Arial" w:eastAsia="Times New Roman" w:hAnsi="Arial" w:cs="Times New Roman"/>
          <w:sz w:val="24"/>
          <w:szCs w:val="20"/>
        </w:rPr>
        <w:t xml:space="preserve"> grades </w:t>
      </w:r>
      <w:r w:rsidR="00EB7E09">
        <w:rPr>
          <w:rFonts w:ascii="Arial" w:eastAsia="Times New Roman" w:hAnsi="Arial" w:cs="Times New Roman"/>
          <w:sz w:val="24"/>
          <w:szCs w:val="20"/>
        </w:rPr>
        <w:t xml:space="preserve">can earn you substantial competitive points and </w:t>
      </w:r>
      <w:r w:rsidRPr="00F4213B">
        <w:rPr>
          <w:rFonts w:ascii="Arial" w:eastAsia="Times New Roman" w:hAnsi="Arial" w:cs="Times New Roman"/>
          <w:sz w:val="24"/>
          <w:szCs w:val="20"/>
        </w:rPr>
        <w:t>increas</w:t>
      </w:r>
      <w:r w:rsidR="00EB7E09">
        <w:rPr>
          <w:rFonts w:ascii="Arial" w:eastAsia="Times New Roman" w:hAnsi="Arial" w:cs="Times New Roman"/>
          <w:sz w:val="24"/>
          <w:szCs w:val="20"/>
        </w:rPr>
        <w:t>e</w:t>
      </w:r>
      <w:r w:rsidRPr="00F4213B">
        <w:rPr>
          <w:rFonts w:ascii="Arial" w:eastAsia="Times New Roman" w:hAnsi="Arial" w:cs="Times New Roman"/>
          <w:sz w:val="24"/>
          <w:szCs w:val="20"/>
        </w:rPr>
        <w:t xml:space="preserve"> chances for acceptance in a health program.</w:t>
      </w:r>
    </w:p>
    <w:p w14:paraId="32CC9EFE" w14:textId="77777777" w:rsidR="00213D6D" w:rsidRPr="00F4213B" w:rsidRDefault="00213D6D" w:rsidP="00213D6D">
      <w:pPr>
        <w:spacing w:after="0" w:line="240" w:lineRule="auto"/>
        <w:ind w:left="720"/>
        <w:contextualSpacing/>
        <w:rPr>
          <w:rFonts w:ascii="Arial" w:eastAsia="Times New Roman" w:hAnsi="Arial" w:cs="Times New Roman"/>
          <w:sz w:val="24"/>
          <w:szCs w:val="20"/>
        </w:rPr>
      </w:pPr>
    </w:p>
    <w:p w14:paraId="4A862CB9" w14:textId="6B267506" w:rsidR="00F4213B" w:rsidRDefault="00F4213B" w:rsidP="00F4213B">
      <w:pPr>
        <w:numPr>
          <w:ilvl w:val="0"/>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Low grades can lower the Health GPA and place applicants in the INELIGIBLE status</w:t>
      </w:r>
      <w:r w:rsidR="00213D6D">
        <w:rPr>
          <w:rFonts w:ascii="Arial" w:eastAsia="Times New Roman" w:hAnsi="Arial" w:cs="Times New Roman"/>
          <w:sz w:val="24"/>
          <w:szCs w:val="20"/>
        </w:rPr>
        <w:t>.</w:t>
      </w:r>
    </w:p>
    <w:p w14:paraId="3D644E82" w14:textId="77777777" w:rsidR="00213D6D" w:rsidRPr="00F4213B" w:rsidRDefault="00213D6D" w:rsidP="00213D6D">
      <w:pPr>
        <w:spacing w:after="0" w:line="240" w:lineRule="auto"/>
        <w:ind w:left="720"/>
        <w:contextualSpacing/>
        <w:rPr>
          <w:rFonts w:ascii="Arial" w:eastAsia="Times New Roman" w:hAnsi="Arial" w:cs="Times New Roman"/>
          <w:sz w:val="24"/>
          <w:szCs w:val="20"/>
        </w:rPr>
      </w:pPr>
    </w:p>
    <w:p w14:paraId="621CABEE" w14:textId="3A9BA2DA" w:rsidR="00F4213B" w:rsidRDefault="00EB7E09" w:rsidP="00612A68">
      <w:pPr>
        <w:numPr>
          <w:ilvl w:val="0"/>
          <w:numId w:val="11"/>
        </w:numPr>
        <w:spacing w:after="0" w:line="240" w:lineRule="auto"/>
        <w:contextualSpacing/>
        <w:rPr>
          <w:rFonts w:ascii="Arial" w:eastAsia="Times New Roman" w:hAnsi="Arial" w:cs="Times New Roman"/>
          <w:sz w:val="24"/>
          <w:szCs w:val="20"/>
        </w:rPr>
      </w:pPr>
      <w:r w:rsidRPr="00464AA3">
        <w:rPr>
          <w:rFonts w:ascii="Arial" w:eastAsia="Times New Roman" w:hAnsi="Arial" w:cs="Times New Roman"/>
          <w:b/>
          <w:sz w:val="24"/>
          <w:szCs w:val="20"/>
        </w:rPr>
        <w:t xml:space="preserve">For </w:t>
      </w:r>
      <w:r w:rsidR="00816691">
        <w:rPr>
          <w:rFonts w:ascii="Arial" w:eastAsia="Times New Roman" w:hAnsi="Arial" w:cs="Times New Roman"/>
          <w:b/>
          <w:sz w:val="24"/>
          <w:szCs w:val="20"/>
        </w:rPr>
        <w:t xml:space="preserve">MOST of the </w:t>
      </w:r>
      <w:r w:rsidRPr="00464AA3">
        <w:rPr>
          <w:rFonts w:ascii="Arial" w:eastAsia="Times New Roman" w:hAnsi="Arial" w:cs="Times New Roman"/>
          <w:b/>
          <w:sz w:val="24"/>
          <w:szCs w:val="20"/>
        </w:rPr>
        <w:t>ALLIED HEALTH PROGRAMS</w:t>
      </w:r>
      <w:r w:rsidRPr="00464AA3">
        <w:rPr>
          <w:rFonts w:ascii="Arial" w:eastAsia="Times New Roman" w:hAnsi="Arial" w:cs="Times New Roman"/>
          <w:sz w:val="24"/>
          <w:szCs w:val="20"/>
        </w:rPr>
        <w:t xml:space="preserve">: </w:t>
      </w:r>
      <w:r w:rsidR="00F4213B" w:rsidRPr="00464AA3">
        <w:rPr>
          <w:rFonts w:ascii="Arial" w:eastAsia="Times New Roman" w:hAnsi="Arial" w:cs="Times New Roman"/>
          <w:sz w:val="24"/>
          <w:szCs w:val="20"/>
        </w:rPr>
        <w:t>Each letter grade earns a numeric value of points per credit hour.</w:t>
      </w:r>
      <w:r w:rsidR="00464AA3" w:rsidRPr="00464AA3">
        <w:rPr>
          <w:rFonts w:ascii="Arial" w:eastAsia="Times New Roman" w:hAnsi="Arial" w:cs="Times New Roman"/>
          <w:sz w:val="24"/>
          <w:szCs w:val="20"/>
        </w:rPr>
        <w:t xml:space="preserve"> (</w:t>
      </w:r>
      <w:r w:rsidR="00F4213B" w:rsidRPr="00464AA3">
        <w:rPr>
          <w:rFonts w:ascii="Arial" w:eastAsia="Times New Roman" w:hAnsi="Arial" w:cs="Times New Roman"/>
          <w:sz w:val="24"/>
          <w:szCs w:val="20"/>
        </w:rPr>
        <w:t>A = 4 points per credit hour, B = 3 points per credit hour, C = 2 points per credit hour</w:t>
      </w:r>
      <w:r w:rsidR="00464AA3">
        <w:rPr>
          <w:rFonts w:ascii="Arial" w:eastAsia="Times New Roman" w:hAnsi="Arial" w:cs="Times New Roman"/>
          <w:sz w:val="24"/>
          <w:szCs w:val="20"/>
        </w:rPr>
        <w:t>).</w:t>
      </w:r>
    </w:p>
    <w:p w14:paraId="020B3183" w14:textId="77777777" w:rsidR="00816691" w:rsidRDefault="00816691" w:rsidP="00816691">
      <w:pPr>
        <w:pStyle w:val="ListParagraph"/>
        <w:rPr>
          <w:rFonts w:ascii="Arial" w:eastAsia="Times New Roman" w:hAnsi="Arial" w:cs="Times New Roman"/>
          <w:sz w:val="24"/>
          <w:szCs w:val="20"/>
        </w:rPr>
      </w:pPr>
    </w:p>
    <w:p w14:paraId="3525C1D6" w14:textId="77777777" w:rsidR="00816691" w:rsidRDefault="00816691" w:rsidP="00816691">
      <w:pPr>
        <w:numPr>
          <w:ilvl w:val="0"/>
          <w:numId w:val="11"/>
        </w:numPr>
        <w:spacing w:after="0" w:line="240" w:lineRule="auto"/>
        <w:contextualSpacing/>
        <w:rPr>
          <w:rFonts w:ascii="Arial" w:eastAsia="Times New Roman" w:hAnsi="Arial" w:cs="Times New Roman"/>
          <w:sz w:val="24"/>
          <w:szCs w:val="20"/>
        </w:rPr>
      </w:pPr>
      <w:r w:rsidRPr="00816691">
        <w:rPr>
          <w:rFonts w:ascii="Arial" w:eastAsia="Times New Roman" w:hAnsi="Arial" w:cs="Times New Roman"/>
          <w:b/>
          <w:sz w:val="24"/>
          <w:szCs w:val="20"/>
        </w:rPr>
        <w:t>For DENTAL HYGIENE PROGRAM</w:t>
      </w:r>
      <w:r w:rsidRPr="00816691">
        <w:rPr>
          <w:rFonts w:ascii="Arial" w:eastAsia="Times New Roman" w:hAnsi="Arial" w:cs="Times New Roman"/>
          <w:sz w:val="24"/>
          <w:szCs w:val="20"/>
        </w:rPr>
        <w:t xml:space="preserve">: See the most current Competitive Point Worksheet at the </w:t>
      </w:r>
      <w:r w:rsidRPr="00816691">
        <w:rPr>
          <w:rFonts w:ascii="Arial" w:eastAsia="Times New Roman" w:hAnsi="Arial" w:cs="Times New Roman"/>
          <w:b/>
          <w:sz w:val="24"/>
          <w:szCs w:val="20"/>
        </w:rPr>
        <w:t>FTCC Dental Hygiene webpage for details</w:t>
      </w:r>
      <w:r w:rsidRPr="00816691">
        <w:rPr>
          <w:rFonts w:ascii="Arial" w:eastAsia="Times New Roman" w:hAnsi="Arial" w:cs="Times New Roman"/>
          <w:sz w:val="24"/>
          <w:szCs w:val="20"/>
        </w:rPr>
        <w:t>.</w:t>
      </w:r>
      <w:r>
        <w:rPr>
          <w:rFonts w:ascii="Arial" w:eastAsia="Times New Roman" w:hAnsi="Arial" w:cs="Times New Roman"/>
          <w:sz w:val="24"/>
          <w:szCs w:val="20"/>
        </w:rPr>
        <w:t xml:space="preserve">  </w:t>
      </w:r>
      <w:hyperlink r:id="rId38" w:history="1">
        <w:r w:rsidRPr="008E61D4">
          <w:rPr>
            <w:rStyle w:val="Hyperlink"/>
            <w:rFonts w:ascii="Arial" w:eastAsia="Times New Roman" w:hAnsi="Arial" w:cs="Times New Roman"/>
            <w:sz w:val="24"/>
            <w:szCs w:val="20"/>
          </w:rPr>
          <w:t>https://www.faytechcc.edu/academics/healthcare-programs/dental-hygiene/</w:t>
        </w:r>
      </w:hyperlink>
      <w:r>
        <w:rPr>
          <w:rFonts w:ascii="Arial" w:eastAsia="Times New Roman" w:hAnsi="Arial" w:cs="Times New Roman"/>
          <w:sz w:val="24"/>
          <w:szCs w:val="20"/>
        </w:rPr>
        <w:t xml:space="preserve"> </w:t>
      </w:r>
    </w:p>
    <w:p w14:paraId="42D7F5B0" w14:textId="272D9A5B" w:rsidR="00816691" w:rsidRDefault="00B1488D" w:rsidP="00816691">
      <w:pPr>
        <w:spacing w:after="0" w:line="240" w:lineRule="auto"/>
        <w:ind w:left="720"/>
        <w:contextualSpacing/>
        <w:rPr>
          <w:rFonts w:ascii="Arial" w:eastAsia="Times New Roman" w:hAnsi="Arial" w:cs="Times New Roman"/>
          <w:sz w:val="24"/>
          <w:szCs w:val="20"/>
        </w:rPr>
      </w:pPr>
      <w:r>
        <w:rPr>
          <w:rFonts w:ascii="Arial" w:eastAsia="Times New Roman" w:hAnsi="Arial" w:cs="Times New Roman"/>
          <w:sz w:val="24"/>
          <w:szCs w:val="20"/>
        </w:rPr>
        <w:t xml:space="preserve">There is a set # of points for the COM/ENG/PSY/SOC courses based on grade of A=4, B-3, C=2 and for </w:t>
      </w:r>
      <w:r w:rsidRPr="00B1488D">
        <w:rPr>
          <w:rFonts w:ascii="Arial" w:eastAsia="Times New Roman" w:hAnsi="Arial" w:cs="Times New Roman"/>
          <w:b/>
          <w:sz w:val="24"/>
          <w:szCs w:val="20"/>
        </w:rPr>
        <w:t xml:space="preserve">Sciences </w:t>
      </w:r>
      <w:r>
        <w:rPr>
          <w:rFonts w:ascii="Arial" w:eastAsia="Times New Roman" w:hAnsi="Arial" w:cs="Times New Roman"/>
          <w:sz w:val="24"/>
          <w:szCs w:val="20"/>
        </w:rPr>
        <w:t xml:space="preserve">courses </w:t>
      </w:r>
      <w:r w:rsidRPr="00B1488D">
        <w:rPr>
          <w:rFonts w:ascii="Arial" w:eastAsia="Times New Roman" w:hAnsi="Arial" w:cs="Times New Roman"/>
          <w:b/>
          <w:sz w:val="24"/>
          <w:szCs w:val="20"/>
        </w:rPr>
        <w:t>1</w:t>
      </w:r>
      <w:r w:rsidRPr="00B1488D">
        <w:rPr>
          <w:rFonts w:ascii="Arial" w:eastAsia="Times New Roman" w:hAnsi="Arial" w:cs="Times New Roman"/>
          <w:b/>
          <w:sz w:val="24"/>
          <w:szCs w:val="20"/>
          <w:vertAlign w:val="superscript"/>
        </w:rPr>
        <w:t>st</w:t>
      </w:r>
      <w:r w:rsidRPr="00B1488D">
        <w:rPr>
          <w:rFonts w:ascii="Arial" w:eastAsia="Times New Roman" w:hAnsi="Arial" w:cs="Times New Roman"/>
          <w:b/>
          <w:sz w:val="24"/>
          <w:szCs w:val="20"/>
        </w:rPr>
        <w:t xml:space="preserve"> attempt</w:t>
      </w:r>
      <w:r>
        <w:rPr>
          <w:rFonts w:ascii="Arial" w:eastAsia="Times New Roman" w:hAnsi="Arial" w:cs="Times New Roman"/>
          <w:sz w:val="24"/>
          <w:szCs w:val="20"/>
        </w:rPr>
        <w:t xml:space="preserve"> = 10 points for A, 5 points for B; 2</w:t>
      </w:r>
      <w:r w:rsidRPr="00B1488D">
        <w:rPr>
          <w:rFonts w:ascii="Arial" w:eastAsia="Times New Roman" w:hAnsi="Arial" w:cs="Times New Roman"/>
          <w:sz w:val="24"/>
          <w:szCs w:val="20"/>
          <w:vertAlign w:val="superscript"/>
        </w:rPr>
        <w:t>nd</w:t>
      </w:r>
      <w:r>
        <w:rPr>
          <w:rFonts w:ascii="Arial" w:eastAsia="Times New Roman" w:hAnsi="Arial" w:cs="Times New Roman"/>
          <w:sz w:val="24"/>
          <w:szCs w:val="20"/>
        </w:rPr>
        <w:t xml:space="preserve"> attempt = 7 points for A and 3 points for B</w:t>
      </w:r>
      <w:r w:rsidR="00816691">
        <w:rPr>
          <w:rFonts w:ascii="Arial" w:eastAsia="Times New Roman" w:hAnsi="Arial" w:cs="Times New Roman"/>
          <w:sz w:val="24"/>
          <w:szCs w:val="20"/>
        </w:rPr>
        <w:t>.</w:t>
      </w:r>
      <w:r>
        <w:rPr>
          <w:rFonts w:ascii="Arial" w:eastAsia="Times New Roman" w:hAnsi="Arial" w:cs="Times New Roman"/>
          <w:sz w:val="24"/>
          <w:szCs w:val="20"/>
        </w:rPr>
        <w:t xml:space="preserve"> *exceptions noted on worksheet.</w:t>
      </w:r>
    </w:p>
    <w:p w14:paraId="0644F0F0" w14:textId="2395BF48" w:rsidR="00213D6D" w:rsidRPr="00816691" w:rsidRDefault="00816691" w:rsidP="00816691">
      <w:pPr>
        <w:spacing w:after="0" w:line="240" w:lineRule="auto"/>
        <w:ind w:left="720"/>
        <w:contextualSpacing/>
        <w:rPr>
          <w:rFonts w:ascii="Arial" w:eastAsia="Times New Roman" w:hAnsi="Arial" w:cs="Times New Roman"/>
          <w:sz w:val="24"/>
          <w:szCs w:val="20"/>
        </w:rPr>
      </w:pPr>
      <w:r w:rsidRPr="00816691">
        <w:rPr>
          <w:rFonts w:ascii="Arial" w:eastAsia="Times New Roman" w:hAnsi="Arial" w:cs="Times New Roman"/>
          <w:sz w:val="24"/>
          <w:szCs w:val="20"/>
        </w:rPr>
        <w:t xml:space="preserve">  </w:t>
      </w:r>
    </w:p>
    <w:p w14:paraId="2E282B61" w14:textId="77777777" w:rsidR="00C10C2D" w:rsidRDefault="00D239D2" w:rsidP="00F4213B">
      <w:pPr>
        <w:numPr>
          <w:ilvl w:val="0"/>
          <w:numId w:val="11"/>
        </w:numPr>
        <w:spacing w:after="0" w:line="240" w:lineRule="auto"/>
        <w:contextualSpacing/>
        <w:rPr>
          <w:rFonts w:ascii="Arial" w:eastAsia="Times New Roman" w:hAnsi="Arial" w:cs="Times New Roman"/>
          <w:sz w:val="24"/>
          <w:szCs w:val="20"/>
        </w:rPr>
      </w:pPr>
      <w:r>
        <w:rPr>
          <w:rFonts w:ascii="Arial" w:eastAsia="Times New Roman" w:hAnsi="Arial" w:cs="Times New Roman"/>
          <w:b/>
          <w:sz w:val="24"/>
          <w:szCs w:val="20"/>
        </w:rPr>
        <w:t>The following programs require “B” or higher</w:t>
      </w:r>
      <w:r w:rsidR="00F4213B" w:rsidRPr="00F4213B">
        <w:rPr>
          <w:rFonts w:ascii="Arial" w:eastAsia="Times New Roman" w:hAnsi="Arial" w:cs="Times New Roman"/>
          <w:sz w:val="24"/>
          <w:szCs w:val="20"/>
        </w:rPr>
        <w:t xml:space="preserve"> grades in related Science courses </w:t>
      </w:r>
      <w:r>
        <w:rPr>
          <w:rFonts w:ascii="Arial" w:eastAsia="Times New Roman" w:hAnsi="Arial" w:cs="Times New Roman"/>
          <w:sz w:val="24"/>
          <w:szCs w:val="20"/>
        </w:rPr>
        <w:t>and if applying with a “C” in these courses, will</w:t>
      </w:r>
      <w:r w:rsidR="00F4213B" w:rsidRPr="00F4213B">
        <w:rPr>
          <w:rFonts w:ascii="Arial" w:eastAsia="Times New Roman" w:hAnsi="Arial" w:cs="Times New Roman"/>
          <w:sz w:val="24"/>
          <w:szCs w:val="20"/>
        </w:rPr>
        <w:t xml:space="preserve"> earn “0” points in the Health Applicant Rating Form Calculator</w:t>
      </w:r>
      <w:r w:rsidR="006968BE">
        <w:rPr>
          <w:rFonts w:ascii="Arial" w:eastAsia="Times New Roman" w:hAnsi="Arial" w:cs="Times New Roman"/>
          <w:sz w:val="24"/>
          <w:szCs w:val="20"/>
        </w:rPr>
        <w:t xml:space="preserve">:  </w:t>
      </w:r>
    </w:p>
    <w:p w14:paraId="026286E1" w14:textId="77777777" w:rsidR="00D12EE5" w:rsidRDefault="00D239D2" w:rsidP="00D12EE5">
      <w:pPr>
        <w:spacing w:after="0" w:line="240" w:lineRule="auto"/>
        <w:ind w:left="720" w:firstLine="720"/>
        <w:contextualSpacing/>
        <w:rPr>
          <w:rFonts w:ascii="Arial" w:eastAsia="Times New Roman" w:hAnsi="Arial" w:cs="Times New Roman"/>
          <w:sz w:val="24"/>
          <w:szCs w:val="20"/>
        </w:rPr>
      </w:pPr>
      <w:r>
        <w:rPr>
          <w:rFonts w:ascii="Arial" w:eastAsia="Times New Roman" w:hAnsi="Arial" w:cs="Times New Roman"/>
          <w:sz w:val="24"/>
          <w:szCs w:val="20"/>
        </w:rPr>
        <w:t>Dental Hygien</w:t>
      </w:r>
      <w:r w:rsidR="00C10C2D">
        <w:rPr>
          <w:rFonts w:ascii="Arial" w:eastAsia="Times New Roman" w:hAnsi="Arial" w:cs="Times New Roman"/>
          <w:sz w:val="24"/>
          <w:szCs w:val="20"/>
        </w:rPr>
        <w:t>e</w:t>
      </w:r>
      <w:r w:rsidR="00D12EE5">
        <w:rPr>
          <w:rFonts w:ascii="Arial" w:eastAsia="Times New Roman" w:hAnsi="Arial" w:cs="Times New Roman"/>
          <w:sz w:val="24"/>
          <w:szCs w:val="20"/>
        </w:rPr>
        <w:t xml:space="preserve"> / Medical Sonography / Pharmacy Technology / Radiography / Speech Language Pathology Asst / Surgical Technology</w:t>
      </w:r>
    </w:p>
    <w:p w14:paraId="00FCB00B" w14:textId="081E02EA" w:rsidR="00D239D2" w:rsidRDefault="00D239D2" w:rsidP="00D12EE5">
      <w:p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 xml:space="preserve"> </w:t>
      </w:r>
    </w:p>
    <w:p w14:paraId="49228E61" w14:textId="19661F58" w:rsidR="009756E1" w:rsidRPr="009756E1" w:rsidRDefault="00D239D2" w:rsidP="009756E1">
      <w:pPr>
        <w:numPr>
          <w:ilvl w:val="0"/>
          <w:numId w:val="11"/>
        </w:numPr>
        <w:spacing w:after="0" w:line="240" w:lineRule="auto"/>
        <w:contextualSpacing/>
        <w:rPr>
          <w:rFonts w:ascii="Arial" w:eastAsia="Times New Roman" w:hAnsi="Arial" w:cs="Times New Roman"/>
          <w:sz w:val="24"/>
          <w:szCs w:val="20"/>
        </w:rPr>
      </w:pPr>
      <w:r>
        <w:rPr>
          <w:rFonts w:ascii="Arial" w:eastAsia="Times New Roman" w:hAnsi="Arial" w:cs="Times New Roman"/>
          <w:b/>
          <w:sz w:val="24"/>
          <w:szCs w:val="20"/>
        </w:rPr>
        <w:t xml:space="preserve">The following programs will allow for “C” or higher grades in related Science courses:  </w:t>
      </w:r>
    </w:p>
    <w:p w14:paraId="5FDEEC9F" w14:textId="77777777" w:rsidR="009756E1" w:rsidRDefault="00D239D2" w:rsidP="009756E1">
      <w:pPr>
        <w:spacing w:after="0" w:line="240" w:lineRule="auto"/>
        <w:ind w:left="720"/>
        <w:contextualSpacing/>
        <w:rPr>
          <w:rFonts w:ascii="Arial" w:eastAsia="Times New Roman" w:hAnsi="Arial" w:cs="Times New Roman"/>
          <w:sz w:val="24"/>
          <w:szCs w:val="20"/>
        </w:rPr>
      </w:pPr>
      <w:r w:rsidRPr="00D239D2">
        <w:rPr>
          <w:rFonts w:ascii="Arial" w:eastAsia="Times New Roman" w:hAnsi="Arial" w:cs="Times New Roman"/>
          <w:sz w:val="24"/>
          <w:szCs w:val="20"/>
        </w:rPr>
        <w:t>Dental Assisting</w:t>
      </w:r>
      <w:r w:rsidR="009756E1">
        <w:rPr>
          <w:rFonts w:ascii="Arial" w:eastAsia="Times New Roman" w:hAnsi="Arial" w:cs="Times New Roman"/>
          <w:sz w:val="24"/>
          <w:szCs w:val="20"/>
        </w:rPr>
        <w:t xml:space="preserve"> / EMS / Medical Laboratory Tech / Polysomnography / Respiratory Therapy</w:t>
      </w:r>
    </w:p>
    <w:p w14:paraId="78FA3CA8" w14:textId="573FCC6D" w:rsidR="00F4213B" w:rsidRDefault="00D96D9B" w:rsidP="009756E1">
      <w:pPr>
        <w:spacing w:after="0" w:line="240" w:lineRule="auto"/>
        <w:ind w:left="720"/>
        <w:contextualSpacing/>
        <w:rPr>
          <w:rFonts w:ascii="Arial" w:eastAsia="Times New Roman" w:hAnsi="Arial" w:cs="Times New Roman"/>
          <w:sz w:val="24"/>
          <w:szCs w:val="20"/>
        </w:rPr>
      </w:pPr>
      <w:r w:rsidRPr="00FA7179">
        <w:rPr>
          <w:rFonts w:ascii="Arial" w:eastAsia="Times New Roman" w:hAnsi="Arial" w:cs="Times New Roman"/>
          <w:b/>
          <w:sz w:val="24"/>
          <w:szCs w:val="20"/>
        </w:rPr>
        <w:t>**</w:t>
      </w:r>
      <w:r>
        <w:rPr>
          <w:rFonts w:ascii="Arial" w:eastAsia="Times New Roman" w:hAnsi="Arial" w:cs="Times New Roman"/>
          <w:sz w:val="24"/>
          <w:szCs w:val="20"/>
        </w:rPr>
        <w:t xml:space="preserve">Please note that the Health GPA must be </w:t>
      </w:r>
      <w:r w:rsidRPr="00D96D9B">
        <w:rPr>
          <w:rFonts w:ascii="Arial" w:eastAsia="Times New Roman" w:hAnsi="Arial" w:cs="Times New Roman"/>
          <w:b/>
          <w:sz w:val="24"/>
          <w:szCs w:val="20"/>
        </w:rPr>
        <w:t>2.5</w:t>
      </w:r>
      <w:r>
        <w:rPr>
          <w:rFonts w:ascii="Arial" w:eastAsia="Times New Roman" w:hAnsi="Arial" w:cs="Times New Roman"/>
          <w:sz w:val="24"/>
          <w:szCs w:val="20"/>
        </w:rPr>
        <w:t xml:space="preserve"> or higher for degree programs.</w:t>
      </w:r>
    </w:p>
    <w:p w14:paraId="452FAA8F" w14:textId="77777777" w:rsidR="00C10C2D" w:rsidRPr="00D239D2" w:rsidRDefault="00C10C2D" w:rsidP="00C10C2D">
      <w:pPr>
        <w:spacing w:after="0" w:line="240" w:lineRule="auto"/>
        <w:ind w:firstLine="360"/>
        <w:contextualSpacing/>
        <w:rPr>
          <w:rFonts w:ascii="Arial" w:eastAsia="Times New Roman" w:hAnsi="Arial" w:cs="Times New Roman"/>
          <w:sz w:val="24"/>
          <w:szCs w:val="20"/>
        </w:rPr>
      </w:pPr>
    </w:p>
    <w:p w14:paraId="32F5EEBF" w14:textId="77777777" w:rsidR="00F4213B" w:rsidRPr="00F4213B" w:rsidRDefault="00F4213B" w:rsidP="00F4213B">
      <w:pPr>
        <w:numPr>
          <w:ilvl w:val="0"/>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Related Science courses that are no more than 5 years old when the application window opens will be awarded competitive points. Courses that </w:t>
      </w:r>
      <w:r w:rsidRPr="003F2D48">
        <w:rPr>
          <w:rFonts w:ascii="Arial" w:eastAsia="Times New Roman" w:hAnsi="Arial" w:cs="Times New Roman"/>
          <w:b/>
          <w:sz w:val="24"/>
          <w:szCs w:val="20"/>
        </w:rPr>
        <w:t>expire prior</w:t>
      </w:r>
      <w:r w:rsidRPr="00F4213B">
        <w:rPr>
          <w:rFonts w:ascii="Arial" w:eastAsia="Times New Roman" w:hAnsi="Arial" w:cs="Times New Roman"/>
          <w:sz w:val="24"/>
          <w:szCs w:val="20"/>
        </w:rPr>
        <w:t xml:space="preserve"> </w:t>
      </w:r>
      <w:r w:rsidRPr="003F2D48">
        <w:rPr>
          <w:rFonts w:ascii="Arial" w:eastAsia="Times New Roman" w:hAnsi="Arial" w:cs="Times New Roman"/>
          <w:b/>
          <w:sz w:val="24"/>
          <w:szCs w:val="20"/>
        </w:rPr>
        <w:t>to the opening of the application window</w:t>
      </w:r>
      <w:r w:rsidRPr="00F4213B">
        <w:rPr>
          <w:rFonts w:ascii="Arial" w:eastAsia="Times New Roman" w:hAnsi="Arial" w:cs="Times New Roman"/>
          <w:sz w:val="24"/>
          <w:szCs w:val="20"/>
        </w:rPr>
        <w:t xml:space="preserve"> will not earn competitive points.</w:t>
      </w:r>
    </w:p>
    <w:p w14:paraId="1FD4E231" w14:textId="4E9EBBE8" w:rsidR="00F4213B" w:rsidRPr="00F4213B" w:rsidRDefault="00F4213B" w:rsidP="00F4213B">
      <w:pPr>
        <w:spacing w:after="0" w:line="240" w:lineRule="auto"/>
        <w:ind w:left="720"/>
        <w:contextualSpacing/>
        <w:rPr>
          <w:rFonts w:ascii="Arial" w:eastAsia="Times New Roman" w:hAnsi="Arial" w:cs="Times New Roman"/>
          <w:sz w:val="24"/>
          <w:szCs w:val="20"/>
        </w:rPr>
      </w:pPr>
      <w:r w:rsidRPr="00F4213B">
        <w:rPr>
          <w:rFonts w:ascii="Arial" w:eastAsia="Times New Roman" w:hAnsi="Arial" w:cs="Times New Roman"/>
          <w:sz w:val="24"/>
          <w:szCs w:val="20"/>
        </w:rPr>
        <w:t>Example:  Related Science courses taken FA</w:t>
      </w:r>
      <w:r w:rsidR="00816691">
        <w:rPr>
          <w:rFonts w:ascii="Arial" w:eastAsia="Times New Roman" w:hAnsi="Arial" w:cs="Times New Roman"/>
          <w:sz w:val="24"/>
          <w:szCs w:val="20"/>
        </w:rPr>
        <w:t xml:space="preserve">20 </w:t>
      </w:r>
      <w:r w:rsidRPr="00F4213B">
        <w:rPr>
          <w:rFonts w:ascii="Arial" w:eastAsia="Times New Roman" w:hAnsi="Arial" w:cs="Times New Roman"/>
          <w:sz w:val="24"/>
          <w:szCs w:val="20"/>
        </w:rPr>
        <w:t>will expire at the end of FA</w:t>
      </w:r>
      <w:r w:rsidR="00EB7E09">
        <w:rPr>
          <w:rFonts w:ascii="Arial" w:eastAsia="Times New Roman" w:hAnsi="Arial" w:cs="Times New Roman"/>
          <w:sz w:val="24"/>
          <w:szCs w:val="20"/>
        </w:rPr>
        <w:t>2</w:t>
      </w:r>
      <w:r w:rsidR="00816691">
        <w:rPr>
          <w:rFonts w:ascii="Arial" w:eastAsia="Times New Roman" w:hAnsi="Arial" w:cs="Times New Roman"/>
          <w:sz w:val="24"/>
          <w:szCs w:val="20"/>
        </w:rPr>
        <w:t>5</w:t>
      </w:r>
      <w:r w:rsidRPr="00F4213B">
        <w:rPr>
          <w:rFonts w:ascii="Arial" w:eastAsia="Times New Roman" w:hAnsi="Arial" w:cs="Times New Roman"/>
          <w:sz w:val="24"/>
          <w:szCs w:val="20"/>
        </w:rPr>
        <w:t xml:space="preserve"> but will earn points throughout the application window; however</w:t>
      </w:r>
      <w:r w:rsidR="00EF0DD3">
        <w:rPr>
          <w:rFonts w:ascii="Arial" w:eastAsia="Times New Roman" w:hAnsi="Arial" w:cs="Times New Roman"/>
          <w:sz w:val="24"/>
          <w:szCs w:val="20"/>
        </w:rPr>
        <w:t>,</w:t>
      </w:r>
      <w:r w:rsidRPr="00F4213B">
        <w:rPr>
          <w:rFonts w:ascii="Arial" w:eastAsia="Times New Roman" w:hAnsi="Arial" w:cs="Times New Roman"/>
          <w:sz w:val="24"/>
          <w:szCs w:val="20"/>
        </w:rPr>
        <w:t xml:space="preserve"> must be retaken prior to entry if selected for a seat. Courses taken SP</w:t>
      </w:r>
      <w:r w:rsidR="00E42CF9">
        <w:rPr>
          <w:rFonts w:ascii="Arial" w:eastAsia="Times New Roman" w:hAnsi="Arial" w:cs="Times New Roman"/>
          <w:sz w:val="24"/>
          <w:szCs w:val="20"/>
        </w:rPr>
        <w:t>2</w:t>
      </w:r>
      <w:r w:rsidR="00816691">
        <w:rPr>
          <w:rFonts w:ascii="Arial" w:eastAsia="Times New Roman" w:hAnsi="Arial" w:cs="Times New Roman"/>
          <w:sz w:val="24"/>
          <w:szCs w:val="20"/>
        </w:rPr>
        <w:t>0</w:t>
      </w:r>
      <w:r w:rsidR="00E42CF9">
        <w:rPr>
          <w:rFonts w:ascii="Arial" w:eastAsia="Times New Roman" w:hAnsi="Arial" w:cs="Times New Roman"/>
          <w:sz w:val="24"/>
          <w:szCs w:val="20"/>
        </w:rPr>
        <w:t xml:space="preserve"> </w:t>
      </w:r>
      <w:r w:rsidRPr="00F4213B">
        <w:rPr>
          <w:rFonts w:ascii="Arial" w:eastAsia="Times New Roman" w:hAnsi="Arial" w:cs="Times New Roman"/>
          <w:sz w:val="24"/>
          <w:szCs w:val="20"/>
        </w:rPr>
        <w:t>or SU</w:t>
      </w:r>
      <w:r w:rsidR="00E42CF9">
        <w:rPr>
          <w:rFonts w:ascii="Arial" w:eastAsia="Times New Roman" w:hAnsi="Arial" w:cs="Times New Roman"/>
          <w:sz w:val="24"/>
          <w:szCs w:val="20"/>
        </w:rPr>
        <w:t>2</w:t>
      </w:r>
      <w:r w:rsidR="00816691">
        <w:rPr>
          <w:rFonts w:ascii="Arial" w:eastAsia="Times New Roman" w:hAnsi="Arial" w:cs="Times New Roman"/>
          <w:sz w:val="24"/>
          <w:szCs w:val="20"/>
        </w:rPr>
        <w:t>0</w:t>
      </w:r>
      <w:r w:rsidRPr="00F4213B">
        <w:rPr>
          <w:rFonts w:ascii="Arial" w:eastAsia="Times New Roman" w:hAnsi="Arial" w:cs="Times New Roman"/>
          <w:sz w:val="24"/>
          <w:szCs w:val="20"/>
        </w:rPr>
        <w:t xml:space="preserve"> expire prior to the opening of the application window and will not be awarded points)</w:t>
      </w:r>
      <w:r w:rsidR="003F2D48">
        <w:rPr>
          <w:rFonts w:ascii="Arial" w:eastAsia="Times New Roman" w:hAnsi="Arial" w:cs="Times New Roman"/>
          <w:sz w:val="24"/>
          <w:szCs w:val="20"/>
        </w:rPr>
        <w:t xml:space="preserve">. </w:t>
      </w:r>
      <w:r w:rsidRPr="00F4213B">
        <w:rPr>
          <w:rFonts w:ascii="Arial" w:eastAsia="Times New Roman" w:hAnsi="Arial" w:cs="Times New Roman"/>
          <w:sz w:val="24"/>
          <w:szCs w:val="20"/>
        </w:rPr>
        <w:t xml:space="preserve"> </w:t>
      </w:r>
    </w:p>
    <w:p w14:paraId="44F62C3F" w14:textId="5980493D" w:rsidR="00F4213B" w:rsidRDefault="00F4213B" w:rsidP="00F4213B">
      <w:pPr>
        <w:spacing w:after="0" w:line="240" w:lineRule="auto"/>
        <w:ind w:left="720"/>
        <w:contextualSpacing/>
        <w:rPr>
          <w:rFonts w:ascii="Arial" w:eastAsia="Times New Roman" w:hAnsi="Arial" w:cs="Times New Roman"/>
          <w:sz w:val="24"/>
          <w:szCs w:val="20"/>
        </w:rPr>
      </w:pPr>
      <w:r w:rsidRPr="00F4213B">
        <w:rPr>
          <w:rFonts w:ascii="Arial" w:eastAsia="Times New Roman" w:hAnsi="Arial" w:cs="Times New Roman"/>
          <w:sz w:val="24"/>
          <w:szCs w:val="20"/>
        </w:rPr>
        <w:t>**The Department Chair may only waive the requirement to retake the course before entry into the program, but may not waive the competitive point award criteria</w:t>
      </w:r>
      <w:r w:rsidR="00213D6D">
        <w:rPr>
          <w:rFonts w:ascii="Arial" w:eastAsia="Times New Roman" w:hAnsi="Arial" w:cs="Times New Roman"/>
          <w:sz w:val="24"/>
          <w:szCs w:val="20"/>
        </w:rPr>
        <w:t>.</w:t>
      </w:r>
    </w:p>
    <w:p w14:paraId="29867D15" w14:textId="77777777" w:rsidR="00213D6D" w:rsidRDefault="00213D6D" w:rsidP="00F4213B">
      <w:pPr>
        <w:spacing w:after="0" w:line="240" w:lineRule="auto"/>
        <w:ind w:left="720"/>
        <w:contextualSpacing/>
        <w:rPr>
          <w:rFonts w:ascii="Arial" w:eastAsia="Times New Roman" w:hAnsi="Arial" w:cs="Times New Roman"/>
          <w:sz w:val="24"/>
          <w:szCs w:val="20"/>
        </w:rPr>
      </w:pPr>
    </w:p>
    <w:p w14:paraId="330C3A70" w14:textId="277952E4" w:rsidR="00610321" w:rsidRDefault="00EE2DF8" w:rsidP="00610321">
      <w:pPr>
        <w:pStyle w:val="ListParagraph"/>
        <w:numPr>
          <w:ilvl w:val="0"/>
          <w:numId w:val="11"/>
        </w:numPr>
        <w:spacing w:after="0" w:line="240" w:lineRule="auto"/>
        <w:rPr>
          <w:rFonts w:ascii="Arial" w:eastAsia="Times New Roman" w:hAnsi="Arial" w:cs="Times New Roman"/>
          <w:sz w:val="24"/>
          <w:szCs w:val="20"/>
        </w:rPr>
      </w:pPr>
      <w:bookmarkStart w:id="2" w:name="_Hlk80711821"/>
      <w:r>
        <w:rPr>
          <w:rFonts w:ascii="Arial" w:eastAsia="Times New Roman" w:hAnsi="Arial" w:cs="Times New Roman"/>
          <w:sz w:val="24"/>
          <w:szCs w:val="20"/>
        </w:rPr>
        <w:lastRenderedPageBreak/>
        <w:t>Official transcripts must be received in FTCC Admissions by the last day of the application window in order for the courses to be considered for competitive points. Transcripts received after the closing of the application window will not be considered for competitive point calculation</w:t>
      </w:r>
      <w:bookmarkEnd w:id="2"/>
      <w:r>
        <w:rPr>
          <w:rFonts w:ascii="Arial" w:eastAsia="Times New Roman" w:hAnsi="Arial" w:cs="Times New Roman"/>
          <w:sz w:val="24"/>
          <w:szCs w:val="20"/>
        </w:rPr>
        <w:t>.</w:t>
      </w:r>
    </w:p>
    <w:p w14:paraId="746DBA82" w14:textId="77777777" w:rsidR="00213D6D" w:rsidRDefault="00213D6D" w:rsidP="00213D6D">
      <w:pPr>
        <w:pStyle w:val="ListParagraph"/>
        <w:spacing w:after="0" w:line="240" w:lineRule="auto"/>
        <w:rPr>
          <w:rFonts w:ascii="Arial" w:eastAsia="Times New Roman" w:hAnsi="Arial" w:cs="Times New Roman"/>
          <w:sz w:val="24"/>
          <w:szCs w:val="20"/>
        </w:rPr>
      </w:pPr>
    </w:p>
    <w:p w14:paraId="4E0972C6" w14:textId="29455EF9" w:rsidR="00934CE7" w:rsidRPr="00934CE7" w:rsidRDefault="00451A1B" w:rsidP="00934CE7">
      <w:pPr>
        <w:pStyle w:val="ListParagraph"/>
        <w:numPr>
          <w:ilvl w:val="0"/>
          <w:numId w:val="11"/>
        </w:numPr>
        <w:spacing w:after="0" w:line="240" w:lineRule="auto"/>
        <w:rPr>
          <w:rStyle w:val="Hyperlink"/>
          <w:rFonts w:ascii="Arial" w:eastAsia="Times New Roman" w:hAnsi="Arial" w:cs="Times New Roman"/>
          <w:color w:val="auto"/>
          <w:sz w:val="24"/>
          <w:szCs w:val="20"/>
          <w:u w:val="none"/>
        </w:rPr>
      </w:pPr>
      <w:r>
        <w:rPr>
          <w:rFonts w:ascii="Arial" w:eastAsia="Times New Roman" w:hAnsi="Arial" w:cs="Times New Roman"/>
          <w:sz w:val="24"/>
          <w:szCs w:val="20"/>
        </w:rPr>
        <w:t>T</w:t>
      </w:r>
      <w:r w:rsidRPr="00451A1B">
        <w:rPr>
          <w:rFonts w:ascii="Arial" w:eastAsia="Times New Roman" w:hAnsi="Arial" w:cs="Times New Roman"/>
          <w:sz w:val="24"/>
          <w:szCs w:val="20"/>
        </w:rPr>
        <w:t>ransfer credits from other colleges are awarded as de</w:t>
      </w:r>
      <w:r w:rsidR="00C10C2D">
        <w:rPr>
          <w:rFonts w:ascii="Arial" w:eastAsia="Times New Roman" w:hAnsi="Arial" w:cs="Times New Roman"/>
          <w:sz w:val="24"/>
          <w:szCs w:val="20"/>
        </w:rPr>
        <w:t xml:space="preserve">termined </w:t>
      </w:r>
      <w:r w:rsidRPr="00451A1B">
        <w:rPr>
          <w:rFonts w:ascii="Arial" w:eastAsia="Times New Roman" w:hAnsi="Arial" w:cs="Times New Roman"/>
          <w:sz w:val="24"/>
          <w:szCs w:val="20"/>
        </w:rPr>
        <w:t xml:space="preserve">by the </w:t>
      </w:r>
      <w:r w:rsidRPr="00451A1B">
        <w:rPr>
          <w:rFonts w:ascii="Arial" w:eastAsia="Times New Roman" w:hAnsi="Arial" w:cs="Times New Roman"/>
          <w:b/>
          <w:sz w:val="24"/>
          <w:szCs w:val="20"/>
        </w:rPr>
        <w:t>FTCC Admissions Transcript Evaluation office</w:t>
      </w:r>
      <w:r w:rsidRPr="00451A1B">
        <w:rPr>
          <w:rFonts w:ascii="Arial" w:eastAsia="Times New Roman" w:hAnsi="Arial" w:cs="Times New Roman"/>
          <w:sz w:val="24"/>
          <w:szCs w:val="20"/>
        </w:rPr>
        <w:t xml:space="preserve">.  For questions about transfer credits visit this webpage: </w:t>
      </w:r>
      <w:hyperlink r:id="rId39" w:history="1">
        <w:r w:rsidR="00816691" w:rsidRPr="008E61D4">
          <w:rPr>
            <w:rStyle w:val="Hyperlink"/>
            <w:rFonts w:ascii="Arial" w:eastAsia="Times New Roman" w:hAnsi="Arial" w:cs="Times New Roman"/>
            <w:sz w:val="24"/>
            <w:szCs w:val="20"/>
          </w:rPr>
          <w:t>https://www.faytechcc.edu/transcripts/</w:t>
        </w:r>
      </w:hyperlink>
      <w:r w:rsidR="00816691">
        <w:rPr>
          <w:rFonts w:ascii="Arial" w:eastAsia="Times New Roman" w:hAnsi="Arial" w:cs="Times New Roman"/>
          <w:sz w:val="24"/>
          <w:szCs w:val="20"/>
        </w:rPr>
        <w:t xml:space="preserve"> </w:t>
      </w:r>
    </w:p>
    <w:p w14:paraId="16B58151" w14:textId="77777777" w:rsidR="00934CE7" w:rsidRDefault="00934CE7">
      <w:pPr>
        <w:rPr>
          <w:rFonts w:ascii="Arial" w:eastAsia="Times New Roman" w:hAnsi="Arial" w:cs="Times New Roman"/>
          <w:sz w:val="24"/>
          <w:szCs w:val="20"/>
        </w:rPr>
      </w:pPr>
      <w:r>
        <w:rPr>
          <w:rFonts w:ascii="Arial" w:eastAsia="Times New Roman" w:hAnsi="Arial" w:cs="Times New Roman"/>
          <w:sz w:val="24"/>
          <w:szCs w:val="20"/>
        </w:rPr>
        <w:br w:type="page"/>
      </w:r>
    </w:p>
    <w:p w14:paraId="3C5990D8" w14:textId="3A087070" w:rsidR="00934A08" w:rsidRPr="00451A1B" w:rsidRDefault="00F4213B" w:rsidP="00451A1B">
      <w:pPr>
        <w:pStyle w:val="ListParagraph"/>
        <w:numPr>
          <w:ilvl w:val="0"/>
          <w:numId w:val="11"/>
        </w:numPr>
        <w:spacing w:after="0" w:line="240" w:lineRule="auto"/>
        <w:rPr>
          <w:rFonts w:ascii="Arial" w:eastAsia="Times New Roman" w:hAnsi="Arial" w:cs="Times New Roman"/>
          <w:sz w:val="24"/>
          <w:szCs w:val="20"/>
        </w:rPr>
      </w:pPr>
      <w:r w:rsidRPr="00451A1B">
        <w:rPr>
          <w:rFonts w:ascii="Arial" w:eastAsia="Times New Roman" w:hAnsi="Arial" w:cs="Times New Roman"/>
          <w:b/>
          <w:sz w:val="24"/>
          <w:szCs w:val="20"/>
        </w:rPr>
        <w:lastRenderedPageBreak/>
        <w:t>Competitive Point Calculation Example</w:t>
      </w:r>
      <w:r w:rsidR="00464AA3" w:rsidRPr="00451A1B">
        <w:rPr>
          <w:rFonts w:ascii="Arial" w:eastAsia="Times New Roman" w:hAnsi="Arial" w:cs="Times New Roman"/>
          <w:b/>
          <w:sz w:val="24"/>
          <w:szCs w:val="20"/>
        </w:rPr>
        <w:t xml:space="preserve"> 1</w:t>
      </w:r>
      <w:r w:rsidR="00464AA3" w:rsidRPr="00451A1B">
        <w:rPr>
          <w:rFonts w:ascii="Arial" w:eastAsia="Times New Roman" w:hAnsi="Arial" w:cs="Times New Roman"/>
          <w:sz w:val="24"/>
          <w:szCs w:val="20"/>
        </w:rPr>
        <w:t>:</w:t>
      </w:r>
      <w:r w:rsidRPr="00451A1B">
        <w:rPr>
          <w:rFonts w:ascii="Arial" w:eastAsia="Times New Roman" w:hAnsi="Arial" w:cs="Times New Roman"/>
          <w:sz w:val="24"/>
          <w:szCs w:val="20"/>
        </w:rPr>
        <w:t xml:space="preserve"> Basic Example</w:t>
      </w:r>
    </w:p>
    <w:p w14:paraId="53168C0E" w14:textId="77777777" w:rsidR="00934A08" w:rsidRDefault="00934A08" w:rsidP="00934A08">
      <w:pPr>
        <w:spacing w:after="0" w:line="240" w:lineRule="auto"/>
        <w:contextualSpacing/>
        <w:rPr>
          <w:rFonts w:ascii="Arial" w:eastAsia="Times New Roman" w:hAnsi="Arial" w:cs="Times New Roman"/>
          <w:b/>
          <w:sz w:val="24"/>
          <w:szCs w:val="20"/>
        </w:rPr>
      </w:pPr>
    </w:p>
    <w:p w14:paraId="2307C9E8" w14:textId="56B6C0E5" w:rsidR="004A52A9" w:rsidRDefault="00816691" w:rsidP="00934A08">
      <w:pPr>
        <w:spacing w:after="0" w:line="240" w:lineRule="auto"/>
        <w:contextualSpacing/>
        <w:rPr>
          <w:rFonts w:ascii="Arial" w:eastAsia="Times New Roman" w:hAnsi="Arial" w:cs="Times New Roman"/>
          <w:sz w:val="24"/>
          <w:szCs w:val="20"/>
        </w:rPr>
      </w:pPr>
      <w:r>
        <w:rPr>
          <w:rFonts w:ascii="Arial" w:eastAsia="Times New Roman" w:hAnsi="Arial" w:cs="Times New Roman"/>
          <w:b/>
          <w:sz w:val="24"/>
          <w:szCs w:val="20"/>
        </w:rPr>
        <w:t xml:space="preserve">MOST </w:t>
      </w:r>
      <w:r w:rsidR="004A52A9" w:rsidRPr="00EB7E09">
        <w:rPr>
          <w:rFonts w:ascii="Arial" w:eastAsia="Times New Roman" w:hAnsi="Arial" w:cs="Times New Roman"/>
          <w:b/>
          <w:sz w:val="24"/>
          <w:szCs w:val="20"/>
        </w:rPr>
        <w:t>ALLIED HEALTH PROGRAM</w:t>
      </w:r>
      <w:r>
        <w:rPr>
          <w:rFonts w:ascii="Arial" w:eastAsia="Times New Roman" w:hAnsi="Arial" w:cs="Times New Roman"/>
          <w:b/>
          <w:sz w:val="24"/>
          <w:szCs w:val="20"/>
        </w:rPr>
        <w:t>S</w:t>
      </w:r>
      <w:r w:rsidR="004A52A9" w:rsidRPr="00EB7E09">
        <w:rPr>
          <w:rFonts w:ascii="Arial" w:eastAsia="Times New Roman" w:hAnsi="Arial" w:cs="Times New Roman"/>
          <w:b/>
          <w:sz w:val="24"/>
          <w:szCs w:val="20"/>
        </w:rPr>
        <w:t xml:space="preserve"> EXAMPLE</w:t>
      </w:r>
      <w:r w:rsidR="00F102A5">
        <w:rPr>
          <w:rFonts w:ascii="Arial" w:eastAsia="Times New Roman" w:hAnsi="Arial" w:cs="Times New Roman"/>
          <w:b/>
          <w:sz w:val="24"/>
          <w:szCs w:val="20"/>
        </w:rPr>
        <w:t xml:space="preserve"> (NOT Dental Hygiene)</w:t>
      </w:r>
      <w:r w:rsidR="004A52A9">
        <w:rPr>
          <w:rFonts w:ascii="Arial" w:eastAsia="Times New Roman" w:hAnsi="Arial" w:cs="Times New Roman"/>
          <w:sz w:val="24"/>
          <w:szCs w:val="20"/>
        </w:rPr>
        <w:t>:</w:t>
      </w:r>
    </w:p>
    <w:p w14:paraId="7CD9946E" w14:textId="77777777" w:rsidR="004A52A9" w:rsidRPr="00451A1B" w:rsidRDefault="004A52A9" w:rsidP="004A52A9">
      <w:pPr>
        <w:spacing w:after="0" w:line="240" w:lineRule="auto"/>
        <w:contextualSpacing/>
        <w:rPr>
          <w:rFonts w:ascii="Arial" w:eastAsia="Times New Roman" w:hAnsi="Arial" w:cs="Times New Roman"/>
          <w:sz w:val="14"/>
          <w:szCs w:val="20"/>
        </w:rPr>
      </w:pPr>
    </w:p>
    <w:tbl>
      <w:tblPr>
        <w:tblStyle w:val="TableGrid"/>
        <w:tblW w:w="0" w:type="auto"/>
        <w:tblInd w:w="0" w:type="dxa"/>
        <w:tblLook w:val="04A0" w:firstRow="1" w:lastRow="0" w:firstColumn="1" w:lastColumn="0" w:noHBand="0" w:noVBand="1"/>
      </w:tblPr>
      <w:tblGrid>
        <w:gridCol w:w="1795"/>
        <w:gridCol w:w="1800"/>
        <w:gridCol w:w="3600"/>
        <w:gridCol w:w="2155"/>
      </w:tblGrid>
      <w:tr w:rsidR="004A52A9" w14:paraId="1D07E331" w14:textId="77777777" w:rsidTr="008E6142">
        <w:tc>
          <w:tcPr>
            <w:tcW w:w="1795" w:type="dxa"/>
          </w:tcPr>
          <w:p w14:paraId="42204748" w14:textId="77777777" w:rsidR="004A52A9" w:rsidRPr="00420CAA" w:rsidRDefault="004A52A9" w:rsidP="008E6142">
            <w:pPr>
              <w:contextualSpacing/>
              <w:jc w:val="center"/>
              <w:rPr>
                <w:rFonts w:ascii="Arial" w:eastAsia="Times New Roman" w:hAnsi="Arial"/>
                <w:sz w:val="28"/>
                <w:szCs w:val="20"/>
              </w:rPr>
            </w:pPr>
            <w:bookmarkStart w:id="3" w:name="_Hlk54096265"/>
            <w:bookmarkStart w:id="4" w:name="_Hlk54096282"/>
            <w:r w:rsidRPr="00420CAA">
              <w:rPr>
                <w:rFonts w:ascii="Arial" w:eastAsia="Times New Roman" w:hAnsi="Arial"/>
                <w:sz w:val="28"/>
                <w:szCs w:val="20"/>
              </w:rPr>
              <w:t>Course</w:t>
            </w:r>
          </w:p>
        </w:tc>
        <w:tc>
          <w:tcPr>
            <w:tcW w:w="1800" w:type="dxa"/>
          </w:tcPr>
          <w:p w14:paraId="6B5B70CB"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Course Credit Hours</w:t>
            </w:r>
          </w:p>
        </w:tc>
        <w:tc>
          <w:tcPr>
            <w:tcW w:w="3600" w:type="dxa"/>
          </w:tcPr>
          <w:p w14:paraId="2E02FB35"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Grade</w:t>
            </w:r>
          </w:p>
        </w:tc>
        <w:tc>
          <w:tcPr>
            <w:tcW w:w="2155" w:type="dxa"/>
          </w:tcPr>
          <w:p w14:paraId="436BE39D"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Competitive Points</w:t>
            </w:r>
          </w:p>
        </w:tc>
      </w:tr>
      <w:tr w:rsidR="004A52A9" w14:paraId="219A7472" w14:textId="77777777" w:rsidTr="008E6142">
        <w:tc>
          <w:tcPr>
            <w:tcW w:w="1795" w:type="dxa"/>
          </w:tcPr>
          <w:p w14:paraId="52A38A85"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ENG 111</w:t>
            </w:r>
          </w:p>
        </w:tc>
        <w:tc>
          <w:tcPr>
            <w:tcW w:w="1800" w:type="dxa"/>
          </w:tcPr>
          <w:p w14:paraId="6705E13D"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3</w:t>
            </w:r>
          </w:p>
        </w:tc>
        <w:tc>
          <w:tcPr>
            <w:tcW w:w="3600" w:type="dxa"/>
          </w:tcPr>
          <w:p w14:paraId="679EC197"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A </w:t>
            </w:r>
          </w:p>
          <w:p w14:paraId="5075B54A"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(4 points/credit hour)</w:t>
            </w:r>
          </w:p>
        </w:tc>
        <w:tc>
          <w:tcPr>
            <w:tcW w:w="2155" w:type="dxa"/>
          </w:tcPr>
          <w:p w14:paraId="4EB8C640"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12</w:t>
            </w:r>
          </w:p>
        </w:tc>
      </w:tr>
      <w:tr w:rsidR="004A52A9" w14:paraId="2235ED84" w14:textId="77777777" w:rsidTr="008E6142">
        <w:tc>
          <w:tcPr>
            <w:tcW w:w="1795" w:type="dxa"/>
          </w:tcPr>
          <w:p w14:paraId="3D72022B"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COM 120</w:t>
            </w:r>
          </w:p>
        </w:tc>
        <w:tc>
          <w:tcPr>
            <w:tcW w:w="1800" w:type="dxa"/>
          </w:tcPr>
          <w:p w14:paraId="59CA13C5"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3</w:t>
            </w:r>
          </w:p>
        </w:tc>
        <w:tc>
          <w:tcPr>
            <w:tcW w:w="3600" w:type="dxa"/>
          </w:tcPr>
          <w:p w14:paraId="386558D7"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C</w:t>
            </w:r>
          </w:p>
          <w:p w14:paraId="230DF5A4"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(2 points/credit hour)</w:t>
            </w:r>
          </w:p>
        </w:tc>
        <w:tc>
          <w:tcPr>
            <w:tcW w:w="2155" w:type="dxa"/>
          </w:tcPr>
          <w:p w14:paraId="69955DA2"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6</w:t>
            </w:r>
          </w:p>
        </w:tc>
      </w:tr>
      <w:bookmarkEnd w:id="3"/>
      <w:tr w:rsidR="004A52A9" w14:paraId="4B0DF268" w14:textId="77777777" w:rsidTr="008E6142">
        <w:tc>
          <w:tcPr>
            <w:tcW w:w="1795" w:type="dxa"/>
          </w:tcPr>
          <w:p w14:paraId="09E59661"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PSY 150</w:t>
            </w:r>
          </w:p>
        </w:tc>
        <w:tc>
          <w:tcPr>
            <w:tcW w:w="1800" w:type="dxa"/>
          </w:tcPr>
          <w:p w14:paraId="47C6CE45"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3</w:t>
            </w:r>
          </w:p>
        </w:tc>
        <w:tc>
          <w:tcPr>
            <w:tcW w:w="3600" w:type="dxa"/>
          </w:tcPr>
          <w:p w14:paraId="30E40E66"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B </w:t>
            </w:r>
          </w:p>
          <w:p w14:paraId="38093705"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(3 points/credit hour)</w:t>
            </w:r>
          </w:p>
        </w:tc>
        <w:tc>
          <w:tcPr>
            <w:tcW w:w="2155" w:type="dxa"/>
          </w:tcPr>
          <w:p w14:paraId="54909E18"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9</w:t>
            </w:r>
          </w:p>
        </w:tc>
      </w:tr>
      <w:tr w:rsidR="004A52A9" w14:paraId="0A425DCC" w14:textId="77777777" w:rsidTr="008E6142">
        <w:tc>
          <w:tcPr>
            <w:tcW w:w="1795" w:type="dxa"/>
          </w:tcPr>
          <w:p w14:paraId="71196B00" w14:textId="77777777" w:rsidR="004A52A9" w:rsidRPr="00420CAA" w:rsidRDefault="004A52A9" w:rsidP="008E6142">
            <w:pPr>
              <w:contextualSpacing/>
              <w:jc w:val="center"/>
              <w:rPr>
                <w:rFonts w:ascii="Arial" w:eastAsia="Times New Roman" w:hAnsi="Arial"/>
                <w:sz w:val="28"/>
                <w:szCs w:val="20"/>
              </w:rPr>
            </w:pPr>
            <w:r>
              <w:rPr>
                <w:rFonts w:ascii="Arial" w:eastAsia="Times New Roman" w:hAnsi="Arial"/>
                <w:sz w:val="28"/>
                <w:szCs w:val="20"/>
              </w:rPr>
              <w:t>BIO 168</w:t>
            </w:r>
          </w:p>
        </w:tc>
        <w:tc>
          <w:tcPr>
            <w:tcW w:w="1800" w:type="dxa"/>
          </w:tcPr>
          <w:p w14:paraId="772ADC6D" w14:textId="77777777" w:rsidR="004A52A9" w:rsidRPr="00420CAA" w:rsidRDefault="004A52A9" w:rsidP="008E6142">
            <w:pPr>
              <w:contextualSpacing/>
              <w:jc w:val="center"/>
              <w:rPr>
                <w:rFonts w:ascii="Arial" w:eastAsia="Times New Roman" w:hAnsi="Arial"/>
                <w:sz w:val="28"/>
                <w:szCs w:val="20"/>
              </w:rPr>
            </w:pPr>
            <w:r>
              <w:rPr>
                <w:rFonts w:ascii="Arial" w:eastAsia="Times New Roman" w:hAnsi="Arial"/>
                <w:sz w:val="28"/>
                <w:szCs w:val="20"/>
              </w:rPr>
              <w:t>4</w:t>
            </w:r>
          </w:p>
        </w:tc>
        <w:tc>
          <w:tcPr>
            <w:tcW w:w="3600" w:type="dxa"/>
          </w:tcPr>
          <w:p w14:paraId="4257447F" w14:textId="77777777" w:rsidR="004A52A9" w:rsidRDefault="004A52A9" w:rsidP="008E6142">
            <w:pPr>
              <w:contextualSpacing/>
              <w:jc w:val="center"/>
              <w:rPr>
                <w:rFonts w:ascii="Arial" w:eastAsia="Times New Roman" w:hAnsi="Arial"/>
                <w:sz w:val="28"/>
                <w:szCs w:val="20"/>
              </w:rPr>
            </w:pPr>
            <w:r>
              <w:rPr>
                <w:rFonts w:ascii="Arial" w:eastAsia="Times New Roman" w:hAnsi="Arial"/>
                <w:sz w:val="28"/>
                <w:szCs w:val="20"/>
              </w:rPr>
              <w:t xml:space="preserve">B </w:t>
            </w:r>
          </w:p>
          <w:p w14:paraId="28EBA291" w14:textId="77777777" w:rsidR="004A52A9" w:rsidRPr="00420CAA" w:rsidRDefault="004A52A9" w:rsidP="008E6142">
            <w:pPr>
              <w:contextualSpacing/>
              <w:jc w:val="center"/>
              <w:rPr>
                <w:rFonts w:ascii="Arial" w:eastAsia="Times New Roman" w:hAnsi="Arial"/>
                <w:sz w:val="28"/>
                <w:szCs w:val="20"/>
              </w:rPr>
            </w:pPr>
            <w:r>
              <w:rPr>
                <w:rFonts w:ascii="Arial" w:eastAsia="Times New Roman" w:hAnsi="Arial"/>
                <w:sz w:val="28"/>
                <w:szCs w:val="20"/>
              </w:rPr>
              <w:t>3 points/credit hour)</w:t>
            </w:r>
          </w:p>
        </w:tc>
        <w:tc>
          <w:tcPr>
            <w:tcW w:w="2155" w:type="dxa"/>
          </w:tcPr>
          <w:p w14:paraId="72C853C3" w14:textId="77777777" w:rsidR="004A52A9" w:rsidRPr="00420CAA" w:rsidRDefault="004A52A9" w:rsidP="008E6142">
            <w:pPr>
              <w:contextualSpacing/>
              <w:jc w:val="center"/>
              <w:rPr>
                <w:rFonts w:ascii="Arial" w:eastAsia="Times New Roman" w:hAnsi="Arial"/>
                <w:sz w:val="28"/>
                <w:szCs w:val="20"/>
              </w:rPr>
            </w:pPr>
            <w:r>
              <w:rPr>
                <w:rFonts w:ascii="Arial" w:eastAsia="Times New Roman" w:hAnsi="Arial"/>
                <w:sz w:val="28"/>
                <w:szCs w:val="20"/>
              </w:rPr>
              <w:t>12</w:t>
            </w:r>
          </w:p>
        </w:tc>
      </w:tr>
      <w:tr w:rsidR="004A52A9" w14:paraId="3875F35D" w14:textId="77777777" w:rsidTr="008E6142">
        <w:tc>
          <w:tcPr>
            <w:tcW w:w="1795" w:type="dxa"/>
            <w:shd w:val="clear" w:color="auto" w:fill="595959" w:themeFill="text1" w:themeFillTint="A6"/>
          </w:tcPr>
          <w:p w14:paraId="2F151BA0" w14:textId="77777777" w:rsidR="004A52A9" w:rsidRPr="00420CAA" w:rsidRDefault="004A52A9" w:rsidP="008E6142">
            <w:pPr>
              <w:contextualSpacing/>
              <w:jc w:val="center"/>
              <w:rPr>
                <w:rFonts w:ascii="Arial" w:eastAsia="Times New Roman" w:hAnsi="Arial"/>
                <w:color w:val="000000" w:themeColor="text1"/>
                <w:sz w:val="28"/>
                <w:szCs w:val="20"/>
                <w:highlight w:val="black"/>
              </w:rPr>
            </w:pPr>
          </w:p>
        </w:tc>
        <w:tc>
          <w:tcPr>
            <w:tcW w:w="1800" w:type="dxa"/>
            <w:shd w:val="clear" w:color="auto" w:fill="595959" w:themeFill="text1" w:themeFillTint="A6"/>
          </w:tcPr>
          <w:p w14:paraId="57D18BA9" w14:textId="77777777" w:rsidR="004A52A9" w:rsidRPr="00420CAA" w:rsidRDefault="004A52A9" w:rsidP="008E6142">
            <w:pPr>
              <w:contextualSpacing/>
              <w:jc w:val="center"/>
              <w:rPr>
                <w:rFonts w:ascii="Arial" w:eastAsia="Times New Roman" w:hAnsi="Arial"/>
                <w:color w:val="000000" w:themeColor="text1"/>
                <w:sz w:val="28"/>
                <w:szCs w:val="20"/>
                <w:highlight w:val="black"/>
              </w:rPr>
            </w:pPr>
          </w:p>
        </w:tc>
        <w:tc>
          <w:tcPr>
            <w:tcW w:w="3600" w:type="dxa"/>
          </w:tcPr>
          <w:p w14:paraId="1CE7B7A0" w14:textId="77777777" w:rsidR="004A52A9" w:rsidRPr="00420CAA" w:rsidRDefault="004A52A9" w:rsidP="008E6142">
            <w:pPr>
              <w:contextualSpacing/>
              <w:jc w:val="center"/>
              <w:rPr>
                <w:rFonts w:ascii="Arial" w:eastAsia="Times New Roman" w:hAnsi="Arial"/>
                <w:sz w:val="28"/>
                <w:szCs w:val="20"/>
              </w:rPr>
            </w:pPr>
            <w:r w:rsidRPr="00420CAA">
              <w:rPr>
                <w:rFonts w:ascii="Arial" w:eastAsia="Times New Roman" w:hAnsi="Arial"/>
                <w:sz w:val="28"/>
                <w:szCs w:val="20"/>
              </w:rPr>
              <w:t>TOTAL</w:t>
            </w:r>
          </w:p>
        </w:tc>
        <w:tc>
          <w:tcPr>
            <w:tcW w:w="2155" w:type="dxa"/>
          </w:tcPr>
          <w:p w14:paraId="007C37D1" w14:textId="77777777" w:rsidR="004A52A9" w:rsidRPr="00420CAA" w:rsidRDefault="004A52A9" w:rsidP="008E6142">
            <w:pPr>
              <w:contextualSpacing/>
              <w:jc w:val="center"/>
              <w:rPr>
                <w:rFonts w:ascii="Arial" w:eastAsia="Times New Roman" w:hAnsi="Arial"/>
                <w:sz w:val="28"/>
                <w:szCs w:val="20"/>
              </w:rPr>
            </w:pPr>
            <w:r>
              <w:rPr>
                <w:rFonts w:ascii="Arial" w:eastAsia="Times New Roman" w:hAnsi="Arial"/>
                <w:sz w:val="28"/>
                <w:szCs w:val="20"/>
              </w:rPr>
              <w:t>39</w:t>
            </w:r>
            <w:r w:rsidRPr="00420CAA">
              <w:rPr>
                <w:rFonts w:ascii="Arial" w:eastAsia="Times New Roman" w:hAnsi="Arial"/>
                <w:sz w:val="28"/>
                <w:szCs w:val="20"/>
              </w:rPr>
              <w:t xml:space="preserve"> points</w:t>
            </w:r>
          </w:p>
        </w:tc>
      </w:tr>
      <w:bookmarkEnd w:id="4"/>
    </w:tbl>
    <w:p w14:paraId="20061799" w14:textId="77777777" w:rsidR="004A52A9" w:rsidRDefault="004A52A9" w:rsidP="004A52A9">
      <w:pPr>
        <w:spacing w:after="0" w:line="240" w:lineRule="auto"/>
        <w:rPr>
          <w:rFonts w:ascii="Arial" w:eastAsia="Times New Roman" w:hAnsi="Arial" w:cs="Times New Roman"/>
          <w:b/>
          <w:sz w:val="24"/>
          <w:szCs w:val="20"/>
        </w:rPr>
      </w:pPr>
    </w:p>
    <w:p w14:paraId="567E24A0" w14:textId="77777777" w:rsidR="00361D07" w:rsidRPr="00021A1D" w:rsidRDefault="00361D07" w:rsidP="00021A1D">
      <w:pPr>
        <w:pStyle w:val="ListParagraph"/>
        <w:rPr>
          <w:rFonts w:ascii="Arial" w:eastAsia="Times New Roman" w:hAnsi="Arial" w:cs="Times New Roman"/>
          <w:sz w:val="24"/>
          <w:szCs w:val="20"/>
        </w:rPr>
      </w:pPr>
    </w:p>
    <w:p w14:paraId="404FE15F" w14:textId="4301A5DC" w:rsidR="00021A1D" w:rsidRPr="00021A1D" w:rsidRDefault="00021A1D" w:rsidP="00021A1D">
      <w:pPr>
        <w:pStyle w:val="ListParagraph"/>
        <w:numPr>
          <w:ilvl w:val="0"/>
          <w:numId w:val="11"/>
        </w:numPr>
        <w:rPr>
          <w:rFonts w:ascii="Arial" w:eastAsia="Times New Roman" w:hAnsi="Arial" w:cs="Times New Roman"/>
          <w:sz w:val="24"/>
          <w:szCs w:val="20"/>
        </w:rPr>
      </w:pPr>
      <w:r w:rsidRPr="00021A1D">
        <w:rPr>
          <w:rFonts w:ascii="Arial" w:eastAsia="Times New Roman" w:hAnsi="Arial" w:cs="Times New Roman"/>
          <w:b/>
          <w:sz w:val="24"/>
          <w:szCs w:val="20"/>
        </w:rPr>
        <w:t>Competitive Point Calculations Example 2</w:t>
      </w:r>
      <w:r w:rsidRPr="00021A1D">
        <w:rPr>
          <w:rFonts w:ascii="Arial" w:eastAsia="Times New Roman" w:hAnsi="Arial" w:cs="Times New Roman"/>
          <w:sz w:val="24"/>
          <w:szCs w:val="20"/>
        </w:rPr>
        <w:t xml:space="preserve">:  If a program requires CIS 113 (1 </w:t>
      </w:r>
      <w:r w:rsidR="00213D6D">
        <w:rPr>
          <w:rFonts w:ascii="Arial" w:eastAsia="Times New Roman" w:hAnsi="Arial" w:cs="Times New Roman"/>
          <w:sz w:val="24"/>
          <w:szCs w:val="20"/>
        </w:rPr>
        <w:t>SHC</w:t>
      </w:r>
      <w:r w:rsidRPr="00021A1D">
        <w:rPr>
          <w:rFonts w:ascii="Arial" w:eastAsia="Times New Roman" w:hAnsi="Arial" w:cs="Times New Roman"/>
          <w:sz w:val="24"/>
          <w:szCs w:val="20"/>
        </w:rPr>
        <w:t xml:space="preserve">) and the applicant has taken CIS 110 (3 </w:t>
      </w:r>
      <w:r w:rsidR="00213D6D">
        <w:rPr>
          <w:rFonts w:ascii="Arial" w:eastAsia="Times New Roman" w:hAnsi="Arial" w:cs="Times New Roman"/>
          <w:sz w:val="24"/>
          <w:szCs w:val="20"/>
        </w:rPr>
        <w:t>SHC)</w:t>
      </w:r>
      <w:r w:rsidRPr="00021A1D">
        <w:rPr>
          <w:rFonts w:ascii="Arial" w:eastAsia="Times New Roman" w:hAnsi="Arial" w:cs="Times New Roman"/>
          <w:sz w:val="24"/>
          <w:szCs w:val="20"/>
        </w:rPr>
        <w:t xml:space="preserve">, points will be awarded based on the semester hour credits for the required program course, i.e., CIS113. </w:t>
      </w:r>
    </w:p>
    <w:p w14:paraId="5385CBC8" w14:textId="28EAFC3F" w:rsidR="00021A1D" w:rsidRPr="00464AA3" w:rsidRDefault="00AC23B8" w:rsidP="00021A1D">
      <w:pPr>
        <w:spacing w:after="0" w:line="240" w:lineRule="auto"/>
        <w:contextualSpacing/>
        <w:rPr>
          <w:rFonts w:ascii="Arial" w:eastAsia="Times New Roman" w:hAnsi="Arial" w:cs="Times New Roman"/>
          <w:b/>
          <w:color w:val="000000" w:themeColor="text1"/>
          <w:sz w:val="24"/>
          <w:szCs w:val="20"/>
        </w:rPr>
      </w:pPr>
      <w:bookmarkStart w:id="5" w:name="_Hlk54096633"/>
      <w:r>
        <w:rPr>
          <w:rFonts w:ascii="Arial" w:eastAsia="Times New Roman" w:hAnsi="Arial" w:cs="Times New Roman"/>
          <w:b/>
          <w:color w:val="000000" w:themeColor="text1"/>
          <w:sz w:val="24"/>
          <w:szCs w:val="20"/>
        </w:rPr>
        <w:t xml:space="preserve">MOST </w:t>
      </w:r>
      <w:r w:rsidR="00021A1D" w:rsidRPr="00464AA3">
        <w:rPr>
          <w:rFonts w:ascii="Arial" w:eastAsia="Times New Roman" w:hAnsi="Arial" w:cs="Times New Roman"/>
          <w:b/>
          <w:color w:val="000000" w:themeColor="text1"/>
          <w:sz w:val="24"/>
          <w:szCs w:val="20"/>
        </w:rPr>
        <w:t>ALLIED HEALTH PROGRAMS ONLY</w:t>
      </w:r>
      <w:r>
        <w:rPr>
          <w:rFonts w:ascii="Arial" w:eastAsia="Times New Roman" w:hAnsi="Arial" w:cs="Times New Roman"/>
          <w:b/>
          <w:color w:val="000000" w:themeColor="text1"/>
          <w:sz w:val="24"/>
          <w:szCs w:val="20"/>
        </w:rPr>
        <w:t xml:space="preserve"> (NOT Dental Hygiene)</w:t>
      </w:r>
      <w:r w:rsidR="00021A1D" w:rsidRPr="00464AA3">
        <w:rPr>
          <w:rFonts w:ascii="Arial" w:eastAsia="Times New Roman" w:hAnsi="Arial" w:cs="Times New Roman"/>
          <w:b/>
          <w:color w:val="000000" w:themeColor="text1"/>
          <w:sz w:val="24"/>
          <w:szCs w:val="20"/>
        </w:rPr>
        <w:t>:</w:t>
      </w:r>
    </w:p>
    <w:tbl>
      <w:tblPr>
        <w:tblStyle w:val="TableGrid"/>
        <w:tblW w:w="9625" w:type="dxa"/>
        <w:tblInd w:w="0" w:type="dxa"/>
        <w:tblLook w:val="04A0" w:firstRow="1" w:lastRow="0" w:firstColumn="1" w:lastColumn="0" w:noHBand="0" w:noVBand="1"/>
      </w:tblPr>
      <w:tblGrid>
        <w:gridCol w:w="1795"/>
        <w:gridCol w:w="3060"/>
        <w:gridCol w:w="2790"/>
        <w:gridCol w:w="1980"/>
      </w:tblGrid>
      <w:tr w:rsidR="00021A1D" w14:paraId="684A51C6" w14:textId="77777777" w:rsidTr="008E6142">
        <w:tc>
          <w:tcPr>
            <w:tcW w:w="1795" w:type="dxa"/>
          </w:tcPr>
          <w:p w14:paraId="4EE7A26E"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Course</w:t>
            </w:r>
          </w:p>
        </w:tc>
        <w:tc>
          <w:tcPr>
            <w:tcW w:w="3060" w:type="dxa"/>
          </w:tcPr>
          <w:p w14:paraId="274F2995"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Course Credit Hours</w:t>
            </w:r>
          </w:p>
        </w:tc>
        <w:tc>
          <w:tcPr>
            <w:tcW w:w="2790" w:type="dxa"/>
          </w:tcPr>
          <w:p w14:paraId="22FB07E1"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Grade</w:t>
            </w:r>
          </w:p>
        </w:tc>
        <w:tc>
          <w:tcPr>
            <w:tcW w:w="1980" w:type="dxa"/>
          </w:tcPr>
          <w:p w14:paraId="136A18E9"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Competitive Points</w:t>
            </w:r>
          </w:p>
        </w:tc>
      </w:tr>
      <w:tr w:rsidR="00021A1D" w14:paraId="51405D03" w14:textId="77777777" w:rsidTr="008E6142">
        <w:tc>
          <w:tcPr>
            <w:tcW w:w="1795" w:type="dxa"/>
          </w:tcPr>
          <w:p w14:paraId="062FFC70" w14:textId="77777777" w:rsidR="00021A1D" w:rsidRDefault="00021A1D" w:rsidP="008E6142">
            <w:pPr>
              <w:contextualSpacing/>
              <w:jc w:val="center"/>
              <w:rPr>
                <w:rFonts w:ascii="Arial" w:eastAsia="Times New Roman" w:hAnsi="Arial"/>
                <w:sz w:val="28"/>
                <w:szCs w:val="20"/>
              </w:rPr>
            </w:pPr>
          </w:p>
          <w:p w14:paraId="79F4108D"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CIS 110</w:t>
            </w:r>
          </w:p>
        </w:tc>
        <w:tc>
          <w:tcPr>
            <w:tcW w:w="3060" w:type="dxa"/>
          </w:tcPr>
          <w:p w14:paraId="232BF672" w14:textId="77777777" w:rsidR="00021A1D" w:rsidRDefault="00021A1D" w:rsidP="008E6142">
            <w:pPr>
              <w:contextualSpacing/>
              <w:jc w:val="center"/>
              <w:rPr>
                <w:rFonts w:ascii="Arial" w:eastAsia="Times New Roman" w:hAnsi="Arial"/>
                <w:szCs w:val="20"/>
              </w:rPr>
            </w:pPr>
            <w:r w:rsidRPr="00464AA3">
              <w:rPr>
                <w:rFonts w:ascii="Arial" w:eastAsia="Times New Roman" w:hAnsi="Arial"/>
                <w:sz w:val="24"/>
                <w:szCs w:val="20"/>
              </w:rPr>
              <w:t>3</w:t>
            </w:r>
            <w:r w:rsidRPr="00464AA3">
              <w:rPr>
                <w:rFonts w:ascii="Arial" w:eastAsia="Times New Roman" w:hAnsi="Arial"/>
                <w:szCs w:val="20"/>
              </w:rPr>
              <w:t xml:space="preserve"> </w:t>
            </w:r>
          </w:p>
          <w:p w14:paraId="689A4BC1" w14:textId="77777777" w:rsidR="00021A1D" w:rsidRPr="00420CAA" w:rsidRDefault="00021A1D" w:rsidP="008E6142">
            <w:pPr>
              <w:contextualSpacing/>
              <w:jc w:val="center"/>
              <w:rPr>
                <w:rFonts w:ascii="Arial" w:eastAsia="Times New Roman" w:hAnsi="Arial"/>
                <w:sz w:val="28"/>
                <w:szCs w:val="20"/>
              </w:rPr>
            </w:pPr>
            <w:r w:rsidRPr="00464AA3">
              <w:rPr>
                <w:rFonts w:ascii="Arial" w:eastAsia="Times New Roman" w:hAnsi="Arial"/>
                <w:sz w:val="20"/>
                <w:szCs w:val="20"/>
              </w:rPr>
              <w:t xml:space="preserve">(only counts for </w:t>
            </w:r>
            <w:r w:rsidRPr="00464AA3">
              <w:rPr>
                <w:rFonts w:ascii="Arial" w:eastAsia="Times New Roman" w:hAnsi="Arial"/>
                <w:sz w:val="24"/>
                <w:szCs w:val="20"/>
              </w:rPr>
              <w:t>1</w:t>
            </w:r>
            <w:r w:rsidRPr="00464AA3">
              <w:rPr>
                <w:rFonts w:ascii="Arial" w:eastAsia="Times New Roman" w:hAnsi="Arial"/>
                <w:sz w:val="20"/>
                <w:szCs w:val="20"/>
              </w:rPr>
              <w:t xml:space="preserve"> because programs only require CIS113 but will substitute CIS 110)</w:t>
            </w:r>
          </w:p>
        </w:tc>
        <w:tc>
          <w:tcPr>
            <w:tcW w:w="2790" w:type="dxa"/>
          </w:tcPr>
          <w:p w14:paraId="02590AE0" w14:textId="77777777" w:rsidR="00021A1D" w:rsidRDefault="00021A1D" w:rsidP="008E6142">
            <w:pPr>
              <w:contextualSpacing/>
              <w:jc w:val="center"/>
              <w:rPr>
                <w:rFonts w:ascii="Arial" w:eastAsia="Times New Roman" w:hAnsi="Arial"/>
                <w:sz w:val="28"/>
                <w:szCs w:val="20"/>
              </w:rPr>
            </w:pPr>
          </w:p>
          <w:p w14:paraId="2D02EC19"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A </w:t>
            </w:r>
          </w:p>
          <w:p w14:paraId="642841D1"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(4 points/credit hour)</w:t>
            </w:r>
          </w:p>
        </w:tc>
        <w:tc>
          <w:tcPr>
            <w:tcW w:w="1980" w:type="dxa"/>
          </w:tcPr>
          <w:p w14:paraId="7771CB62" w14:textId="77777777" w:rsidR="00021A1D" w:rsidRDefault="00021A1D" w:rsidP="008E6142">
            <w:pPr>
              <w:contextualSpacing/>
              <w:jc w:val="center"/>
              <w:rPr>
                <w:rFonts w:ascii="Arial" w:eastAsia="Times New Roman" w:hAnsi="Arial"/>
                <w:sz w:val="28"/>
                <w:szCs w:val="20"/>
              </w:rPr>
            </w:pPr>
          </w:p>
          <w:p w14:paraId="63947459"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4</w:t>
            </w:r>
          </w:p>
        </w:tc>
      </w:tr>
      <w:tr w:rsidR="00021A1D" w14:paraId="20A2C03E" w14:textId="77777777" w:rsidTr="008E6142">
        <w:tc>
          <w:tcPr>
            <w:tcW w:w="1795" w:type="dxa"/>
          </w:tcPr>
          <w:p w14:paraId="2D3D1E66" w14:textId="77777777" w:rsidR="00021A1D" w:rsidRDefault="00021A1D" w:rsidP="008E6142">
            <w:pPr>
              <w:contextualSpacing/>
              <w:jc w:val="center"/>
              <w:rPr>
                <w:rFonts w:ascii="Arial" w:eastAsia="Times New Roman" w:hAnsi="Arial"/>
                <w:sz w:val="28"/>
                <w:szCs w:val="20"/>
              </w:rPr>
            </w:pPr>
          </w:p>
          <w:p w14:paraId="1CC3EE85"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COM 120</w:t>
            </w:r>
          </w:p>
        </w:tc>
        <w:tc>
          <w:tcPr>
            <w:tcW w:w="3060" w:type="dxa"/>
          </w:tcPr>
          <w:p w14:paraId="23A23863" w14:textId="77777777" w:rsidR="00021A1D" w:rsidRDefault="00021A1D" w:rsidP="008E6142">
            <w:pPr>
              <w:contextualSpacing/>
              <w:jc w:val="center"/>
              <w:rPr>
                <w:rFonts w:ascii="Arial" w:eastAsia="Times New Roman" w:hAnsi="Arial"/>
                <w:sz w:val="28"/>
                <w:szCs w:val="20"/>
              </w:rPr>
            </w:pPr>
          </w:p>
          <w:p w14:paraId="215A002A"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3</w:t>
            </w:r>
          </w:p>
        </w:tc>
        <w:tc>
          <w:tcPr>
            <w:tcW w:w="2790" w:type="dxa"/>
          </w:tcPr>
          <w:p w14:paraId="14C508B4"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w:t>
            </w:r>
          </w:p>
          <w:p w14:paraId="65EB92C4"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(2 points/credit hour)</w:t>
            </w:r>
          </w:p>
        </w:tc>
        <w:tc>
          <w:tcPr>
            <w:tcW w:w="1980" w:type="dxa"/>
          </w:tcPr>
          <w:p w14:paraId="196A5DF2"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6</w:t>
            </w:r>
          </w:p>
        </w:tc>
      </w:tr>
      <w:tr w:rsidR="00021A1D" w14:paraId="14C457B9" w14:textId="77777777" w:rsidTr="008E6142">
        <w:tc>
          <w:tcPr>
            <w:tcW w:w="1795" w:type="dxa"/>
          </w:tcPr>
          <w:p w14:paraId="1EB5CE43" w14:textId="77777777" w:rsidR="00021A1D" w:rsidRDefault="00021A1D" w:rsidP="008E6142">
            <w:pPr>
              <w:contextualSpacing/>
              <w:jc w:val="center"/>
              <w:rPr>
                <w:rFonts w:ascii="Arial" w:eastAsia="Times New Roman" w:hAnsi="Arial"/>
                <w:sz w:val="28"/>
                <w:szCs w:val="20"/>
              </w:rPr>
            </w:pPr>
          </w:p>
          <w:p w14:paraId="3FB69B9C"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PSY 150</w:t>
            </w:r>
          </w:p>
        </w:tc>
        <w:tc>
          <w:tcPr>
            <w:tcW w:w="3060" w:type="dxa"/>
          </w:tcPr>
          <w:p w14:paraId="5B7C7D25" w14:textId="77777777" w:rsidR="00021A1D" w:rsidRDefault="00021A1D" w:rsidP="008E6142">
            <w:pPr>
              <w:contextualSpacing/>
              <w:jc w:val="center"/>
              <w:rPr>
                <w:rFonts w:ascii="Arial" w:eastAsia="Times New Roman" w:hAnsi="Arial"/>
                <w:sz w:val="28"/>
                <w:szCs w:val="20"/>
              </w:rPr>
            </w:pPr>
          </w:p>
          <w:p w14:paraId="51D9ED9A"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3</w:t>
            </w:r>
          </w:p>
        </w:tc>
        <w:tc>
          <w:tcPr>
            <w:tcW w:w="2790" w:type="dxa"/>
          </w:tcPr>
          <w:p w14:paraId="307CFBC5"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B </w:t>
            </w:r>
          </w:p>
          <w:p w14:paraId="45D391B4"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(3 points/credit hour)</w:t>
            </w:r>
          </w:p>
        </w:tc>
        <w:tc>
          <w:tcPr>
            <w:tcW w:w="1980" w:type="dxa"/>
          </w:tcPr>
          <w:p w14:paraId="608977C3"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9</w:t>
            </w:r>
          </w:p>
        </w:tc>
      </w:tr>
      <w:tr w:rsidR="00021A1D" w14:paraId="1FEEAC8F" w14:textId="77777777" w:rsidTr="008E6142">
        <w:tc>
          <w:tcPr>
            <w:tcW w:w="1795" w:type="dxa"/>
            <w:shd w:val="clear" w:color="auto" w:fill="595959" w:themeFill="text1" w:themeFillTint="A6"/>
          </w:tcPr>
          <w:p w14:paraId="4B660C8E" w14:textId="77777777" w:rsidR="00021A1D" w:rsidRPr="00420CAA" w:rsidRDefault="00021A1D" w:rsidP="008E6142">
            <w:pPr>
              <w:contextualSpacing/>
              <w:jc w:val="center"/>
              <w:rPr>
                <w:rFonts w:ascii="Arial" w:eastAsia="Times New Roman" w:hAnsi="Arial"/>
                <w:color w:val="000000" w:themeColor="text1"/>
                <w:sz w:val="28"/>
                <w:szCs w:val="20"/>
                <w:highlight w:val="black"/>
              </w:rPr>
            </w:pPr>
          </w:p>
        </w:tc>
        <w:tc>
          <w:tcPr>
            <w:tcW w:w="3060" w:type="dxa"/>
            <w:shd w:val="clear" w:color="auto" w:fill="595959" w:themeFill="text1" w:themeFillTint="A6"/>
          </w:tcPr>
          <w:p w14:paraId="24FC6DD8" w14:textId="77777777" w:rsidR="00021A1D" w:rsidRPr="00420CAA" w:rsidRDefault="00021A1D" w:rsidP="008E6142">
            <w:pPr>
              <w:contextualSpacing/>
              <w:jc w:val="center"/>
              <w:rPr>
                <w:rFonts w:ascii="Arial" w:eastAsia="Times New Roman" w:hAnsi="Arial"/>
                <w:color w:val="000000" w:themeColor="text1"/>
                <w:sz w:val="28"/>
                <w:szCs w:val="20"/>
                <w:highlight w:val="black"/>
              </w:rPr>
            </w:pPr>
          </w:p>
        </w:tc>
        <w:tc>
          <w:tcPr>
            <w:tcW w:w="2790" w:type="dxa"/>
          </w:tcPr>
          <w:p w14:paraId="030EAB2C"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TOTAL</w:t>
            </w:r>
          </w:p>
        </w:tc>
        <w:tc>
          <w:tcPr>
            <w:tcW w:w="1980" w:type="dxa"/>
          </w:tcPr>
          <w:p w14:paraId="64C97732"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 xml:space="preserve">19 </w:t>
            </w:r>
            <w:r w:rsidRPr="00420CAA">
              <w:rPr>
                <w:rFonts w:ascii="Arial" w:eastAsia="Times New Roman" w:hAnsi="Arial"/>
                <w:sz w:val="28"/>
                <w:szCs w:val="20"/>
              </w:rPr>
              <w:t>points</w:t>
            </w:r>
          </w:p>
        </w:tc>
      </w:tr>
      <w:bookmarkEnd w:id="5"/>
    </w:tbl>
    <w:p w14:paraId="225EA9F1" w14:textId="5E0151FF" w:rsidR="00451A1B" w:rsidRDefault="00451A1B" w:rsidP="00021A1D">
      <w:pPr>
        <w:spacing w:after="0" w:line="240" w:lineRule="auto"/>
        <w:rPr>
          <w:rFonts w:ascii="Arial" w:eastAsia="Times New Roman" w:hAnsi="Arial" w:cs="Times New Roman"/>
          <w:sz w:val="24"/>
          <w:szCs w:val="20"/>
        </w:rPr>
      </w:pPr>
    </w:p>
    <w:p w14:paraId="73B3990C" w14:textId="77777777" w:rsidR="00451A1B" w:rsidRDefault="00451A1B">
      <w:pPr>
        <w:rPr>
          <w:rFonts w:ascii="Arial" w:eastAsia="Times New Roman" w:hAnsi="Arial" w:cs="Times New Roman"/>
          <w:sz w:val="24"/>
          <w:szCs w:val="20"/>
        </w:rPr>
      </w:pPr>
      <w:r>
        <w:rPr>
          <w:rFonts w:ascii="Arial" w:eastAsia="Times New Roman" w:hAnsi="Arial" w:cs="Times New Roman"/>
          <w:sz w:val="24"/>
          <w:szCs w:val="20"/>
        </w:rPr>
        <w:br w:type="page"/>
      </w:r>
    </w:p>
    <w:p w14:paraId="3199B433" w14:textId="0C407C45" w:rsidR="00021A1D" w:rsidRPr="00612A68" w:rsidRDefault="00021A1D" w:rsidP="00021A1D">
      <w:pPr>
        <w:numPr>
          <w:ilvl w:val="0"/>
          <w:numId w:val="11"/>
        </w:numPr>
        <w:spacing w:after="0" w:line="240" w:lineRule="auto"/>
        <w:contextualSpacing/>
        <w:rPr>
          <w:rFonts w:ascii="Arial" w:eastAsia="Times New Roman" w:hAnsi="Arial" w:cs="Times New Roman"/>
          <w:b/>
          <w:color w:val="000000" w:themeColor="text1"/>
          <w:sz w:val="24"/>
          <w:szCs w:val="20"/>
        </w:rPr>
      </w:pPr>
      <w:r w:rsidRPr="00612A68">
        <w:rPr>
          <w:rFonts w:ascii="Arial" w:eastAsia="Times New Roman" w:hAnsi="Arial" w:cs="Times New Roman"/>
          <w:sz w:val="24"/>
          <w:szCs w:val="20"/>
        </w:rPr>
        <w:lastRenderedPageBreak/>
        <w:t xml:space="preserve"> </w:t>
      </w:r>
      <w:r w:rsidRPr="00DB1DEA">
        <w:rPr>
          <w:rFonts w:ascii="Arial" w:eastAsia="Times New Roman" w:hAnsi="Arial" w:cs="Times New Roman"/>
          <w:b/>
          <w:sz w:val="24"/>
          <w:szCs w:val="20"/>
        </w:rPr>
        <w:t>Competitive Point Calculation Example 3</w:t>
      </w:r>
      <w:r w:rsidRPr="00612A68">
        <w:rPr>
          <w:rFonts w:ascii="Arial" w:eastAsia="Times New Roman" w:hAnsi="Arial" w:cs="Times New Roman"/>
          <w:sz w:val="24"/>
          <w:szCs w:val="20"/>
        </w:rPr>
        <w:t xml:space="preserve">:  If a program requires BIO 175 (3 </w:t>
      </w:r>
      <w:r w:rsidR="00213D6D">
        <w:rPr>
          <w:rFonts w:ascii="Arial" w:eastAsia="Times New Roman" w:hAnsi="Arial" w:cs="Times New Roman"/>
          <w:sz w:val="24"/>
          <w:szCs w:val="20"/>
        </w:rPr>
        <w:t>SHC</w:t>
      </w:r>
      <w:r w:rsidRPr="00612A68">
        <w:rPr>
          <w:rFonts w:ascii="Arial" w:eastAsia="Times New Roman" w:hAnsi="Arial" w:cs="Times New Roman"/>
          <w:sz w:val="24"/>
          <w:szCs w:val="20"/>
        </w:rPr>
        <w:t xml:space="preserve">) and the applicant has taken BIO 275 (4 </w:t>
      </w:r>
      <w:r w:rsidR="00213D6D">
        <w:rPr>
          <w:rFonts w:ascii="Arial" w:eastAsia="Times New Roman" w:hAnsi="Arial" w:cs="Times New Roman"/>
          <w:sz w:val="24"/>
          <w:szCs w:val="20"/>
        </w:rPr>
        <w:t>SHC</w:t>
      </w:r>
      <w:r w:rsidRPr="00612A68">
        <w:rPr>
          <w:rFonts w:ascii="Arial" w:eastAsia="Times New Roman" w:hAnsi="Arial" w:cs="Times New Roman"/>
          <w:sz w:val="24"/>
          <w:szCs w:val="20"/>
        </w:rPr>
        <w:t>), points will be awarded based on the semester hour credits for BIO 175.</w:t>
      </w:r>
    </w:p>
    <w:p w14:paraId="70A2C897" w14:textId="77777777" w:rsidR="00021A1D" w:rsidRDefault="00021A1D" w:rsidP="00021A1D">
      <w:pPr>
        <w:spacing w:after="0" w:line="240" w:lineRule="auto"/>
        <w:ind w:left="360"/>
        <w:contextualSpacing/>
        <w:rPr>
          <w:rFonts w:ascii="Arial" w:eastAsia="Times New Roman" w:hAnsi="Arial" w:cs="Times New Roman"/>
          <w:b/>
          <w:color w:val="000000" w:themeColor="text1"/>
          <w:sz w:val="24"/>
          <w:szCs w:val="20"/>
        </w:rPr>
      </w:pPr>
    </w:p>
    <w:p w14:paraId="2FF62E4F" w14:textId="0B1019F7" w:rsidR="00021A1D" w:rsidRPr="00612A68" w:rsidRDefault="00AC23B8" w:rsidP="00021A1D">
      <w:pPr>
        <w:spacing w:after="0" w:line="240" w:lineRule="auto"/>
        <w:rPr>
          <w:rFonts w:ascii="Arial" w:eastAsia="Times New Roman" w:hAnsi="Arial" w:cs="Times New Roman"/>
          <w:b/>
          <w:color w:val="000000" w:themeColor="text1"/>
          <w:sz w:val="24"/>
          <w:szCs w:val="20"/>
        </w:rPr>
      </w:pPr>
      <w:r>
        <w:rPr>
          <w:rFonts w:ascii="Arial" w:eastAsia="Times New Roman" w:hAnsi="Arial" w:cs="Times New Roman"/>
          <w:b/>
          <w:color w:val="000000" w:themeColor="text1"/>
          <w:sz w:val="24"/>
          <w:szCs w:val="20"/>
        </w:rPr>
        <w:t xml:space="preserve">MOST </w:t>
      </w:r>
      <w:r w:rsidR="00021A1D" w:rsidRPr="00612A68">
        <w:rPr>
          <w:rFonts w:ascii="Arial" w:eastAsia="Times New Roman" w:hAnsi="Arial" w:cs="Times New Roman"/>
          <w:b/>
          <w:color w:val="000000" w:themeColor="text1"/>
          <w:sz w:val="24"/>
          <w:szCs w:val="20"/>
        </w:rPr>
        <w:t>ALLIED HEALTH PROGRAMS ONLY</w:t>
      </w:r>
      <w:r>
        <w:rPr>
          <w:rFonts w:ascii="Arial" w:eastAsia="Times New Roman" w:hAnsi="Arial" w:cs="Times New Roman"/>
          <w:b/>
          <w:color w:val="000000" w:themeColor="text1"/>
          <w:sz w:val="24"/>
          <w:szCs w:val="20"/>
        </w:rPr>
        <w:t xml:space="preserve"> (NOT Dental Hygiene)</w:t>
      </w:r>
    </w:p>
    <w:tbl>
      <w:tblPr>
        <w:tblStyle w:val="TableGrid"/>
        <w:tblW w:w="9625" w:type="dxa"/>
        <w:tblInd w:w="0" w:type="dxa"/>
        <w:tblLook w:val="04A0" w:firstRow="1" w:lastRow="0" w:firstColumn="1" w:lastColumn="0" w:noHBand="0" w:noVBand="1"/>
      </w:tblPr>
      <w:tblGrid>
        <w:gridCol w:w="1795"/>
        <w:gridCol w:w="3060"/>
        <w:gridCol w:w="2790"/>
        <w:gridCol w:w="1980"/>
      </w:tblGrid>
      <w:tr w:rsidR="00021A1D" w14:paraId="2FDCFD08" w14:textId="77777777" w:rsidTr="008E6142">
        <w:tc>
          <w:tcPr>
            <w:tcW w:w="1795" w:type="dxa"/>
          </w:tcPr>
          <w:p w14:paraId="125B6472"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Course</w:t>
            </w:r>
          </w:p>
        </w:tc>
        <w:tc>
          <w:tcPr>
            <w:tcW w:w="3060" w:type="dxa"/>
          </w:tcPr>
          <w:p w14:paraId="5729116D"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Course Credit Hours</w:t>
            </w:r>
          </w:p>
        </w:tc>
        <w:tc>
          <w:tcPr>
            <w:tcW w:w="2790" w:type="dxa"/>
          </w:tcPr>
          <w:p w14:paraId="5D8E5C49"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Grade</w:t>
            </w:r>
          </w:p>
        </w:tc>
        <w:tc>
          <w:tcPr>
            <w:tcW w:w="1980" w:type="dxa"/>
          </w:tcPr>
          <w:p w14:paraId="3977469E"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Competitive Points</w:t>
            </w:r>
          </w:p>
        </w:tc>
      </w:tr>
      <w:tr w:rsidR="00021A1D" w14:paraId="243EED42" w14:textId="77777777" w:rsidTr="008E6142">
        <w:tc>
          <w:tcPr>
            <w:tcW w:w="1795" w:type="dxa"/>
          </w:tcPr>
          <w:p w14:paraId="4BE3E962" w14:textId="77777777" w:rsidR="00021A1D" w:rsidRDefault="00021A1D" w:rsidP="008E6142">
            <w:pPr>
              <w:contextualSpacing/>
              <w:jc w:val="center"/>
              <w:rPr>
                <w:rFonts w:ascii="Arial" w:eastAsia="Times New Roman" w:hAnsi="Arial"/>
                <w:sz w:val="28"/>
                <w:szCs w:val="20"/>
              </w:rPr>
            </w:pPr>
          </w:p>
          <w:p w14:paraId="017D2767"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BIO 275</w:t>
            </w:r>
          </w:p>
        </w:tc>
        <w:tc>
          <w:tcPr>
            <w:tcW w:w="3060" w:type="dxa"/>
          </w:tcPr>
          <w:p w14:paraId="395D42E1" w14:textId="77777777" w:rsidR="00021A1D" w:rsidRDefault="00021A1D" w:rsidP="008E6142">
            <w:pPr>
              <w:contextualSpacing/>
              <w:jc w:val="center"/>
              <w:rPr>
                <w:rFonts w:ascii="Arial" w:eastAsia="Times New Roman" w:hAnsi="Arial"/>
                <w:szCs w:val="20"/>
              </w:rPr>
            </w:pPr>
            <w:r w:rsidRPr="00612A68">
              <w:rPr>
                <w:rFonts w:ascii="Arial" w:eastAsia="Times New Roman" w:hAnsi="Arial"/>
                <w:sz w:val="28"/>
                <w:szCs w:val="20"/>
              </w:rPr>
              <w:t>4</w:t>
            </w:r>
            <w:r w:rsidRPr="00464AA3">
              <w:rPr>
                <w:rFonts w:ascii="Arial" w:eastAsia="Times New Roman" w:hAnsi="Arial"/>
                <w:szCs w:val="20"/>
              </w:rPr>
              <w:t xml:space="preserve"> </w:t>
            </w:r>
          </w:p>
          <w:p w14:paraId="49DB8EE0" w14:textId="77777777" w:rsidR="00021A1D" w:rsidRPr="00420CAA" w:rsidRDefault="00021A1D" w:rsidP="008E6142">
            <w:pPr>
              <w:contextualSpacing/>
              <w:jc w:val="center"/>
              <w:rPr>
                <w:rFonts w:ascii="Arial" w:eastAsia="Times New Roman" w:hAnsi="Arial"/>
                <w:sz w:val="28"/>
                <w:szCs w:val="20"/>
              </w:rPr>
            </w:pPr>
            <w:r w:rsidRPr="00464AA3">
              <w:rPr>
                <w:rFonts w:ascii="Arial" w:eastAsia="Times New Roman" w:hAnsi="Arial"/>
                <w:sz w:val="20"/>
                <w:szCs w:val="20"/>
              </w:rPr>
              <w:t xml:space="preserve">(only counts for </w:t>
            </w:r>
            <w:r w:rsidRPr="00612A68">
              <w:rPr>
                <w:rFonts w:ascii="Arial" w:eastAsia="Times New Roman" w:hAnsi="Arial"/>
                <w:sz w:val="28"/>
                <w:szCs w:val="20"/>
              </w:rPr>
              <w:t>3</w:t>
            </w:r>
            <w:r w:rsidRPr="00464AA3">
              <w:rPr>
                <w:rFonts w:ascii="Arial" w:eastAsia="Times New Roman" w:hAnsi="Arial"/>
                <w:sz w:val="20"/>
                <w:szCs w:val="20"/>
              </w:rPr>
              <w:t xml:space="preserve"> because programs only require </w:t>
            </w:r>
            <w:r>
              <w:rPr>
                <w:rFonts w:ascii="Arial" w:eastAsia="Times New Roman" w:hAnsi="Arial"/>
                <w:sz w:val="20"/>
                <w:szCs w:val="20"/>
              </w:rPr>
              <w:t>BIO 175</w:t>
            </w:r>
            <w:r w:rsidRPr="00464AA3">
              <w:rPr>
                <w:rFonts w:ascii="Arial" w:eastAsia="Times New Roman" w:hAnsi="Arial"/>
                <w:sz w:val="20"/>
                <w:szCs w:val="20"/>
              </w:rPr>
              <w:t xml:space="preserve"> but will substitute </w:t>
            </w:r>
            <w:r>
              <w:rPr>
                <w:rFonts w:ascii="Arial" w:eastAsia="Times New Roman" w:hAnsi="Arial"/>
                <w:sz w:val="20"/>
                <w:szCs w:val="20"/>
              </w:rPr>
              <w:t>BIO275</w:t>
            </w:r>
            <w:r w:rsidRPr="00464AA3">
              <w:rPr>
                <w:rFonts w:ascii="Arial" w:eastAsia="Times New Roman" w:hAnsi="Arial"/>
                <w:sz w:val="20"/>
                <w:szCs w:val="20"/>
              </w:rPr>
              <w:t>)</w:t>
            </w:r>
          </w:p>
        </w:tc>
        <w:tc>
          <w:tcPr>
            <w:tcW w:w="2790" w:type="dxa"/>
          </w:tcPr>
          <w:p w14:paraId="07050437" w14:textId="77777777" w:rsidR="00021A1D" w:rsidRDefault="00021A1D" w:rsidP="008E6142">
            <w:pPr>
              <w:contextualSpacing/>
              <w:jc w:val="center"/>
              <w:rPr>
                <w:rFonts w:ascii="Arial" w:eastAsia="Times New Roman" w:hAnsi="Arial"/>
                <w:sz w:val="28"/>
                <w:szCs w:val="20"/>
              </w:rPr>
            </w:pPr>
          </w:p>
          <w:p w14:paraId="667F677A"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A </w:t>
            </w:r>
          </w:p>
          <w:p w14:paraId="40B1A7AF"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(4 points/credit hour)</w:t>
            </w:r>
          </w:p>
        </w:tc>
        <w:tc>
          <w:tcPr>
            <w:tcW w:w="1980" w:type="dxa"/>
          </w:tcPr>
          <w:p w14:paraId="7A7AC1C8" w14:textId="77777777" w:rsidR="00021A1D" w:rsidRDefault="00021A1D" w:rsidP="008E6142">
            <w:pPr>
              <w:contextualSpacing/>
              <w:jc w:val="center"/>
              <w:rPr>
                <w:rFonts w:ascii="Arial" w:eastAsia="Times New Roman" w:hAnsi="Arial"/>
                <w:sz w:val="28"/>
                <w:szCs w:val="20"/>
              </w:rPr>
            </w:pPr>
          </w:p>
          <w:p w14:paraId="5269145C"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12</w:t>
            </w:r>
          </w:p>
        </w:tc>
      </w:tr>
      <w:tr w:rsidR="00021A1D" w14:paraId="5EA3275A" w14:textId="77777777" w:rsidTr="008E6142">
        <w:tc>
          <w:tcPr>
            <w:tcW w:w="1795" w:type="dxa"/>
          </w:tcPr>
          <w:p w14:paraId="1D20BCAB" w14:textId="77777777" w:rsidR="00021A1D" w:rsidRDefault="00021A1D" w:rsidP="008E6142">
            <w:pPr>
              <w:contextualSpacing/>
              <w:jc w:val="center"/>
              <w:rPr>
                <w:rFonts w:ascii="Arial" w:eastAsia="Times New Roman" w:hAnsi="Arial"/>
                <w:sz w:val="28"/>
                <w:szCs w:val="20"/>
              </w:rPr>
            </w:pPr>
          </w:p>
          <w:p w14:paraId="0BF2AEBC"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COM 120</w:t>
            </w:r>
          </w:p>
        </w:tc>
        <w:tc>
          <w:tcPr>
            <w:tcW w:w="3060" w:type="dxa"/>
          </w:tcPr>
          <w:p w14:paraId="78262820" w14:textId="77777777" w:rsidR="00021A1D" w:rsidRDefault="00021A1D" w:rsidP="008E6142">
            <w:pPr>
              <w:contextualSpacing/>
              <w:jc w:val="center"/>
              <w:rPr>
                <w:rFonts w:ascii="Arial" w:eastAsia="Times New Roman" w:hAnsi="Arial"/>
                <w:sz w:val="28"/>
                <w:szCs w:val="20"/>
              </w:rPr>
            </w:pPr>
          </w:p>
          <w:p w14:paraId="6ADE5EEA"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3</w:t>
            </w:r>
          </w:p>
        </w:tc>
        <w:tc>
          <w:tcPr>
            <w:tcW w:w="2790" w:type="dxa"/>
          </w:tcPr>
          <w:p w14:paraId="6FEC2A9F"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C</w:t>
            </w:r>
          </w:p>
          <w:p w14:paraId="522BFA17"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(2 points/credit hour)</w:t>
            </w:r>
          </w:p>
        </w:tc>
        <w:tc>
          <w:tcPr>
            <w:tcW w:w="1980" w:type="dxa"/>
          </w:tcPr>
          <w:p w14:paraId="7C262695"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6</w:t>
            </w:r>
          </w:p>
        </w:tc>
      </w:tr>
      <w:tr w:rsidR="00021A1D" w14:paraId="4897922F" w14:textId="77777777" w:rsidTr="008E6142">
        <w:tc>
          <w:tcPr>
            <w:tcW w:w="1795" w:type="dxa"/>
          </w:tcPr>
          <w:p w14:paraId="34298009" w14:textId="77777777" w:rsidR="00021A1D" w:rsidRDefault="00021A1D" w:rsidP="008E6142">
            <w:pPr>
              <w:contextualSpacing/>
              <w:jc w:val="center"/>
              <w:rPr>
                <w:rFonts w:ascii="Arial" w:eastAsia="Times New Roman" w:hAnsi="Arial"/>
                <w:sz w:val="28"/>
                <w:szCs w:val="20"/>
              </w:rPr>
            </w:pPr>
          </w:p>
          <w:p w14:paraId="3721B907"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PSY 150</w:t>
            </w:r>
          </w:p>
        </w:tc>
        <w:tc>
          <w:tcPr>
            <w:tcW w:w="3060" w:type="dxa"/>
          </w:tcPr>
          <w:p w14:paraId="23C420A1" w14:textId="77777777" w:rsidR="00021A1D" w:rsidRDefault="00021A1D" w:rsidP="008E6142">
            <w:pPr>
              <w:contextualSpacing/>
              <w:jc w:val="center"/>
              <w:rPr>
                <w:rFonts w:ascii="Arial" w:eastAsia="Times New Roman" w:hAnsi="Arial"/>
                <w:sz w:val="28"/>
                <w:szCs w:val="20"/>
              </w:rPr>
            </w:pPr>
          </w:p>
          <w:p w14:paraId="36248739"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3</w:t>
            </w:r>
          </w:p>
        </w:tc>
        <w:tc>
          <w:tcPr>
            <w:tcW w:w="2790" w:type="dxa"/>
          </w:tcPr>
          <w:p w14:paraId="32645B2B"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 xml:space="preserve">B </w:t>
            </w:r>
          </w:p>
          <w:p w14:paraId="4F0A42B5"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(3 points/credit hour)</w:t>
            </w:r>
          </w:p>
        </w:tc>
        <w:tc>
          <w:tcPr>
            <w:tcW w:w="1980" w:type="dxa"/>
          </w:tcPr>
          <w:p w14:paraId="57ADFB89"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9</w:t>
            </w:r>
          </w:p>
        </w:tc>
      </w:tr>
      <w:tr w:rsidR="00021A1D" w14:paraId="12D7B665" w14:textId="77777777" w:rsidTr="008E6142">
        <w:tc>
          <w:tcPr>
            <w:tcW w:w="1795" w:type="dxa"/>
            <w:shd w:val="clear" w:color="auto" w:fill="595959" w:themeFill="text1" w:themeFillTint="A6"/>
          </w:tcPr>
          <w:p w14:paraId="79CFDFA0" w14:textId="77777777" w:rsidR="00021A1D" w:rsidRPr="00420CAA" w:rsidRDefault="00021A1D" w:rsidP="008E6142">
            <w:pPr>
              <w:contextualSpacing/>
              <w:jc w:val="center"/>
              <w:rPr>
                <w:rFonts w:ascii="Arial" w:eastAsia="Times New Roman" w:hAnsi="Arial"/>
                <w:color w:val="000000" w:themeColor="text1"/>
                <w:sz w:val="28"/>
                <w:szCs w:val="20"/>
                <w:highlight w:val="black"/>
              </w:rPr>
            </w:pPr>
          </w:p>
        </w:tc>
        <w:tc>
          <w:tcPr>
            <w:tcW w:w="3060" w:type="dxa"/>
            <w:shd w:val="clear" w:color="auto" w:fill="595959" w:themeFill="text1" w:themeFillTint="A6"/>
          </w:tcPr>
          <w:p w14:paraId="36C2F310" w14:textId="77777777" w:rsidR="00021A1D" w:rsidRPr="00420CAA" w:rsidRDefault="00021A1D" w:rsidP="008E6142">
            <w:pPr>
              <w:contextualSpacing/>
              <w:jc w:val="center"/>
              <w:rPr>
                <w:rFonts w:ascii="Arial" w:eastAsia="Times New Roman" w:hAnsi="Arial"/>
                <w:color w:val="000000" w:themeColor="text1"/>
                <w:sz w:val="28"/>
                <w:szCs w:val="20"/>
                <w:highlight w:val="black"/>
              </w:rPr>
            </w:pPr>
          </w:p>
        </w:tc>
        <w:tc>
          <w:tcPr>
            <w:tcW w:w="2790" w:type="dxa"/>
          </w:tcPr>
          <w:p w14:paraId="6FF3830D" w14:textId="77777777" w:rsidR="00021A1D" w:rsidRPr="00420CAA" w:rsidRDefault="00021A1D" w:rsidP="008E6142">
            <w:pPr>
              <w:contextualSpacing/>
              <w:jc w:val="center"/>
              <w:rPr>
                <w:rFonts w:ascii="Arial" w:eastAsia="Times New Roman" w:hAnsi="Arial"/>
                <w:sz w:val="28"/>
                <w:szCs w:val="20"/>
              </w:rPr>
            </w:pPr>
            <w:r w:rsidRPr="00420CAA">
              <w:rPr>
                <w:rFonts w:ascii="Arial" w:eastAsia="Times New Roman" w:hAnsi="Arial"/>
                <w:sz w:val="28"/>
                <w:szCs w:val="20"/>
              </w:rPr>
              <w:t>TOTAL</w:t>
            </w:r>
          </w:p>
        </w:tc>
        <w:tc>
          <w:tcPr>
            <w:tcW w:w="1980" w:type="dxa"/>
          </w:tcPr>
          <w:p w14:paraId="6BF78C8C" w14:textId="77777777" w:rsidR="00021A1D" w:rsidRPr="00420CAA" w:rsidRDefault="00021A1D" w:rsidP="008E6142">
            <w:pPr>
              <w:contextualSpacing/>
              <w:jc w:val="center"/>
              <w:rPr>
                <w:rFonts w:ascii="Arial" w:eastAsia="Times New Roman" w:hAnsi="Arial"/>
                <w:sz w:val="28"/>
                <w:szCs w:val="20"/>
              </w:rPr>
            </w:pPr>
            <w:r>
              <w:rPr>
                <w:rFonts w:ascii="Arial" w:eastAsia="Times New Roman" w:hAnsi="Arial"/>
                <w:sz w:val="28"/>
                <w:szCs w:val="20"/>
              </w:rPr>
              <w:t xml:space="preserve">27 </w:t>
            </w:r>
            <w:r w:rsidRPr="00420CAA">
              <w:rPr>
                <w:rFonts w:ascii="Arial" w:eastAsia="Times New Roman" w:hAnsi="Arial"/>
                <w:sz w:val="28"/>
                <w:szCs w:val="20"/>
              </w:rPr>
              <w:t>points</w:t>
            </w:r>
          </w:p>
        </w:tc>
      </w:tr>
    </w:tbl>
    <w:p w14:paraId="787D0AF1" w14:textId="65627475" w:rsidR="00021A1D" w:rsidRDefault="00021A1D" w:rsidP="00021A1D">
      <w:pPr>
        <w:spacing w:after="0" w:line="240" w:lineRule="auto"/>
        <w:rPr>
          <w:rFonts w:ascii="Arial" w:eastAsia="Times New Roman" w:hAnsi="Arial" w:cs="Times New Roman"/>
          <w:sz w:val="24"/>
          <w:szCs w:val="20"/>
        </w:rPr>
      </w:pPr>
    </w:p>
    <w:p w14:paraId="181638C4" w14:textId="77777777" w:rsidR="00B84DBD" w:rsidRDefault="00B84DBD" w:rsidP="00021A1D">
      <w:pPr>
        <w:spacing w:after="0" w:line="240" w:lineRule="auto"/>
        <w:rPr>
          <w:rFonts w:ascii="Arial" w:eastAsia="Times New Roman" w:hAnsi="Arial" w:cs="Times New Roman"/>
          <w:sz w:val="24"/>
          <w:szCs w:val="20"/>
        </w:rPr>
      </w:pPr>
    </w:p>
    <w:p w14:paraId="0D1A958F" w14:textId="29A354F3" w:rsidR="00E42CF9" w:rsidRDefault="00B84DBD" w:rsidP="00021A1D">
      <w:pPr>
        <w:spacing w:after="0" w:line="240" w:lineRule="auto"/>
        <w:rPr>
          <w:rFonts w:ascii="Arial" w:eastAsia="Times New Roman" w:hAnsi="Arial" w:cs="Times New Roman"/>
          <w:sz w:val="24"/>
          <w:szCs w:val="20"/>
        </w:rPr>
      </w:pPr>
      <w:r w:rsidRPr="00B84DBD">
        <w:rPr>
          <w:rFonts w:ascii="Arial" w:eastAsia="Times New Roman" w:hAnsi="Arial" w:cs="Times New Roman"/>
          <w:b/>
          <w:sz w:val="24"/>
          <w:szCs w:val="20"/>
        </w:rPr>
        <w:t>See DENTAL HYGIENE COMPETITIVE POINT WORKSHEET for that program specific</w:t>
      </w:r>
      <w:r>
        <w:rPr>
          <w:rFonts w:ascii="Arial" w:eastAsia="Times New Roman" w:hAnsi="Arial" w:cs="Times New Roman"/>
          <w:b/>
          <w:sz w:val="24"/>
          <w:szCs w:val="20"/>
        </w:rPr>
        <w:t xml:space="preserve"> </w:t>
      </w:r>
      <w:r w:rsidRPr="00B84DBD">
        <w:rPr>
          <w:rFonts w:ascii="Arial" w:eastAsia="Times New Roman" w:hAnsi="Arial" w:cs="Times New Roman"/>
          <w:b/>
          <w:sz w:val="24"/>
          <w:szCs w:val="20"/>
        </w:rPr>
        <w:t>Competitive point calculation</w:t>
      </w:r>
      <w:r>
        <w:rPr>
          <w:rFonts w:ascii="Arial" w:eastAsia="Times New Roman" w:hAnsi="Arial" w:cs="Times New Roman"/>
          <w:sz w:val="24"/>
          <w:szCs w:val="20"/>
        </w:rPr>
        <w:t xml:space="preserve">.     </w:t>
      </w:r>
      <w:hyperlink r:id="rId40" w:history="1">
        <w:r w:rsidRPr="008E61D4">
          <w:rPr>
            <w:rStyle w:val="Hyperlink"/>
            <w:rFonts w:ascii="Arial" w:eastAsia="Times New Roman" w:hAnsi="Arial" w:cs="Times New Roman"/>
            <w:sz w:val="24"/>
            <w:szCs w:val="20"/>
          </w:rPr>
          <w:t>https://www.faytechcc.edu/academics/healthcare-programs/dental-hygiene/</w:t>
        </w:r>
      </w:hyperlink>
      <w:r>
        <w:rPr>
          <w:rFonts w:ascii="Arial" w:eastAsia="Times New Roman" w:hAnsi="Arial" w:cs="Times New Roman"/>
          <w:sz w:val="24"/>
          <w:szCs w:val="20"/>
        </w:rPr>
        <w:t xml:space="preserve">  </w:t>
      </w:r>
      <w:r w:rsidR="00E42CF9">
        <w:rPr>
          <w:rFonts w:ascii="Arial" w:eastAsia="Times New Roman" w:hAnsi="Arial" w:cs="Times New Roman"/>
          <w:sz w:val="24"/>
          <w:szCs w:val="20"/>
        </w:rPr>
        <w:br w:type="page"/>
      </w:r>
    </w:p>
    <w:p w14:paraId="7019BFFA" w14:textId="20C6EC98" w:rsidR="00F4213B" w:rsidRDefault="00F4213B" w:rsidP="00021A1D">
      <w:pPr>
        <w:numPr>
          <w:ilvl w:val="0"/>
          <w:numId w:val="11"/>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lastRenderedPageBreak/>
        <w:t xml:space="preserve"> </w:t>
      </w:r>
      <w:r w:rsidRPr="00DB1DEA">
        <w:rPr>
          <w:rFonts w:ascii="Arial" w:eastAsia="Times New Roman" w:hAnsi="Arial" w:cs="Times New Roman"/>
          <w:b/>
          <w:sz w:val="24"/>
          <w:szCs w:val="20"/>
        </w:rPr>
        <w:t>Competitive Point Example 4</w:t>
      </w:r>
      <w:r w:rsidRPr="00F4213B">
        <w:rPr>
          <w:rFonts w:ascii="Arial" w:eastAsia="Times New Roman" w:hAnsi="Arial" w:cs="Times New Roman"/>
          <w:sz w:val="24"/>
          <w:szCs w:val="20"/>
        </w:rPr>
        <w:t xml:space="preserve">: If a program requires BIO 163 (5 </w:t>
      </w:r>
      <w:r w:rsidR="00213D6D">
        <w:rPr>
          <w:rFonts w:ascii="Arial" w:eastAsia="Times New Roman" w:hAnsi="Arial" w:cs="Times New Roman"/>
          <w:sz w:val="24"/>
          <w:szCs w:val="20"/>
        </w:rPr>
        <w:t>SHC</w:t>
      </w:r>
      <w:r w:rsidRPr="00F4213B">
        <w:rPr>
          <w:rFonts w:ascii="Arial" w:eastAsia="Times New Roman" w:hAnsi="Arial" w:cs="Times New Roman"/>
          <w:sz w:val="24"/>
          <w:szCs w:val="20"/>
        </w:rPr>
        <w:t xml:space="preserve">) and the applicant takes BIO 168 (4 </w:t>
      </w:r>
      <w:r w:rsidR="00213D6D">
        <w:rPr>
          <w:rFonts w:ascii="Arial" w:eastAsia="Times New Roman" w:hAnsi="Arial" w:cs="Times New Roman"/>
          <w:sz w:val="24"/>
          <w:szCs w:val="20"/>
        </w:rPr>
        <w:t>SHC</w:t>
      </w:r>
      <w:r w:rsidRPr="00F4213B">
        <w:rPr>
          <w:rFonts w:ascii="Arial" w:eastAsia="Times New Roman" w:hAnsi="Arial" w:cs="Times New Roman"/>
          <w:sz w:val="24"/>
          <w:szCs w:val="20"/>
        </w:rPr>
        <w:t xml:space="preserve">) and BIO 169 (4 </w:t>
      </w:r>
      <w:r w:rsidR="00213D6D">
        <w:rPr>
          <w:rFonts w:ascii="Arial" w:eastAsia="Times New Roman" w:hAnsi="Arial" w:cs="Times New Roman"/>
          <w:sz w:val="24"/>
          <w:szCs w:val="20"/>
        </w:rPr>
        <w:t>SHC</w:t>
      </w:r>
      <w:r w:rsidRPr="00F4213B">
        <w:rPr>
          <w:rFonts w:ascii="Arial" w:eastAsia="Times New Roman" w:hAnsi="Arial" w:cs="Times New Roman"/>
          <w:sz w:val="24"/>
          <w:szCs w:val="20"/>
        </w:rPr>
        <w:t xml:space="preserve">), points will be awarded based on the semester hour credits for BIO 163. </w:t>
      </w:r>
    </w:p>
    <w:p w14:paraId="26E6C08D" w14:textId="77777777" w:rsidR="00612A68" w:rsidRDefault="00612A68" w:rsidP="00612A68">
      <w:pPr>
        <w:spacing w:after="0" w:line="240" w:lineRule="auto"/>
        <w:contextualSpacing/>
        <w:rPr>
          <w:rFonts w:ascii="Arial" w:eastAsia="Times New Roman" w:hAnsi="Arial" w:cs="Times New Roman"/>
          <w:sz w:val="24"/>
          <w:szCs w:val="20"/>
        </w:rPr>
      </w:pPr>
    </w:p>
    <w:p w14:paraId="7D7595E5" w14:textId="685D9716" w:rsidR="00612A68" w:rsidRDefault="00AC23B8" w:rsidP="00612A68">
      <w:pPr>
        <w:spacing w:after="0" w:line="240" w:lineRule="auto"/>
        <w:rPr>
          <w:rFonts w:ascii="Arial" w:eastAsia="Times New Roman" w:hAnsi="Arial" w:cs="Times New Roman"/>
          <w:b/>
          <w:color w:val="000000" w:themeColor="text1"/>
          <w:sz w:val="24"/>
          <w:szCs w:val="20"/>
        </w:rPr>
      </w:pPr>
      <w:r>
        <w:rPr>
          <w:rFonts w:ascii="Arial" w:eastAsia="Times New Roman" w:hAnsi="Arial" w:cs="Times New Roman"/>
          <w:b/>
          <w:color w:val="000000" w:themeColor="text1"/>
          <w:sz w:val="24"/>
          <w:szCs w:val="20"/>
        </w:rPr>
        <w:t xml:space="preserve">MOST </w:t>
      </w:r>
      <w:r w:rsidR="00612A68" w:rsidRPr="00612A68">
        <w:rPr>
          <w:rFonts w:ascii="Arial" w:eastAsia="Times New Roman" w:hAnsi="Arial" w:cs="Times New Roman"/>
          <w:b/>
          <w:color w:val="000000" w:themeColor="text1"/>
          <w:sz w:val="24"/>
          <w:szCs w:val="20"/>
        </w:rPr>
        <w:t>ALLIED HEALTH PROGRAMS ONLY</w:t>
      </w:r>
      <w:r>
        <w:rPr>
          <w:rFonts w:ascii="Arial" w:eastAsia="Times New Roman" w:hAnsi="Arial" w:cs="Times New Roman"/>
          <w:b/>
          <w:color w:val="000000" w:themeColor="text1"/>
          <w:sz w:val="24"/>
          <w:szCs w:val="20"/>
        </w:rPr>
        <w:t xml:space="preserve"> (Not Dental </w:t>
      </w:r>
      <w:proofErr w:type="spellStart"/>
      <w:r>
        <w:rPr>
          <w:rFonts w:ascii="Arial" w:eastAsia="Times New Roman" w:hAnsi="Arial" w:cs="Times New Roman"/>
          <w:b/>
          <w:color w:val="000000" w:themeColor="text1"/>
          <w:sz w:val="24"/>
          <w:szCs w:val="20"/>
        </w:rPr>
        <w:t>Hgyiene</w:t>
      </w:r>
      <w:proofErr w:type="spellEnd"/>
      <w:r w:rsidR="00612A68" w:rsidRPr="00612A68">
        <w:rPr>
          <w:rFonts w:ascii="Arial" w:eastAsia="Times New Roman" w:hAnsi="Arial" w:cs="Times New Roman"/>
          <w:b/>
          <w:color w:val="000000" w:themeColor="text1"/>
          <w:sz w:val="24"/>
          <w:szCs w:val="20"/>
        </w:rPr>
        <w:t>:</w:t>
      </w:r>
    </w:p>
    <w:p w14:paraId="230466A2" w14:textId="77777777" w:rsidR="00612A68" w:rsidRPr="00612A68" w:rsidRDefault="00612A68" w:rsidP="00612A68">
      <w:pPr>
        <w:spacing w:after="0" w:line="240" w:lineRule="auto"/>
        <w:rPr>
          <w:rFonts w:ascii="Arial" w:eastAsia="Times New Roman" w:hAnsi="Arial" w:cs="Times New Roman"/>
          <w:b/>
          <w:color w:val="000000" w:themeColor="text1"/>
          <w:sz w:val="24"/>
          <w:szCs w:val="20"/>
        </w:rPr>
      </w:pPr>
    </w:p>
    <w:tbl>
      <w:tblPr>
        <w:tblStyle w:val="TableGrid"/>
        <w:tblW w:w="9625" w:type="dxa"/>
        <w:tblInd w:w="0" w:type="dxa"/>
        <w:tblLook w:val="04A0" w:firstRow="1" w:lastRow="0" w:firstColumn="1" w:lastColumn="0" w:noHBand="0" w:noVBand="1"/>
      </w:tblPr>
      <w:tblGrid>
        <w:gridCol w:w="1795"/>
        <w:gridCol w:w="3420"/>
        <w:gridCol w:w="2700"/>
        <w:gridCol w:w="1710"/>
      </w:tblGrid>
      <w:tr w:rsidR="00612A68" w14:paraId="753982B7" w14:textId="77777777" w:rsidTr="00612A68">
        <w:tc>
          <w:tcPr>
            <w:tcW w:w="1795" w:type="dxa"/>
          </w:tcPr>
          <w:p w14:paraId="7AE212D0"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Course</w:t>
            </w:r>
          </w:p>
        </w:tc>
        <w:tc>
          <w:tcPr>
            <w:tcW w:w="3420" w:type="dxa"/>
          </w:tcPr>
          <w:p w14:paraId="4DF8BE15"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Course Credit Hours</w:t>
            </w:r>
          </w:p>
        </w:tc>
        <w:tc>
          <w:tcPr>
            <w:tcW w:w="2700" w:type="dxa"/>
          </w:tcPr>
          <w:p w14:paraId="5AA103AB"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Grade</w:t>
            </w:r>
          </w:p>
        </w:tc>
        <w:tc>
          <w:tcPr>
            <w:tcW w:w="1710" w:type="dxa"/>
          </w:tcPr>
          <w:p w14:paraId="6E16A15E"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Competitive Points</w:t>
            </w:r>
          </w:p>
        </w:tc>
      </w:tr>
      <w:tr w:rsidR="00612A68" w14:paraId="2C8CFBDE" w14:textId="77777777" w:rsidTr="00612A68">
        <w:tc>
          <w:tcPr>
            <w:tcW w:w="1795" w:type="dxa"/>
          </w:tcPr>
          <w:p w14:paraId="3A589227" w14:textId="77777777" w:rsidR="00612A68" w:rsidRDefault="00612A68" w:rsidP="00612A68">
            <w:pPr>
              <w:contextualSpacing/>
              <w:jc w:val="center"/>
              <w:rPr>
                <w:rFonts w:ascii="Arial" w:eastAsia="Times New Roman" w:hAnsi="Arial"/>
                <w:sz w:val="28"/>
                <w:szCs w:val="20"/>
              </w:rPr>
            </w:pPr>
          </w:p>
          <w:p w14:paraId="72EBBCC1"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BIO 168</w:t>
            </w:r>
          </w:p>
        </w:tc>
        <w:tc>
          <w:tcPr>
            <w:tcW w:w="3420" w:type="dxa"/>
          </w:tcPr>
          <w:p w14:paraId="58B5291B" w14:textId="77777777" w:rsidR="00612A68" w:rsidRDefault="00612A68" w:rsidP="00612A68">
            <w:pPr>
              <w:contextualSpacing/>
              <w:jc w:val="center"/>
              <w:rPr>
                <w:rFonts w:ascii="Arial" w:eastAsia="Times New Roman" w:hAnsi="Arial"/>
                <w:szCs w:val="20"/>
              </w:rPr>
            </w:pPr>
            <w:r w:rsidRPr="00612A68">
              <w:rPr>
                <w:rFonts w:ascii="Arial" w:eastAsia="Times New Roman" w:hAnsi="Arial"/>
                <w:sz w:val="28"/>
                <w:szCs w:val="20"/>
              </w:rPr>
              <w:t>4</w:t>
            </w:r>
            <w:r w:rsidRPr="00464AA3">
              <w:rPr>
                <w:rFonts w:ascii="Arial" w:eastAsia="Times New Roman" w:hAnsi="Arial"/>
                <w:szCs w:val="20"/>
              </w:rPr>
              <w:t xml:space="preserve"> </w:t>
            </w:r>
          </w:p>
          <w:p w14:paraId="38F6C75A" w14:textId="77777777" w:rsidR="00612A68" w:rsidRPr="00420CAA" w:rsidRDefault="00612A68" w:rsidP="00612A68">
            <w:pPr>
              <w:contextualSpacing/>
              <w:jc w:val="center"/>
              <w:rPr>
                <w:rFonts w:ascii="Arial" w:eastAsia="Times New Roman" w:hAnsi="Arial"/>
                <w:sz w:val="28"/>
                <w:szCs w:val="20"/>
              </w:rPr>
            </w:pPr>
            <w:r w:rsidRPr="00464AA3">
              <w:rPr>
                <w:rFonts w:ascii="Arial" w:eastAsia="Times New Roman" w:hAnsi="Arial"/>
                <w:sz w:val="20"/>
                <w:szCs w:val="20"/>
              </w:rPr>
              <w:t xml:space="preserve">(only counts for </w:t>
            </w:r>
            <w:r w:rsidRPr="00612A68">
              <w:rPr>
                <w:rFonts w:ascii="Arial" w:eastAsia="Times New Roman" w:hAnsi="Arial"/>
                <w:color w:val="000000" w:themeColor="text1"/>
                <w:sz w:val="28"/>
                <w:szCs w:val="20"/>
              </w:rPr>
              <w:t xml:space="preserve">2.5 </w:t>
            </w:r>
            <w:r w:rsidRPr="00464AA3">
              <w:rPr>
                <w:rFonts w:ascii="Arial" w:eastAsia="Times New Roman" w:hAnsi="Arial"/>
                <w:sz w:val="20"/>
                <w:szCs w:val="20"/>
              </w:rPr>
              <w:t xml:space="preserve">because programs only require </w:t>
            </w:r>
            <w:r>
              <w:rPr>
                <w:rFonts w:ascii="Arial" w:eastAsia="Times New Roman" w:hAnsi="Arial"/>
                <w:sz w:val="20"/>
                <w:szCs w:val="20"/>
              </w:rPr>
              <w:t xml:space="preserve">BIO </w:t>
            </w:r>
            <w:proofErr w:type="gramStart"/>
            <w:r>
              <w:rPr>
                <w:rFonts w:ascii="Arial" w:eastAsia="Times New Roman" w:hAnsi="Arial"/>
                <w:sz w:val="20"/>
                <w:szCs w:val="20"/>
              </w:rPr>
              <w:t xml:space="preserve">163 </w:t>
            </w:r>
            <w:r w:rsidRPr="00464AA3">
              <w:rPr>
                <w:rFonts w:ascii="Arial" w:eastAsia="Times New Roman" w:hAnsi="Arial"/>
                <w:sz w:val="20"/>
                <w:szCs w:val="20"/>
              </w:rPr>
              <w:t xml:space="preserve"> but</w:t>
            </w:r>
            <w:proofErr w:type="gramEnd"/>
            <w:r w:rsidRPr="00464AA3">
              <w:rPr>
                <w:rFonts w:ascii="Arial" w:eastAsia="Times New Roman" w:hAnsi="Arial"/>
                <w:sz w:val="20"/>
                <w:szCs w:val="20"/>
              </w:rPr>
              <w:t xml:space="preserve"> will substitute </w:t>
            </w:r>
            <w:r>
              <w:rPr>
                <w:rFonts w:ascii="Arial" w:eastAsia="Times New Roman" w:hAnsi="Arial"/>
                <w:sz w:val="20"/>
                <w:szCs w:val="20"/>
              </w:rPr>
              <w:t>BIO 168&amp; BIO 169</w:t>
            </w:r>
            <w:r w:rsidRPr="00464AA3">
              <w:rPr>
                <w:rFonts w:ascii="Arial" w:eastAsia="Times New Roman" w:hAnsi="Arial"/>
                <w:sz w:val="20"/>
                <w:szCs w:val="20"/>
              </w:rPr>
              <w:t>)</w:t>
            </w:r>
          </w:p>
        </w:tc>
        <w:tc>
          <w:tcPr>
            <w:tcW w:w="2700" w:type="dxa"/>
          </w:tcPr>
          <w:p w14:paraId="6E4A99AA" w14:textId="77777777" w:rsidR="00612A68" w:rsidRDefault="00612A68" w:rsidP="00612A68">
            <w:pPr>
              <w:contextualSpacing/>
              <w:jc w:val="center"/>
              <w:rPr>
                <w:rFonts w:ascii="Arial" w:eastAsia="Times New Roman" w:hAnsi="Arial"/>
                <w:sz w:val="28"/>
                <w:szCs w:val="20"/>
              </w:rPr>
            </w:pPr>
          </w:p>
          <w:p w14:paraId="3EF60405"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 xml:space="preserve">A </w:t>
            </w:r>
          </w:p>
          <w:p w14:paraId="7F0517FE"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w:t>
            </w:r>
            <w:r>
              <w:rPr>
                <w:rFonts w:ascii="Arial" w:eastAsia="Times New Roman" w:hAnsi="Arial"/>
                <w:sz w:val="28"/>
                <w:szCs w:val="20"/>
              </w:rPr>
              <w:t>2.5</w:t>
            </w:r>
            <w:r w:rsidRPr="00420CAA">
              <w:rPr>
                <w:rFonts w:ascii="Arial" w:eastAsia="Times New Roman" w:hAnsi="Arial"/>
                <w:sz w:val="28"/>
                <w:szCs w:val="20"/>
              </w:rPr>
              <w:t xml:space="preserve"> points/credit hour)</w:t>
            </w:r>
          </w:p>
        </w:tc>
        <w:tc>
          <w:tcPr>
            <w:tcW w:w="1710" w:type="dxa"/>
          </w:tcPr>
          <w:p w14:paraId="017665DC" w14:textId="77777777" w:rsidR="00612A68" w:rsidRDefault="00612A68" w:rsidP="00612A68">
            <w:pPr>
              <w:contextualSpacing/>
              <w:jc w:val="center"/>
              <w:rPr>
                <w:rFonts w:ascii="Arial" w:eastAsia="Times New Roman" w:hAnsi="Arial"/>
                <w:sz w:val="28"/>
                <w:szCs w:val="20"/>
              </w:rPr>
            </w:pPr>
          </w:p>
          <w:p w14:paraId="362E62B1"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10</w:t>
            </w:r>
          </w:p>
        </w:tc>
      </w:tr>
      <w:tr w:rsidR="00612A68" w14:paraId="218A476F" w14:textId="77777777" w:rsidTr="00612A68">
        <w:tc>
          <w:tcPr>
            <w:tcW w:w="1795" w:type="dxa"/>
          </w:tcPr>
          <w:p w14:paraId="37A7313E" w14:textId="77777777" w:rsidR="00612A68" w:rsidRDefault="00612A68" w:rsidP="00612A68">
            <w:pPr>
              <w:contextualSpacing/>
              <w:jc w:val="center"/>
              <w:rPr>
                <w:rFonts w:ascii="Arial" w:eastAsia="Times New Roman" w:hAnsi="Arial"/>
                <w:sz w:val="28"/>
                <w:szCs w:val="20"/>
              </w:rPr>
            </w:pPr>
          </w:p>
          <w:p w14:paraId="2418D6D7"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BIO 169</w:t>
            </w:r>
          </w:p>
        </w:tc>
        <w:tc>
          <w:tcPr>
            <w:tcW w:w="3420" w:type="dxa"/>
          </w:tcPr>
          <w:p w14:paraId="67F6BC3C" w14:textId="77777777" w:rsidR="00612A68" w:rsidRDefault="00612A68" w:rsidP="00612A68">
            <w:pPr>
              <w:contextualSpacing/>
              <w:jc w:val="center"/>
              <w:rPr>
                <w:rFonts w:ascii="Arial" w:eastAsia="Times New Roman" w:hAnsi="Arial"/>
                <w:szCs w:val="20"/>
              </w:rPr>
            </w:pPr>
            <w:r w:rsidRPr="00612A68">
              <w:rPr>
                <w:rFonts w:ascii="Arial" w:eastAsia="Times New Roman" w:hAnsi="Arial"/>
                <w:sz w:val="28"/>
                <w:szCs w:val="20"/>
              </w:rPr>
              <w:t>4</w:t>
            </w:r>
            <w:r w:rsidRPr="00464AA3">
              <w:rPr>
                <w:rFonts w:ascii="Arial" w:eastAsia="Times New Roman" w:hAnsi="Arial"/>
                <w:szCs w:val="20"/>
              </w:rPr>
              <w:t xml:space="preserve"> </w:t>
            </w:r>
          </w:p>
          <w:p w14:paraId="7FA04A98" w14:textId="77777777" w:rsidR="00612A68" w:rsidRPr="00420CAA" w:rsidRDefault="00612A68" w:rsidP="00612A68">
            <w:pPr>
              <w:contextualSpacing/>
              <w:jc w:val="center"/>
              <w:rPr>
                <w:rFonts w:ascii="Arial" w:eastAsia="Times New Roman" w:hAnsi="Arial"/>
                <w:sz w:val="28"/>
                <w:szCs w:val="20"/>
              </w:rPr>
            </w:pPr>
            <w:r w:rsidRPr="00464AA3">
              <w:rPr>
                <w:rFonts w:ascii="Arial" w:eastAsia="Times New Roman" w:hAnsi="Arial"/>
                <w:sz w:val="20"/>
                <w:szCs w:val="20"/>
              </w:rPr>
              <w:t xml:space="preserve">(only counts for </w:t>
            </w:r>
            <w:r w:rsidRPr="00612A68">
              <w:rPr>
                <w:rFonts w:ascii="Arial" w:eastAsia="Times New Roman" w:hAnsi="Arial"/>
                <w:color w:val="000000" w:themeColor="text1"/>
                <w:sz w:val="28"/>
                <w:szCs w:val="20"/>
              </w:rPr>
              <w:t xml:space="preserve">2.5 </w:t>
            </w:r>
            <w:r w:rsidRPr="00464AA3">
              <w:rPr>
                <w:rFonts w:ascii="Arial" w:eastAsia="Times New Roman" w:hAnsi="Arial"/>
                <w:sz w:val="20"/>
                <w:szCs w:val="20"/>
              </w:rPr>
              <w:t xml:space="preserve">because programs only require </w:t>
            </w:r>
            <w:r>
              <w:rPr>
                <w:rFonts w:ascii="Arial" w:eastAsia="Times New Roman" w:hAnsi="Arial"/>
                <w:sz w:val="20"/>
                <w:szCs w:val="20"/>
              </w:rPr>
              <w:t xml:space="preserve">BIO </w:t>
            </w:r>
            <w:proofErr w:type="gramStart"/>
            <w:r>
              <w:rPr>
                <w:rFonts w:ascii="Arial" w:eastAsia="Times New Roman" w:hAnsi="Arial"/>
                <w:sz w:val="20"/>
                <w:szCs w:val="20"/>
              </w:rPr>
              <w:t xml:space="preserve">163 </w:t>
            </w:r>
            <w:r w:rsidRPr="00464AA3">
              <w:rPr>
                <w:rFonts w:ascii="Arial" w:eastAsia="Times New Roman" w:hAnsi="Arial"/>
                <w:sz w:val="20"/>
                <w:szCs w:val="20"/>
              </w:rPr>
              <w:t xml:space="preserve"> but</w:t>
            </w:r>
            <w:proofErr w:type="gramEnd"/>
            <w:r w:rsidRPr="00464AA3">
              <w:rPr>
                <w:rFonts w:ascii="Arial" w:eastAsia="Times New Roman" w:hAnsi="Arial"/>
                <w:sz w:val="20"/>
                <w:szCs w:val="20"/>
              </w:rPr>
              <w:t xml:space="preserve"> will substitute </w:t>
            </w:r>
            <w:r>
              <w:rPr>
                <w:rFonts w:ascii="Arial" w:eastAsia="Times New Roman" w:hAnsi="Arial"/>
                <w:sz w:val="20"/>
                <w:szCs w:val="20"/>
              </w:rPr>
              <w:t>BIO 168&amp; BIO 169</w:t>
            </w:r>
            <w:r w:rsidRPr="00464AA3">
              <w:rPr>
                <w:rFonts w:ascii="Arial" w:eastAsia="Times New Roman" w:hAnsi="Arial"/>
                <w:sz w:val="20"/>
                <w:szCs w:val="20"/>
              </w:rPr>
              <w:t>)</w:t>
            </w:r>
          </w:p>
        </w:tc>
        <w:tc>
          <w:tcPr>
            <w:tcW w:w="2700" w:type="dxa"/>
          </w:tcPr>
          <w:p w14:paraId="435AB2A3"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A</w:t>
            </w:r>
          </w:p>
          <w:p w14:paraId="0983F627"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(2</w:t>
            </w:r>
            <w:r>
              <w:rPr>
                <w:rFonts w:ascii="Arial" w:eastAsia="Times New Roman" w:hAnsi="Arial"/>
                <w:sz w:val="28"/>
                <w:szCs w:val="20"/>
              </w:rPr>
              <w:t>.5</w:t>
            </w:r>
            <w:r w:rsidRPr="00420CAA">
              <w:rPr>
                <w:rFonts w:ascii="Arial" w:eastAsia="Times New Roman" w:hAnsi="Arial"/>
                <w:sz w:val="28"/>
                <w:szCs w:val="20"/>
              </w:rPr>
              <w:t xml:space="preserve"> points/credit hour)</w:t>
            </w:r>
          </w:p>
        </w:tc>
        <w:tc>
          <w:tcPr>
            <w:tcW w:w="1710" w:type="dxa"/>
          </w:tcPr>
          <w:p w14:paraId="2686EEF7"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10</w:t>
            </w:r>
          </w:p>
        </w:tc>
      </w:tr>
      <w:tr w:rsidR="00612A68" w14:paraId="0E503454" w14:textId="77777777" w:rsidTr="00612A68">
        <w:tc>
          <w:tcPr>
            <w:tcW w:w="1795" w:type="dxa"/>
            <w:shd w:val="clear" w:color="auto" w:fill="595959" w:themeFill="text1" w:themeFillTint="A6"/>
          </w:tcPr>
          <w:p w14:paraId="50E32EA9" w14:textId="77777777" w:rsidR="00612A68" w:rsidRPr="00420CAA" w:rsidRDefault="00612A68" w:rsidP="00612A68">
            <w:pPr>
              <w:contextualSpacing/>
              <w:jc w:val="center"/>
              <w:rPr>
                <w:rFonts w:ascii="Arial" w:eastAsia="Times New Roman" w:hAnsi="Arial"/>
                <w:color w:val="000000" w:themeColor="text1"/>
                <w:sz w:val="28"/>
                <w:szCs w:val="20"/>
                <w:highlight w:val="black"/>
              </w:rPr>
            </w:pPr>
          </w:p>
        </w:tc>
        <w:tc>
          <w:tcPr>
            <w:tcW w:w="3420" w:type="dxa"/>
            <w:shd w:val="clear" w:color="auto" w:fill="595959" w:themeFill="text1" w:themeFillTint="A6"/>
          </w:tcPr>
          <w:p w14:paraId="3681F238" w14:textId="77777777" w:rsidR="00612A68" w:rsidRPr="00420CAA" w:rsidRDefault="00612A68" w:rsidP="00612A68">
            <w:pPr>
              <w:contextualSpacing/>
              <w:jc w:val="center"/>
              <w:rPr>
                <w:rFonts w:ascii="Arial" w:eastAsia="Times New Roman" w:hAnsi="Arial"/>
                <w:color w:val="000000" w:themeColor="text1"/>
                <w:sz w:val="28"/>
                <w:szCs w:val="20"/>
                <w:highlight w:val="black"/>
              </w:rPr>
            </w:pPr>
          </w:p>
        </w:tc>
        <w:tc>
          <w:tcPr>
            <w:tcW w:w="2700" w:type="dxa"/>
          </w:tcPr>
          <w:p w14:paraId="32362C9B" w14:textId="77777777" w:rsidR="00612A68" w:rsidRPr="00420CAA" w:rsidRDefault="00612A68" w:rsidP="00612A68">
            <w:pPr>
              <w:contextualSpacing/>
              <w:jc w:val="center"/>
              <w:rPr>
                <w:rFonts w:ascii="Arial" w:eastAsia="Times New Roman" w:hAnsi="Arial"/>
                <w:sz w:val="28"/>
                <w:szCs w:val="20"/>
              </w:rPr>
            </w:pPr>
            <w:r w:rsidRPr="00420CAA">
              <w:rPr>
                <w:rFonts w:ascii="Arial" w:eastAsia="Times New Roman" w:hAnsi="Arial"/>
                <w:sz w:val="28"/>
                <w:szCs w:val="20"/>
              </w:rPr>
              <w:t>TOTAL</w:t>
            </w:r>
          </w:p>
        </w:tc>
        <w:tc>
          <w:tcPr>
            <w:tcW w:w="1710" w:type="dxa"/>
          </w:tcPr>
          <w:p w14:paraId="6359FD1D" w14:textId="77777777" w:rsidR="00612A68" w:rsidRPr="00420CAA" w:rsidRDefault="00612A68" w:rsidP="00612A68">
            <w:pPr>
              <w:contextualSpacing/>
              <w:jc w:val="center"/>
              <w:rPr>
                <w:rFonts w:ascii="Arial" w:eastAsia="Times New Roman" w:hAnsi="Arial"/>
                <w:sz w:val="28"/>
                <w:szCs w:val="20"/>
              </w:rPr>
            </w:pPr>
            <w:r>
              <w:rPr>
                <w:rFonts w:ascii="Arial" w:eastAsia="Times New Roman" w:hAnsi="Arial"/>
                <w:sz w:val="28"/>
                <w:szCs w:val="20"/>
              </w:rPr>
              <w:t xml:space="preserve">20 </w:t>
            </w:r>
            <w:r w:rsidRPr="00420CAA">
              <w:rPr>
                <w:rFonts w:ascii="Arial" w:eastAsia="Times New Roman" w:hAnsi="Arial"/>
                <w:sz w:val="28"/>
                <w:szCs w:val="20"/>
              </w:rPr>
              <w:t>points</w:t>
            </w:r>
          </w:p>
        </w:tc>
      </w:tr>
    </w:tbl>
    <w:p w14:paraId="35F4387B" w14:textId="77777777" w:rsidR="00F4213B" w:rsidRPr="00F4213B" w:rsidRDefault="00F4213B" w:rsidP="00F4213B">
      <w:pPr>
        <w:spacing w:after="0" w:line="240" w:lineRule="auto"/>
        <w:rPr>
          <w:rFonts w:ascii="Arial" w:eastAsia="Times New Roman" w:hAnsi="Arial" w:cs="Times New Roman"/>
          <w:sz w:val="24"/>
          <w:szCs w:val="20"/>
        </w:rPr>
      </w:pPr>
    </w:p>
    <w:p w14:paraId="7527A8D6"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HEALTH APPLICANT RATING FORM (HARF)</w:t>
      </w:r>
    </w:p>
    <w:p w14:paraId="0D851800" w14:textId="77777777" w:rsidR="00F4213B" w:rsidRPr="00F4213B" w:rsidRDefault="00F4213B" w:rsidP="00F4213B">
      <w:pPr>
        <w:spacing w:after="0" w:line="240" w:lineRule="auto"/>
        <w:rPr>
          <w:rFonts w:ascii="Arial" w:eastAsia="Times New Roman" w:hAnsi="Arial" w:cs="Times New Roman"/>
          <w:sz w:val="24"/>
          <w:szCs w:val="20"/>
        </w:rPr>
      </w:pPr>
    </w:p>
    <w:p w14:paraId="45F66E06" w14:textId="77777777" w:rsidR="00F4213B" w:rsidRPr="00F4213B" w:rsidRDefault="00F4213B" w:rsidP="00F4213B">
      <w:pPr>
        <w:numPr>
          <w:ilvl w:val="0"/>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All applicants will receive a HARF via FTCC Student Email within 6-8 weeks </w:t>
      </w:r>
      <w:r w:rsidR="00D239D2">
        <w:rPr>
          <w:rFonts w:ascii="Arial" w:eastAsia="Times New Roman" w:hAnsi="Arial" w:cs="Times New Roman"/>
          <w:sz w:val="24"/>
          <w:szCs w:val="20"/>
        </w:rPr>
        <w:t>AFTER</w:t>
      </w:r>
      <w:r w:rsidRPr="00F4213B">
        <w:rPr>
          <w:rFonts w:ascii="Arial" w:eastAsia="Times New Roman" w:hAnsi="Arial" w:cs="Times New Roman"/>
          <w:sz w:val="24"/>
          <w:szCs w:val="20"/>
        </w:rPr>
        <w:t xml:space="preserve"> the</w:t>
      </w:r>
      <w:r w:rsidR="00D239D2">
        <w:rPr>
          <w:rFonts w:ascii="Arial" w:eastAsia="Times New Roman" w:hAnsi="Arial" w:cs="Times New Roman"/>
          <w:sz w:val="24"/>
          <w:szCs w:val="20"/>
        </w:rPr>
        <w:t xml:space="preserve"> CLOSING</w:t>
      </w:r>
      <w:r w:rsidRPr="00F4213B">
        <w:rPr>
          <w:rFonts w:ascii="Arial" w:eastAsia="Times New Roman" w:hAnsi="Arial" w:cs="Times New Roman"/>
          <w:sz w:val="24"/>
          <w:szCs w:val="20"/>
        </w:rPr>
        <w:t xml:space="preserve"> of the application window.</w:t>
      </w:r>
    </w:p>
    <w:p w14:paraId="19E7B499" w14:textId="77777777" w:rsidR="00F4213B" w:rsidRPr="00F4213B" w:rsidRDefault="00F4213B" w:rsidP="00F4213B">
      <w:pPr>
        <w:numPr>
          <w:ilvl w:val="0"/>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This form includes the following information:</w:t>
      </w:r>
    </w:p>
    <w:p w14:paraId="690811F1" w14:textId="77777777" w:rsidR="00F4213B" w:rsidRPr="00F4213B" w:rsidRDefault="00F4213B" w:rsidP="00F4213B">
      <w:pPr>
        <w:numPr>
          <w:ilvl w:val="1"/>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Eligibility Status:  </w:t>
      </w:r>
      <w:r w:rsidRPr="00F4213B">
        <w:rPr>
          <w:rFonts w:ascii="Arial" w:eastAsia="Times New Roman" w:hAnsi="Arial" w:cs="Times New Roman"/>
          <w:b/>
          <w:sz w:val="24"/>
          <w:szCs w:val="20"/>
        </w:rPr>
        <w:t>Category I Eligible, Category II Eligible or Ineligible</w:t>
      </w:r>
    </w:p>
    <w:p w14:paraId="75A54BE0" w14:textId="77777777" w:rsidR="00F4213B" w:rsidRPr="00F4213B" w:rsidRDefault="00F4213B" w:rsidP="00F4213B">
      <w:pPr>
        <w:numPr>
          <w:ilvl w:val="1"/>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Total </w:t>
      </w:r>
      <w:r w:rsidR="00612A68" w:rsidRPr="00D239D2">
        <w:rPr>
          <w:rFonts w:ascii="Arial" w:eastAsia="Times New Roman" w:hAnsi="Arial" w:cs="Times New Roman"/>
          <w:b/>
          <w:sz w:val="24"/>
          <w:szCs w:val="20"/>
        </w:rPr>
        <w:t>INITIAL</w:t>
      </w:r>
      <w:r w:rsidR="00612A68">
        <w:rPr>
          <w:rFonts w:ascii="Arial" w:eastAsia="Times New Roman" w:hAnsi="Arial" w:cs="Times New Roman"/>
          <w:sz w:val="24"/>
          <w:szCs w:val="20"/>
        </w:rPr>
        <w:t xml:space="preserve"> </w:t>
      </w:r>
      <w:r w:rsidRPr="00F4213B">
        <w:rPr>
          <w:rFonts w:ascii="Arial" w:eastAsia="Times New Roman" w:hAnsi="Arial" w:cs="Times New Roman"/>
          <w:sz w:val="24"/>
          <w:szCs w:val="20"/>
        </w:rPr>
        <w:t>Competitive Points from Grades in Designated Related courses.</w:t>
      </w:r>
    </w:p>
    <w:p w14:paraId="615CBDD8" w14:textId="77777777" w:rsidR="00F4213B" w:rsidRPr="00F4213B" w:rsidRDefault="00F4213B" w:rsidP="00F4213B">
      <w:pPr>
        <w:numPr>
          <w:ilvl w:val="1"/>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This form </w:t>
      </w:r>
      <w:r w:rsidR="00612A68">
        <w:rPr>
          <w:rFonts w:ascii="Arial" w:eastAsia="Times New Roman" w:hAnsi="Arial" w:cs="Times New Roman"/>
          <w:sz w:val="24"/>
          <w:szCs w:val="20"/>
        </w:rPr>
        <w:t>DOES NOT</w:t>
      </w:r>
      <w:r w:rsidRPr="00F4213B">
        <w:rPr>
          <w:rFonts w:ascii="Arial" w:eastAsia="Times New Roman" w:hAnsi="Arial" w:cs="Times New Roman"/>
          <w:sz w:val="24"/>
          <w:szCs w:val="20"/>
        </w:rPr>
        <w:t xml:space="preserve"> include</w:t>
      </w:r>
      <w:r w:rsidR="00D239D2">
        <w:rPr>
          <w:rFonts w:ascii="Arial" w:eastAsia="Times New Roman" w:hAnsi="Arial" w:cs="Times New Roman"/>
          <w:sz w:val="24"/>
          <w:szCs w:val="20"/>
        </w:rPr>
        <w:t xml:space="preserve"> any of</w:t>
      </w:r>
      <w:r w:rsidRPr="00F4213B">
        <w:rPr>
          <w:rFonts w:ascii="Arial" w:eastAsia="Times New Roman" w:hAnsi="Arial" w:cs="Times New Roman"/>
          <w:sz w:val="24"/>
          <w:szCs w:val="20"/>
        </w:rPr>
        <w:t xml:space="preserve"> the </w:t>
      </w:r>
      <w:r w:rsidR="00612A68">
        <w:rPr>
          <w:rFonts w:ascii="Arial" w:eastAsia="Times New Roman" w:hAnsi="Arial" w:cs="Times New Roman"/>
          <w:sz w:val="24"/>
          <w:szCs w:val="20"/>
        </w:rPr>
        <w:t xml:space="preserve">“Additional” </w:t>
      </w:r>
      <w:r w:rsidRPr="00F4213B">
        <w:rPr>
          <w:rFonts w:ascii="Arial" w:eastAsia="Times New Roman" w:hAnsi="Arial" w:cs="Times New Roman"/>
          <w:sz w:val="24"/>
          <w:szCs w:val="20"/>
        </w:rPr>
        <w:t xml:space="preserve">competitive points awarded </w:t>
      </w:r>
      <w:r w:rsidR="00612A68">
        <w:rPr>
          <w:rFonts w:ascii="Arial" w:eastAsia="Times New Roman" w:hAnsi="Arial" w:cs="Times New Roman"/>
          <w:sz w:val="24"/>
          <w:szCs w:val="20"/>
        </w:rPr>
        <w:t>by the individual health programs</w:t>
      </w:r>
      <w:r w:rsidRPr="00F4213B">
        <w:rPr>
          <w:rFonts w:ascii="Arial" w:eastAsia="Times New Roman" w:hAnsi="Arial" w:cs="Times New Roman"/>
          <w:sz w:val="24"/>
          <w:szCs w:val="20"/>
        </w:rPr>
        <w:t>.</w:t>
      </w:r>
    </w:p>
    <w:p w14:paraId="3DEBEFD8" w14:textId="77777777" w:rsidR="00F4213B" w:rsidRPr="00F4213B" w:rsidRDefault="00F4213B" w:rsidP="00F4213B">
      <w:pPr>
        <w:numPr>
          <w:ilvl w:val="1"/>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Health GPA (calculated on the HARF based on grades earned in the designated related courses. </w:t>
      </w:r>
      <w:r w:rsidRPr="00F4213B">
        <w:rPr>
          <w:rFonts w:ascii="Arial" w:eastAsia="Times New Roman" w:hAnsi="Arial" w:cs="Times New Roman"/>
          <w:szCs w:val="20"/>
        </w:rPr>
        <w:t xml:space="preserve">(This calculation is the </w:t>
      </w:r>
      <w:r w:rsidR="00D239D2">
        <w:rPr>
          <w:rFonts w:ascii="Arial" w:eastAsia="Times New Roman" w:hAnsi="Arial" w:cs="Times New Roman"/>
          <w:szCs w:val="20"/>
        </w:rPr>
        <w:t>GPA Quality Points</w:t>
      </w:r>
      <w:r w:rsidRPr="00F4213B">
        <w:rPr>
          <w:rFonts w:ascii="Arial" w:eastAsia="Times New Roman" w:hAnsi="Arial" w:cs="Times New Roman"/>
          <w:szCs w:val="20"/>
        </w:rPr>
        <w:t xml:space="preserve"> Earned / Total Semester Hours of courses taken). </w:t>
      </w:r>
    </w:p>
    <w:p w14:paraId="1F5D0C49" w14:textId="2E4146F7" w:rsidR="00F4213B" w:rsidRPr="00FB30D4" w:rsidRDefault="00F4213B" w:rsidP="00F4213B">
      <w:pPr>
        <w:numPr>
          <w:ilvl w:val="0"/>
          <w:numId w:val="12"/>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Cs w:val="20"/>
        </w:rPr>
        <w:t>HARF Example</w:t>
      </w:r>
      <w:r w:rsidR="004A52A9">
        <w:rPr>
          <w:rFonts w:ascii="Arial" w:eastAsia="Times New Roman" w:hAnsi="Arial" w:cs="Times New Roman"/>
          <w:szCs w:val="20"/>
        </w:rPr>
        <w:t xml:space="preserve"> shown below</w:t>
      </w:r>
      <w:r w:rsidRPr="00F4213B">
        <w:rPr>
          <w:rFonts w:ascii="Arial" w:eastAsia="Times New Roman" w:hAnsi="Arial" w:cs="Times New Roman"/>
          <w:szCs w:val="20"/>
        </w:rPr>
        <w:t>:</w:t>
      </w:r>
    </w:p>
    <w:p w14:paraId="194C49C6" w14:textId="41E34096" w:rsidR="00FB30D4" w:rsidRDefault="00FB30D4" w:rsidP="00FB30D4">
      <w:pPr>
        <w:spacing w:after="0" w:line="240" w:lineRule="auto"/>
        <w:ind w:left="720"/>
        <w:contextualSpacing/>
        <w:rPr>
          <w:rFonts w:ascii="Arial" w:eastAsia="Times New Roman" w:hAnsi="Arial" w:cs="Times New Roman"/>
          <w:sz w:val="24"/>
          <w:szCs w:val="20"/>
        </w:rPr>
      </w:pPr>
    </w:p>
    <w:p w14:paraId="46318E0A" w14:textId="55AF2972" w:rsidR="00FB30D4" w:rsidRPr="00F4213B" w:rsidRDefault="00FB30D4" w:rsidP="00FB30D4">
      <w:pPr>
        <w:spacing w:after="0" w:line="240" w:lineRule="auto"/>
        <w:ind w:left="720"/>
        <w:contextualSpacing/>
        <w:rPr>
          <w:rFonts w:ascii="Arial" w:eastAsia="Times New Roman" w:hAnsi="Arial" w:cs="Times New Roman"/>
          <w:sz w:val="24"/>
          <w:szCs w:val="20"/>
        </w:rPr>
      </w:pPr>
      <w:r>
        <w:rPr>
          <w:rFonts w:ascii="Arial" w:eastAsia="Times New Roman" w:hAnsi="Arial" w:cs="Times New Roman"/>
          <w:noProof/>
          <w:sz w:val="24"/>
          <w:szCs w:val="20"/>
        </w:rPr>
        <w:lastRenderedPageBreak/>
        <w:drawing>
          <wp:inline distT="0" distB="0" distL="0" distR="0" wp14:anchorId="3BD5D7C6" wp14:editId="7A74491B">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F for Guide2.jpg"/>
                    <pic:cNvPicPr/>
                  </pic:nvPicPr>
                  <pic:blipFill>
                    <a:blip r:embed="rId4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4FAD05B0" w14:textId="5A2579C8" w:rsidR="00FB30D4" w:rsidRDefault="00FB30D4">
      <w:pPr>
        <w:rPr>
          <w:rFonts w:ascii="Arial" w:eastAsia="Times New Roman" w:hAnsi="Arial" w:cs="Times New Roman"/>
          <w:noProof/>
          <w:sz w:val="24"/>
          <w:szCs w:val="20"/>
        </w:rPr>
      </w:pPr>
      <w:r>
        <w:rPr>
          <w:rFonts w:ascii="Arial" w:eastAsia="Times New Roman" w:hAnsi="Arial" w:cs="Times New Roman"/>
          <w:noProof/>
          <w:sz w:val="24"/>
          <w:szCs w:val="20"/>
        </w:rPr>
        <w:br w:type="page"/>
      </w:r>
    </w:p>
    <w:p w14:paraId="3BC0217B" w14:textId="61E62813" w:rsidR="00612A68" w:rsidRDefault="00F4213B" w:rsidP="00612A68">
      <w:pPr>
        <w:numPr>
          <w:ilvl w:val="0"/>
          <w:numId w:val="12"/>
        </w:numPr>
        <w:spacing w:after="0" w:line="240" w:lineRule="auto"/>
        <w:contextualSpacing/>
        <w:rPr>
          <w:rFonts w:ascii="Arial" w:eastAsia="Times New Roman" w:hAnsi="Arial" w:cs="Times New Roman"/>
          <w:sz w:val="24"/>
          <w:szCs w:val="20"/>
        </w:rPr>
      </w:pPr>
      <w:bookmarkStart w:id="6" w:name="_GoBack"/>
      <w:bookmarkEnd w:id="6"/>
      <w:r w:rsidRPr="00213D6D">
        <w:rPr>
          <w:rFonts w:ascii="Arial" w:eastAsia="Times New Roman" w:hAnsi="Arial" w:cs="Times New Roman"/>
          <w:b/>
          <w:sz w:val="24"/>
          <w:szCs w:val="20"/>
        </w:rPr>
        <w:lastRenderedPageBreak/>
        <w:t>HARF Appeal Process</w:t>
      </w:r>
      <w:r w:rsidRPr="00612A68">
        <w:rPr>
          <w:rFonts w:ascii="Arial" w:eastAsia="Times New Roman" w:hAnsi="Arial" w:cs="Times New Roman"/>
          <w:sz w:val="24"/>
          <w:szCs w:val="20"/>
        </w:rPr>
        <w:t xml:space="preserve">:  If applicants disagree with the information on the HARF, they will </w:t>
      </w:r>
      <w:r w:rsidRPr="00213D6D">
        <w:rPr>
          <w:rFonts w:ascii="Arial" w:eastAsia="Times New Roman" w:hAnsi="Arial" w:cs="Times New Roman"/>
          <w:b/>
          <w:sz w:val="24"/>
          <w:szCs w:val="20"/>
        </w:rPr>
        <w:t xml:space="preserve">have </w:t>
      </w:r>
      <w:r w:rsidR="00213D6D">
        <w:rPr>
          <w:rFonts w:ascii="Arial" w:eastAsia="Times New Roman" w:hAnsi="Arial" w:cs="Times New Roman"/>
          <w:b/>
          <w:sz w:val="24"/>
          <w:szCs w:val="20"/>
        </w:rPr>
        <w:t>FIVE</w:t>
      </w:r>
      <w:r w:rsidR="00C10C2D" w:rsidRPr="00213D6D">
        <w:rPr>
          <w:rFonts w:ascii="Arial" w:eastAsia="Times New Roman" w:hAnsi="Arial" w:cs="Times New Roman"/>
          <w:b/>
          <w:sz w:val="24"/>
          <w:szCs w:val="20"/>
        </w:rPr>
        <w:t xml:space="preserve"> (5) </w:t>
      </w:r>
      <w:r w:rsidR="00213D6D">
        <w:rPr>
          <w:rFonts w:ascii="Arial" w:eastAsia="Times New Roman" w:hAnsi="Arial" w:cs="Times New Roman"/>
          <w:b/>
          <w:sz w:val="24"/>
          <w:szCs w:val="20"/>
        </w:rPr>
        <w:t>BUSINESS DAYS</w:t>
      </w:r>
      <w:r w:rsidRPr="00612A68">
        <w:rPr>
          <w:rFonts w:ascii="Arial" w:eastAsia="Times New Roman" w:hAnsi="Arial" w:cs="Times New Roman"/>
          <w:sz w:val="24"/>
          <w:szCs w:val="20"/>
        </w:rPr>
        <w:t xml:space="preserve"> from the date the HARF was emailed to appeal that information.  Applicants must complete the Health Audit Appeal Form (H</w:t>
      </w:r>
      <w:r w:rsidR="0067068C">
        <w:rPr>
          <w:rFonts w:ascii="Arial" w:eastAsia="Times New Roman" w:hAnsi="Arial" w:cs="Times New Roman"/>
          <w:sz w:val="24"/>
          <w:szCs w:val="20"/>
        </w:rPr>
        <w:t>-</w:t>
      </w:r>
      <w:r w:rsidRPr="00612A68">
        <w:rPr>
          <w:rFonts w:ascii="Arial" w:eastAsia="Times New Roman" w:hAnsi="Arial" w:cs="Times New Roman"/>
          <w:sz w:val="24"/>
          <w:szCs w:val="20"/>
        </w:rPr>
        <w:t xml:space="preserve">5) located in the </w:t>
      </w:r>
      <w:hyperlink r:id="rId42" w:history="1">
        <w:r w:rsidRPr="00612A68">
          <w:rPr>
            <w:rFonts w:ascii="Arial" w:eastAsia="Times New Roman" w:hAnsi="Arial" w:cs="Times New Roman"/>
            <w:color w:val="0000FF"/>
            <w:sz w:val="24"/>
            <w:szCs w:val="20"/>
            <w:u w:val="single"/>
          </w:rPr>
          <w:t>FTCC Student Fill In Forms website.</w:t>
        </w:r>
      </w:hyperlink>
      <w:r w:rsidRPr="00612A68">
        <w:rPr>
          <w:rFonts w:ascii="Arial" w:eastAsia="Times New Roman" w:hAnsi="Arial" w:cs="Times New Roman"/>
          <w:sz w:val="24"/>
          <w:szCs w:val="20"/>
        </w:rPr>
        <w:t xml:space="preserve">   The appeal status will be provided via Student Email within </w:t>
      </w:r>
      <w:r w:rsidR="00C10C2D">
        <w:rPr>
          <w:rFonts w:ascii="Arial" w:eastAsia="Times New Roman" w:hAnsi="Arial" w:cs="Times New Roman"/>
          <w:sz w:val="24"/>
          <w:szCs w:val="20"/>
        </w:rPr>
        <w:t>3-5</w:t>
      </w:r>
      <w:r w:rsidRPr="00612A68">
        <w:rPr>
          <w:rFonts w:ascii="Arial" w:eastAsia="Times New Roman" w:hAnsi="Arial" w:cs="Times New Roman"/>
          <w:sz w:val="24"/>
          <w:szCs w:val="20"/>
        </w:rPr>
        <w:t xml:space="preserve"> business days.</w:t>
      </w:r>
    </w:p>
    <w:p w14:paraId="7A6242FD" w14:textId="77777777" w:rsidR="00F4213B" w:rsidRPr="00612A68" w:rsidRDefault="00F4213B" w:rsidP="00612A68">
      <w:pPr>
        <w:numPr>
          <w:ilvl w:val="0"/>
          <w:numId w:val="12"/>
        </w:numPr>
        <w:spacing w:after="0" w:line="240" w:lineRule="auto"/>
        <w:contextualSpacing/>
        <w:rPr>
          <w:rFonts w:ascii="Arial" w:eastAsia="Times New Roman" w:hAnsi="Arial" w:cs="Times New Roman"/>
          <w:sz w:val="24"/>
          <w:szCs w:val="20"/>
        </w:rPr>
      </w:pPr>
      <w:r w:rsidRPr="00612A68">
        <w:rPr>
          <w:rFonts w:ascii="Arial" w:eastAsia="Times New Roman" w:hAnsi="Arial" w:cs="Times New Roman"/>
          <w:sz w:val="24"/>
          <w:szCs w:val="20"/>
        </w:rPr>
        <w:t xml:space="preserve">If the appeal is for a transfer credit that was not awarded by the Admissions Evaluators (located in the Student Center Room 3), the student must first complete a Transfer Credit Appeal Form located on the </w:t>
      </w:r>
      <w:hyperlink r:id="rId43" w:anchor="T" w:history="1">
        <w:r w:rsidRPr="00612A68">
          <w:rPr>
            <w:rFonts w:ascii="Arial" w:eastAsia="Times New Roman" w:hAnsi="Arial" w:cs="Times New Roman"/>
            <w:color w:val="0000FF"/>
            <w:sz w:val="24"/>
            <w:szCs w:val="20"/>
            <w:u w:val="single"/>
          </w:rPr>
          <w:t>Student Fill In Form WebPage</w:t>
        </w:r>
      </w:hyperlink>
      <w:r w:rsidRPr="00612A68">
        <w:rPr>
          <w:rFonts w:ascii="Arial" w:eastAsia="Times New Roman" w:hAnsi="Arial" w:cs="Times New Roman"/>
          <w:sz w:val="24"/>
          <w:szCs w:val="20"/>
        </w:rPr>
        <w:t xml:space="preserve"> (www.faytechcc.edu/current-students/student-forms/#T) to see if Admissions will award the transfer credit before appealing the HARF points.</w:t>
      </w:r>
    </w:p>
    <w:p w14:paraId="26B0D6ED" w14:textId="77777777" w:rsidR="00D96D9B" w:rsidRPr="00D96D9B" w:rsidRDefault="00D96D9B" w:rsidP="00D96D9B">
      <w:pPr>
        <w:spacing w:after="0" w:line="276" w:lineRule="auto"/>
        <w:rPr>
          <w:rFonts w:ascii="Arial" w:eastAsia="Times New Roman" w:hAnsi="Arial" w:cs="Times New Roman"/>
          <w:b/>
          <w:sz w:val="20"/>
          <w:szCs w:val="20"/>
        </w:rPr>
      </w:pPr>
    </w:p>
    <w:p w14:paraId="6932150B" w14:textId="77777777" w:rsidR="00F4213B" w:rsidRPr="00F4213B" w:rsidRDefault="00F4213B" w:rsidP="00612A68">
      <w:pPr>
        <w:spacing w:after="200" w:line="276" w:lineRule="auto"/>
        <w:rPr>
          <w:rFonts w:ascii="Arial" w:eastAsia="Times New Roman" w:hAnsi="Arial" w:cs="Times New Roman"/>
          <w:b/>
          <w:sz w:val="28"/>
          <w:szCs w:val="20"/>
        </w:rPr>
      </w:pPr>
      <w:r w:rsidRPr="00F4213B">
        <w:rPr>
          <w:rFonts w:ascii="Arial" w:eastAsia="Times New Roman" w:hAnsi="Arial" w:cs="Times New Roman"/>
          <w:b/>
          <w:sz w:val="28"/>
          <w:szCs w:val="20"/>
        </w:rPr>
        <w:t>PROGRAM INFORMATION SESSION</w:t>
      </w:r>
    </w:p>
    <w:p w14:paraId="1B7B85EC" w14:textId="77777777" w:rsidR="00A901AD" w:rsidRDefault="00612A68" w:rsidP="00F4213B">
      <w:pPr>
        <w:numPr>
          <w:ilvl w:val="0"/>
          <w:numId w:val="13"/>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 xml:space="preserve">Information </w:t>
      </w:r>
      <w:r w:rsidR="00F4213B" w:rsidRPr="00F4213B">
        <w:rPr>
          <w:rFonts w:ascii="Arial" w:eastAsia="Times New Roman" w:hAnsi="Arial" w:cs="Times New Roman"/>
          <w:sz w:val="24"/>
          <w:szCs w:val="20"/>
        </w:rPr>
        <w:t>Sessions are program specific</w:t>
      </w:r>
      <w:r w:rsidR="00E70A2C">
        <w:rPr>
          <w:rFonts w:ascii="Arial" w:eastAsia="Times New Roman" w:hAnsi="Arial" w:cs="Times New Roman"/>
          <w:sz w:val="24"/>
          <w:szCs w:val="20"/>
        </w:rPr>
        <w:t xml:space="preserve"> and are normally conducted after the Health Applicant Rating forms are sent to the students notifying them of their eligibility and initial competitive points.  </w:t>
      </w:r>
    </w:p>
    <w:p w14:paraId="415E23C2" w14:textId="5B2F5E0E" w:rsidR="00F4213B" w:rsidRPr="00F4213B" w:rsidRDefault="00E70A2C" w:rsidP="00F4213B">
      <w:pPr>
        <w:numPr>
          <w:ilvl w:val="0"/>
          <w:numId w:val="13"/>
        </w:numPr>
        <w:spacing w:after="0" w:line="240" w:lineRule="auto"/>
        <w:contextualSpacing/>
        <w:rPr>
          <w:rFonts w:ascii="Arial" w:eastAsia="Times New Roman" w:hAnsi="Arial" w:cs="Times New Roman"/>
          <w:sz w:val="24"/>
          <w:szCs w:val="20"/>
        </w:rPr>
      </w:pPr>
      <w:r w:rsidRPr="00AC23B8">
        <w:rPr>
          <w:rFonts w:ascii="Arial" w:eastAsia="Times New Roman" w:hAnsi="Arial" w:cs="Times New Roman"/>
          <w:b/>
          <w:sz w:val="24"/>
          <w:szCs w:val="20"/>
        </w:rPr>
        <w:t>S</w:t>
      </w:r>
      <w:r w:rsidR="00F4213B" w:rsidRPr="00AC23B8">
        <w:rPr>
          <w:rFonts w:ascii="Arial" w:eastAsia="Times New Roman" w:hAnsi="Arial" w:cs="Times New Roman"/>
          <w:b/>
          <w:sz w:val="24"/>
          <w:szCs w:val="20"/>
        </w:rPr>
        <w:t>ome programs do not hold Information Sessions</w:t>
      </w:r>
      <w:r w:rsidR="00F4213B" w:rsidRPr="00F4213B">
        <w:rPr>
          <w:rFonts w:ascii="Arial" w:eastAsia="Times New Roman" w:hAnsi="Arial" w:cs="Times New Roman"/>
          <w:sz w:val="24"/>
          <w:szCs w:val="20"/>
        </w:rPr>
        <w:t>. Applicants should check with their program of interest to make sure.</w:t>
      </w:r>
      <w:r w:rsidR="00AC23B8">
        <w:rPr>
          <w:rFonts w:ascii="Arial" w:eastAsia="Times New Roman" w:hAnsi="Arial" w:cs="Times New Roman"/>
          <w:sz w:val="24"/>
          <w:szCs w:val="20"/>
        </w:rPr>
        <w:t xml:space="preserve"> </w:t>
      </w:r>
    </w:p>
    <w:p w14:paraId="538E9E5F" w14:textId="77777777" w:rsidR="00F4213B" w:rsidRPr="00F4213B" w:rsidRDefault="00F4213B" w:rsidP="00F4213B">
      <w:pPr>
        <w:numPr>
          <w:ilvl w:val="0"/>
          <w:numId w:val="13"/>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Applicants will be notified about the Information Session by the specific health program of the date/time/location via FTCC student email.</w:t>
      </w:r>
    </w:p>
    <w:p w14:paraId="215E74A3" w14:textId="77777777" w:rsidR="00F4213B" w:rsidRPr="00F4213B" w:rsidRDefault="00F4213B" w:rsidP="00F4213B">
      <w:pPr>
        <w:numPr>
          <w:ilvl w:val="0"/>
          <w:numId w:val="13"/>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Attendance is required. Applicants must contact the Department Chair for any exceptions.</w:t>
      </w:r>
    </w:p>
    <w:p w14:paraId="3FAD47B0" w14:textId="77777777" w:rsidR="00F4213B" w:rsidRDefault="00EE1E8A" w:rsidP="00612A68">
      <w:pPr>
        <w:numPr>
          <w:ilvl w:val="0"/>
          <w:numId w:val="13"/>
        </w:numPr>
        <w:spacing w:after="0" w:line="240" w:lineRule="auto"/>
        <w:contextualSpacing/>
        <w:rPr>
          <w:rFonts w:ascii="Arial" w:eastAsia="Times New Roman" w:hAnsi="Arial" w:cs="Times New Roman"/>
          <w:sz w:val="24"/>
          <w:szCs w:val="20"/>
        </w:rPr>
      </w:pPr>
      <w:r w:rsidRPr="00EE1E8A">
        <w:rPr>
          <w:rFonts w:ascii="Arial" w:eastAsia="Times New Roman" w:hAnsi="Arial" w:cs="Times New Roman"/>
          <w:sz w:val="24"/>
          <w:szCs w:val="20"/>
        </w:rPr>
        <w:t xml:space="preserve">Additional competitive points will be awarded based on departmental criteria. </w:t>
      </w:r>
      <w:r w:rsidR="00F4213B" w:rsidRPr="00EE1E8A">
        <w:rPr>
          <w:rFonts w:ascii="Arial" w:eastAsia="Times New Roman" w:hAnsi="Arial" w:cs="Times New Roman"/>
          <w:sz w:val="24"/>
          <w:szCs w:val="20"/>
        </w:rPr>
        <w:t xml:space="preserve">Additional points will be awarded at the discretion of the program. Information on additional point criteria may be found on the </w:t>
      </w:r>
      <w:hyperlink r:id="rId44" w:history="1">
        <w:r w:rsidR="00F4213B" w:rsidRPr="00EE1E8A">
          <w:rPr>
            <w:rFonts w:ascii="Arial" w:eastAsia="Times New Roman" w:hAnsi="Arial" w:cs="Times New Roman"/>
            <w:color w:val="0000FF"/>
            <w:sz w:val="24"/>
            <w:szCs w:val="20"/>
            <w:u w:val="single"/>
          </w:rPr>
          <w:t>program websites</w:t>
        </w:r>
      </w:hyperlink>
      <w:r>
        <w:rPr>
          <w:rFonts w:ascii="Arial" w:eastAsia="Times New Roman" w:hAnsi="Arial" w:cs="Times New Roman"/>
          <w:sz w:val="24"/>
          <w:szCs w:val="20"/>
        </w:rPr>
        <w:t xml:space="preserve">. </w:t>
      </w:r>
      <w:r w:rsidR="00F4213B" w:rsidRPr="00EE1E8A">
        <w:rPr>
          <w:rFonts w:ascii="Arial" w:eastAsia="Times New Roman" w:hAnsi="Arial" w:cs="Times New Roman"/>
          <w:sz w:val="24"/>
          <w:szCs w:val="20"/>
        </w:rPr>
        <w:t>(</w:t>
      </w:r>
      <w:r w:rsidR="00192555" w:rsidRPr="00192555">
        <w:rPr>
          <w:rFonts w:ascii="Arial" w:eastAsia="Times New Roman" w:hAnsi="Arial" w:cs="Times New Roman"/>
          <w:sz w:val="24"/>
          <w:szCs w:val="20"/>
        </w:rPr>
        <w:t>https://www.faytechcc.edu/academics/healthcare-programs/</w:t>
      </w:r>
      <w:r w:rsidR="00192555">
        <w:rPr>
          <w:rFonts w:ascii="Arial" w:eastAsia="Times New Roman" w:hAnsi="Arial" w:cs="Times New Roman"/>
          <w:sz w:val="24"/>
          <w:szCs w:val="20"/>
        </w:rPr>
        <w:t>)</w:t>
      </w:r>
    </w:p>
    <w:p w14:paraId="75A406CC" w14:textId="7639F334" w:rsidR="004A52A9" w:rsidRDefault="004A52A9" w:rsidP="00612A68">
      <w:pPr>
        <w:numPr>
          <w:ilvl w:val="0"/>
          <w:numId w:val="13"/>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Please note that some of our health programs have “pre-Applicant briefings”</w:t>
      </w:r>
      <w:r w:rsidR="00E42CF9">
        <w:rPr>
          <w:rFonts w:ascii="Arial" w:eastAsia="Times New Roman" w:hAnsi="Arial" w:cs="Times New Roman"/>
          <w:sz w:val="24"/>
          <w:szCs w:val="20"/>
        </w:rPr>
        <w:t xml:space="preserve"> or “Advisee Information sessions”</w:t>
      </w:r>
      <w:r>
        <w:rPr>
          <w:rFonts w:ascii="Arial" w:eastAsia="Times New Roman" w:hAnsi="Arial" w:cs="Times New Roman"/>
          <w:sz w:val="24"/>
          <w:szCs w:val="20"/>
        </w:rPr>
        <w:t xml:space="preserve"> </w:t>
      </w:r>
      <w:r w:rsidRPr="00A901AD">
        <w:rPr>
          <w:rFonts w:ascii="Arial" w:eastAsia="Times New Roman" w:hAnsi="Arial" w:cs="Times New Roman"/>
          <w:b/>
          <w:sz w:val="24"/>
          <w:szCs w:val="20"/>
        </w:rPr>
        <w:t>before</w:t>
      </w:r>
      <w:r>
        <w:rPr>
          <w:rFonts w:ascii="Arial" w:eastAsia="Times New Roman" w:hAnsi="Arial" w:cs="Times New Roman"/>
          <w:sz w:val="24"/>
          <w:szCs w:val="20"/>
        </w:rPr>
        <w:t xml:space="preserve"> the application windows open.  These are separate from the required attendance Information Sessions that only “eligible” applicants will be invited to.</w:t>
      </w:r>
    </w:p>
    <w:p w14:paraId="30A5B479" w14:textId="77777777" w:rsidR="00EE1E8A" w:rsidRPr="00EE1E8A" w:rsidRDefault="00EE1E8A" w:rsidP="00EE1E8A">
      <w:pPr>
        <w:spacing w:after="0" w:line="240" w:lineRule="auto"/>
        <w:ind w:left="720"/>
        <w:contextualSpacing/>
        <w:rPr>
          <w:rFonts w:ascii="Arial" w:eastAsia="Times New Roman" w:hAnsi="Arial" w:cs="Times New Roman"/>
          <w:sz w:val="24"/>
          <w:szCs w:val="20"/>
        </w:rPr>
      </w:pPr>
    </w:p>
    <w:p w14:paraId="6009633E"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FINAL CALCULATION OF COMPETITIVE POINTS</w:t>
      </w:r>
    </w:p>
    <w:p w14:paraId="633120D5" w14:textId="77777777" w:rsidR="00F4213B" w:rsidRPr="00F4213B" w:rsidRDefault="00F4213B" w:rsidP="00F4213B">
      <w:pPr>
        <w:spacing w:after="0" w:line="240" w:lineRule="auto"/>
        <w:rPr>
          <w:rFonts w:ascii="Arial" w:eastAsia="Times New Roman" w:hAnsi="Arial" w:cs="Times New Roman"/>
          <w:sz w:val="24"/>
          <w:szCs w:val="20"/>
        </w:rPr>
      </w:pPr>
    </w:p>
    <w:p w14:paraId="6EC56704" w14:textId="77777777" w:rsidR="00F4213B" w:rsidRPr="00F4213B" w:rsidRDefault="00F4213B" w:rsidP="00F4213B">
      <w:pPr>
        <w:numPr>
          <w:ilvl w:val="0"/>
          <w:numId w:val="1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After the initial competitive points are tallied, and the Health Applicant Rating Form is sent, all eligible applicants for the majority of our Health Programs are invited to a required attendance “Information Session”. This is where applicants can earn </w:t>
      </w:r>
      <w:r w:rsidR="00EE1E8A">
        <w:rPr>
          <w:rFonts w:ascii="Arial" w:eastAsia="Times New Roman" w:hAnsi="Arial" w:cs="Times New Roman"/>
          <w:sz w:val="24"/>
          <w:szCs w:val="20"/>
        </w:rPr>
        <w:t xml:space="preserve">the </w:t>
      </w:r>
      <w:r w:rsidR="00612A68">
        <w:rPr>
          <w:rFonts w:ascii="Arial" w:eastAsia="Times New Roman" w:hAnsi="Arial" w:cs="Times New Roman"/>
          <w:sz w:val="24"/>
          <w:szCs w:val="20"/>
        </w:rPr>
        <w:t>“</w:t>
      </w:r>
      <w:r w:rsidR="00EE1E8A">
        <w:rPr>
          <w:rFonts w:ascii="Arial" w:eastAsia="Times New Roman" w:hAnsi="Arial" w:cs="Times New Roman"/>
          <w:sz w:val="24"/>
          <w:szCs w:val="20"/>
        </w:rPr>
        <w:t>additional</w:t>
      </w:r>
      <w:r w:rsidR="00612A68">
        <w:rPr>
          <w:rFonts w:ascii="Arial" w:eastAsia="Times New Roman" w:hAnsi="Arial" w:cs="Times New Roman"/>
          <w:sz w:val="24"/>
          <w:szCs w:val="20"/>
        </w:rPr>
        <w:t>”</w:t>
      </w:r>
      <w:r w:rsidR="00EE1E8A">
        <w:rPr>
          <w:rFonts w:ascii="Arial" w:eastAsia="Times New Roman" w:hAnsi="Arial" w:cs="Times New Roman"/>
          <w:sz w:val="24"/>
          <w:szCs w:val="20"/>
        </w:rPr>
        <w:t xml:space="preserve"> program </w:t>
      </w:r>
      <w:r w:rsidRPr="00F4213B">
        <w:rPr>
          <w:rFonts w:ascii="Arial" w:eastAsia="Times New Roman" w:hAnsi="Arial" w:cs="Times New Roman"/>
          <w:sz w:val="24"/>
          <w:szCs w:val="20"/>
        </w:rPr>
        <w:t xml:space="preserve">extra competitive points based on each program’s criteria. </w:t>
      </w:r>
    </w:p>
    <w:p w14:paraId="405796BD" w14:textId="77777777" w:rsidR="00E42CF9" w:rsidRDefault="00F4213B" w:rsidP="00E42CF9">
      <w:pPr>
        <w:numPr>
          <w:ilvl w:val="0"/>
          <w:numId w:val="14"/>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The extra competitive points will then be added to the initial Health Applicant Rating Form (HARF) points on a Master program roster of all eligible applicants. The applicant roster will be sorted by TOTAL COMPETITIVE POINTS from Highest to Lowest. The roster will also be sorted by Health GPA and then Cumulative GPA in case of ties</w:t>
      </w:r>
      <w:r w:rsidR="00E42CF9">
        <w:rPr>
          <w:rFonts w:ascii="Arial" w:eastAsia="Times New Roman" w:hAnsi="Arial" w:cs="Times New Roman"/>
          <w:sz w:val="24"/>
          <w:szCs w:val="20"/>
        </w:rPr>
        <w:t>.</w:t>
      </w:r>
    </w:p>
    <w:p w14:paraId="7DED4B5D" w14:textId="170F485B" w:rsidR="00E42CF9" w:rsidRPr="00E42CF9" w:rsidRDefault="00361D07" w:rsidP="00E42CF9">
      <w:pPr>
        <w:numPr>
          <w:ilvl w:val="0"/>
          <w:numId w:val="14"/>
        </w:numPr>
        <w:spacing w:after="0" w:line="240" w:lineRule="auto"/>
        <w:contextualSpacing/>
        <w:rPr>
          <w:rFonts w:ascii="Arial" w:eastAsia="Times New Roman" w:hAnsi="Arial" w:cs="Times New Roman"/>
          <w:sz w:val="24"/>
          <w:szCs w:val="20"/>
        </w:rPr>
      </w:pPr>
      <w:r w:rsidRPr="00E42CF9">
        <w:rPr>
          <w:rFonts w:ascii="Arial" w:eastAsia="Times New Roman" w:hAnsi="Arial" w:cs="Times New Roman"/>
          <w:sz w:val="24"/>
          <w:szCs w:val="20"/>
        </w:rPr>
        <w:t xml:space="preserve">If the Health Program invites the eligible applicants to a </w:t>
      </w:r>
      <w:r w:rsidRPr="00E42CF9">
        <w:rPr>
          <w:rFonts w:ascii="Arial" w:eastAsia="Times New Roman" w:hAnsi="Arial" w:cs="Times New Roman"/>
          <w:b/>
          <w:sz w:val="24"/>
          <w:szCs w:val="20"/>
        </w:rPr>
        <w:t>required attendance Information Session, those who do not attend are ineligible and will be removed from the competitive process unless a waiver is granted by the Department Chair</w:t>
      </w:r>
      <w:r w:rsidR="00F4213B" w:rsidRPr="00E42CF9">
        <w:rPr>
          <w:rFonts w:ascii="Arial" w:eastAsia="Times New Roman" w:hAnsi="Arial" w:cs="Times New Roman"/>
          <w:b/>
          <w:sz w:val="24"/>
          <w:szCs w:val="20"/>
        </w:rPr>
        <w:t>.</w:t>
      </w:r>
      <w:r w:rsidR="00E42CF9" w:rsidRPr="00E42CF9">
        <w:rPr>
          <w:rFonts w:ascii="Arial" w:eastAsia="Times New Roman" w:hAnsi="Arial" w:cs="Times New Roman"/>
          <w:b/>
          <w:sz w:val="24"/>
          <w:szCs w:val="20"/>
        </w:rPr>
        <w:br w:type="page"/>
      </w:r>
    </w:p>
    <w:p w14:paraId="79D67E33" w14:textId="3DD82ED7" w:rsidR="00F4213B" w:rsidRPr="00E42CF9" w:rsidRDefault="00F4213B" w:rsidP="00E42CF9">
      <w:pPr>
        <w:pStyle w:val="ListParagraph"/>
        <w:numPr>
          <w:ilvl w:val="0"/>
          <w:numId w:val="9"/>
        </w:numPr>
        <w:spacing w:after="0" w:line="240" w:lineRule="auto"/>
        <w:rPr>
          <w:rFonts w:ascii="Arial" w:eastAsia="Times New Roman" w:hAnsi="Arial" w:cs="Times New Roman"/>
          <w:sz w:val="24"/>
          <w:szCs w:val="20"/>
        </w:rPr>
      </w:pPr>
      <w:r w:rsidRPr="00E42CF9">
        <w:rPr>
          <w:rFonts w:ascii="Arial" w:eastAsia="Times New Roman" w:hAnsi="Arial" w:cs="Times New Roman"/>
          <w:sz w:val="24"/>
          <w:szCs w:val="20"/>
        </w:rPr>
        <w:lastRenderedPageBreak/>
        <w:t>Example of Total Point Calculation:</w:t>
      </w:r>
    </w:p>
    <w:p w14:paraId="34B46FC0" w14:textId="77777777" w:rsidR="00F4213B" w:rsidRPr="00F4213B" w:rsidRDefault="00F4213B" w:rsidP="00F4213B">
      <w:pPr>
        <w:spacing w:after="0" w:line="240" w:lineRule="auto"/>
        <w:ind w:left="720"/>
        <w:contextualSpacing/>
        <w:rPr>
          <w:rFonts w:ascii="Arial" w:eastAsia="Times New Roman" w:hAnsi="Arial" w:cs="Times New Roman"/>
          <w:b/>
          <w:sz w:val="24"/>
          <w:szCs w:val="20"/>
        </w:rPr>
      </w:pPr>
    </w:p>
    <w:tbl>
      <w:tblPr>
        <w:tblStyle w:val="TableGrid"/>
        <w:tblW w:w="0" w:type="auto"/>
        <w:tblInd w:w="0" w:type="dxa"/>
        <w:tblLook w:val="04A0" w:firstRow="1" w:lastRow="0" w:firstColumn="1" w:lastColumn="0" w:noHBand="0" w:noVBand="1"/>
        <w:tblDescription w:val="CompetitivePoint Example"/>
      </w:tblPr>
      <w:tblGrid>
        <w:gridCol w:w="4693"/>
        <w:gridCol w:w="4657"/>
      </w:tblGrid>
      <w:tr w:rsidR="00F4213B" w:rsidRPr="00F4213B" w14:paraId="46BC3A9E" w14:textId="77777777" w:rsidTr="00F4213B">
        <w:trPr>
          <w:cantSplit/>
          <w:tblHeader/>
        </w:trPr>
        <w:tc>
          <w:tcPr>
            <w:tcW w:w="5107" w:type="dxa"/>
            <w:tcBorders>
              <w:top w:val="single" w:sz="4" w:space="0" w:color="auto"/>
              <w:left w:val="single" w:sz="4" w:space="0" w:color="auto"/>
              <w:bottom w:val="single" w:sz="4" w:space="0" w:color="auto"/>
              <w:right w:val="single" w:sz="4" w:space="0" w:color="auto"/>
            </w:tcBorders>
            <w:shd w:val="clear" w:color="auto" w:fill="A6A6A6"/>
            <w:hideMark/>
          </w:tcPr>
          <w:p w14:paraId="092FF118"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Source of Points</w:t>
            </w:r>
          </w:p>
        </w:tc>
        <w:tc>
          <w:tcPr>
            <w:tcW w:w="5107" w:type="dxa"/>
            <w:tcBorders>
              <w:top w:val="single" w:sz="4" w:space="0" w:color="auto"/>
              <w:left w:val="single" w:sz="4" w:space="0" w:color="auto"/>
              <w:bottom w:val="single" w:sz="4" w:space="0" w:color="auto"/>
              <w:right w:val="single" w:sz="4" w:space="0" w:color="auto"/>
            </w:tcBorders>
            <w:shd w:val="clear" w:color="auto" w:fill="A6A6A6"/>
            <w:hideMark/>
          </w:tcPr>
          <w:p w14:paraId="0F40DF1E"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Points Awarded</w:t>
            </w:r>
          </w:p>
        </w:tc>
      </w:tr>
      <w:tr w:rsidR="00F4213B" w:rsidRPr="00F4213B" w14:paraId="268B34AC" w14:textId="77777777" w:rsidTr="00F4213B">
        <w:tc>
          <w:tcPr>
            <w:tcW w:w="5107" w:type="dxa"/>
            <w:tcBorders>
              <w:top w:val="single" w:sz="4" w:space="0" w:color="auto"/>
              <w:left w:val="single" w:sz="4" w:space="0" w:color="auto"/>
              <w:bottom w:val="single" w:sz="4" w:space="0" w:color="auto"/>
              <w:right w:val="single" w:sz="4" w:space="0" w:color="auto"/>
            </w:tcBorders>
            <w:hideMark/>
          </w:tcPr>
          <w:p w14:paraId="3E21AC7F"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Competitive Points from Courses on HARF</w:t>
            </w:r>
          </w:p>
        </w:tc>
        <w:tc>
          <w:tcPr>
            <w:tcW w:w="5107" w:type="dxa"/>
            <w:tcBorders>
              <w:top w:val="single" w:sz="4" w:space="0" w:color="auto"/>
              <w:left w:val="single" w:sz="4" w:space="0" w:color="auto"/>
              <w:bottom w:val="single" w:sz="4" w:space="0" w:color="auto"/>
              <w:right w:val="single" w:sz="4" w:space="0" w:color="auto"/>
            </w:tcBorders>
            <w:hideMark/>
          </w:tcPr>
          <w:p w14:paraId="2CE34999"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27 points</w:t>
            </w:r>
          </w:p>
        </w:tc>
      </w:tr>
      <w:tr w:rsidR="00F4213B" w:rsidRPr="00F4213B" w14:paraId="621EC96E" w14:textId="77777777" w:rsidTr="00F4213B">
        <w:tc>
          <w:tcPr>
            <w:tcW w:w="5107" w:type="dxa"/>
            <w:tcBorders>
              <w:top w:val="single" w:sz="4" w:space="0" w:color="auto"/>
              <w:left w:val="single" w:sz="4" w:space="0" w:color="auto"/>
              <w:bottom w:val="single" w:sz="4" w:space="0" w:color="auto"/>
              <w:right w:val="single" w:sz="4" w:space="0" w:color="auto"/>
            </w:tcBorders>
            <w:hideMark/>
          </w:tcPr>
          <w:p w14:paraId="457065E7"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Information Session Points</w:t>
            </w:r>
          </w:p>
        </w:tc>
        <w:tc>
          <w:tcPr>
            <w:tcW w:w="5107" w:type="dxa"/>
            <w:tcBorders>
              <w:top w:val="single" w:sz="4" w:space="0" w:color="auto"/>
              <w:left w:val="single" w:sz="4" w:space="0" w:color="auto"/>
              <w:bottom w:val="single" w:sz="4" w:space="0" w:color="auto"/>
              <w:right w:val="single" w:sz="4" w:space="0" w:color="auto"/>
            </w:tcBorders>
            <w:hideMark/>
          </w:tcPr>
          <w:p w14:paraId="04022A56" w14:textId="77777777" w:rsidR="00F4213B" w:rsidRPr="00F4213B" w:rsidRDefault="00AB6B1B" w:rsidP="00F4213B">
            <w:pPr>
              <w:jc w:val="center"/>
              <w:rPr>
                <w:rFonts w:ascii="Arial" w:eastAsia="Times New Roman" w:hAnsi="Arial"/>
                <w:sz w:val="24"/>
                <w:szCs w:val="20"/>
              </w:rPr>
            </w:pPr>
            <w:r>
              <w:rPr>
                <w:rFonts w:ascii="Arial" w:eastAsia="Times New Roman" w:hAnsi="Arial"/>
                <w:sz w:val="24"/>
                <w:szCs w:val="20"/>
              </w:rPr>
              <w:t>30</w:t>
            </w:r>
            <w:r w:rsidR="00F4213B" w:rsidRPr="00F4213B">
              <w:rPr>
                <w:rFonts w:ascii="Arial" w:eastAsia="Times New Roman" w:hAnsi="Arial"/>
                <w:sz w:val="24"/>
                <w:szCs w:val="20"/>
              </w:rPr>
              <w:t xml:space="preserve"> points</w:t>
            </w:r>
          </w:p>
        </w:tc>
      </w:tr>
      <w:tr w:rsidR="00F4213B" w:rsidRPr="00F4213B" w14:paraId="78EF4DD4" w14:textId="77777777" w:rsidTr="00F4213B">
        <w:tc>
          <w:tcPr>
            <w:tcW w:w="5107" w:type="dxa"/>
            <w:tcBorders>
              <w:top w:val="single" w:sz="4" w:space="0" w:color="auto"/>
              <w:left w:val="single" w:sz="4" w:space="0" w:color="auto"/>
              <w:bottom w:val="single" w:sz="4" w:space="0" w:color="auto"/>
              <w:right w:val="single" w:sz="4" w:space="0" w:color="auto"/>
            </w:tcBorders>
            <w:hideMark/>
          </w:tcPr>
          <w:p w14:paraId="522276E6" w14:textId="77777777" w:rsidR="00F4213B" w:rsidRPr="00F4213B" w:rsidRDefault="00F4213B" w:rsidP="00F4213B">
            <w:pPr>
              <w:jc w:val="center"/>
              <w:rPr>
                <w:rFonts w:ascii="Arial" w:eastAsia="Times New Roman" w:hAnsi="Arial"/>
                <w:sz w:val="24"/>
                <w:szCs w:val="20"/>
              </w:rPr>
            </w:pPr>
            <w:r w:rsidRPr="00F4213B">
              <w:rPr>
                <w:rFonts w:ascii="Arial" w:eastAsia="Times New Roman" w:hAnsi="Arial"/>
                <w:sz w:val="24"/>
                <w:szCs w:val="20"/>
              </w:rPr>
              <w:t>Final Competitive Points</w:t>
            </w:r>
          </w:p>
        </w:tc>
        <w:tc>
          <w:tcPr>
            <w:tcW w:w="5107" w:type="dxa"/>
            <w:tcBorders>
              <w:top w:val="single" w:sz="4" w:space="0" w:color="auto"/>
              <w:left w:val="single" w:sz="4" w:space="0" w:color="auto"/>
              <w:bottom w:val="single" w:sz="4" w:space="0" w:color="auto"/>
              <w:right w:val="single" w:sz="4" w:space="0" w:color="auto"/>
            </w:tcBorders>
            <w:hideMark/>
          </w:tcPr>
          <w:p w14:paraId="0F382BA7" w14:textId="77777777" w:rsidR="00F4213B" w:rsidRPr="00F4213B" w:rsidRDefault="00AB6B1B" w:rsidP="00F4213B">
            <w:pPr>
              <w:jc w:val="center"/>
              <w:rPr>
                <w:rFonts w:ascii="Arial" w:eastAsia="Times New Roman" w:hAnsi="Arial"/>
                <w:sz w:val="24"/>
                <w:szCs w:val="20"/>
              </w:rPr>
            </w:pPr>
            <w:r>
              <w:rPr>
                <w:rFonts w:ascii="Arial" w:eastAsia="Times New Roman" w:hAnsi="Arial"/>
                <w:sz w:val="24"/>
                <w:szCs w:val="20"/>
              </w:rPr>
              <w:t>57</w:t>
            </w:r>
            <w:r w:rsidR="00F4213B" w:rsidRPr="00F4213B">
              <w:rPr>
                <w:rFonts w:ascii="Arial" w:eastAsia="Times New Roman" w:hAnsi="Arial"/>
                <w:sz w:val="24"/>
                <w:szCs w:val="20"/>
              </w:rPr>
              <w:t xml:space="preserve"> points</w:t>
            </w:r>
          </w:p>
        </w:tc>
      </w:tr>
    </w:tbl>
    <w:p w14:paraId="0F89A5A5"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p>
    <w:p w14:paraId="2EA46683"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SELECTION AND NOTIFICATION</w:t>
      </w:r>
    </w:p>
    <w:p w14:paraId="73FD7293" w14:textId="77777777" w:rsidR="00F4213B" w:rsidRPr="00F4213B" w:rsidRDefault="00F4213B" w:rsidP="00F4213B">
      <w:pPr>
        <w:spacing w:after="0" w:line="240" w:lineRule="auto"/>
        <w:rPr>
          <w:rFonts w:ascii="Arial" w:eastAsia="Times New Roman" w:hAnsi="Arial" w:cs="Times New Roman"/>
          <w:sz w:val="24"/>
          <w:szCs w:val="20"/>
        </w:rPr>
      </w:pPr>
    </w:p>
    <w:p w14:paraId="5D215A13" w14:textId="77777777"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Category I applicants are placed on the Eligible Candidate list ahead of Category II applicants.</w:t>
      </w:r>
    </w:p>
    <w:p w14:paraId="638981A9" w14:textId="54A2DDB0"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Applicants are listed from Highest to Lowest Points in each Category on the Eligible Candidate list for each program</w:t>
      </w:r>
      <w:r w:rsidR="00431D02">
        <w:rPr>
          <w:rFonts w:ascii="Arial" w:eastAsia="Times New Roman" w:hAnsi="Arial" w:cs="Times New Roman"/>
          <w:sz w:val="24"/>
          <w:szCs w:val="20"/>
        </w:rPr>
        <w:t>, then by Health GPA and then by Cumulative GPA for ties.</w:t>
      </w:r>
    </w:p>
    <w:p w14:paraId="2D402CC7" w14:textId="77777777"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All programs have a limited number of seats.  </w:t>
      </w:r>
    </w:p>
    <w:p w14:paraId="120295DA" w14:textId="77777777"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The Department Chair for each program will mark the “Conditionally Selected” candidates with an “S” on the roster based on the number of seats they can fill, an “A” for Alternates, and an “NS” for Not Selected and return the roster to Health Admissions for sending of notification emails. </w:t>
      </w:r>
    </w:p>
    <w:p w14:paraId="083B9195" w14:textId="654FEB46"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Notification emails are usually sent in </w:t>
      </w:r>
      <w:r w:rsidR="00A901AD">
        <w:rPr>
          <w:rFonts w:ascii="Arial" w:eastAsia="Times New Roman" w:hAnsi="Arial" w:cs="Times New Roman"/>
          <w:sz w:val="24"/>
          <w:szCs w:val="20"/>
        </w:rPr>
        <w:t xml:space="preserve">late April / </w:t>
      </w:r>
      <w:r w:rsidRPr="00F4213B">
        <w:rPr>
          <w:rFonts w:ascii="Arial" w:eastAsia="Times New Roman" w:hAnsi="Arial" w:cs="Times New Roman"/>
          <w:sz w:val="24"/>
          <w:szCs w:val="20"/>
        </w:rPr>
        <w:t>early May.</w:t>
      </w:r>
    </w:p>
    <w:p w14:paraId="704CBC3F" w14:textId="77777777"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Candidates that receive a “Conditionally Selected” email must “Accept” or “Decline” their seat to finalize the selection.</w:t>
      </w:r>
    </w:p>
    <w:p w14:paraId="4ADEA2CA" w14:textId="49D49BDB" w:rsidR="00F4213B" w:rsidRPr="00F4213B" w:rsidRDefault="00F4213B" w:rsidP="00F4213B">
      <w:pPr>
        <w:numPr>
          <w:ilvl w:val="1"/>
          <w:numId w:val="15"/>
        </w:numPr>
        <w:spacing w:after="0" w:line="240" w:lineRule="auto"/>
        <w:contextualSpacing/>
        <w:rPr>
          <w:rFonts w:ascii="Arial" w:eastAsia="Times New Roman" w:hAnsi="Arial" w:cs="Times New Roman"/>
          <w:sz w:val="24"/>
          <w:szCs w:val="20"/>
        </w:rPr>
      </w:pPr>
      <w:r w:rsidRPr="00A901AD">
        <w:rPr>
          <w:rFonts w:ascii="Arial" w:eastAsia="Times New Roman" w:hAnsi="Arial" w:cs="Times New Roman"/>
          <w:b/>
          <w:sz w:val="24"/>
          <w:szCs w:val="20"/>
        </w:rPr>
        <w:t xml:space="preserve">Conditionally Selected candidates </w:t>
      </w:r>
      <w:r w:rsidR="00431D02" w:rsidRPr="00A901AD">
        <w:rPr>
          <w:rFonts w:ascii="Arial" w:eastAsia="Times New Roman" w:hAnsi="Arial" w:cs="Times New Roman"/>
          <w:b/>
          <w:sz w:val="24"/>
          <w:szCs w:val="20"/>
        </w:rPr>
        <w:t xml:space="preserve">will normally </w:t>
      </w:r>
      <w:r w:rsidRPr="00A901AD">
        <w:rPr>
          <w:rFonts w:ascii="Arial" w:eastAsia="Times New Roman" w:hAnsi="Arial" w:cs="Times New Roman"/>
          <w:b/>
          <w:sz w:val="24"/>
          <w:szCs w:val="20"/>
        </w:rPr>
        <w:t>have</w:t>
      </w:r>
      <w:r w:rsidRPr="00F4213B">
        <w:rPr>
          <w:rFonts w:ascii="Arial" w:eastAsia="Times New Roman" w:hAnsi="Arial" w:cs="Times New Roman"/>
          <w:sz w:val="24"/>
          <w:szCs w:val="20"/>
        </w:rPr>
        <w:t xml:space="preserve"> </w:t>
      </w:r>
      <w:r w:rsidR="00213D6D">
        <w:rPr>
          <w:rFonts w:ascii="Arial" w:eastAsia="Times New Roman" w:hAnsi="Arial" w:cs="Times New Roman"/>
          <w:b/>
          <w:sz w:val="24"/>
          <w:szCs w:val="20"/>
        </w:rPr>
        <w:t>FIVE</w:t>
      </w:r>
      <w:r w:rsidR="00A901AD" w:rsidRPr="00A901AD">
        <w:rPr>
          <w:rFonts w:ascii="Arial" w:eastAsia="Times New Roman" w:hAnsi="Arial" w:cs="Times New Roman"/>
          <w:b/>
          <w:sz w:val="24"/>
          <w:szCs w:val="20"/>
        </w:rPr>
        <w:t xml:space="preserve"> (</w:t>
      </w:r>
      <w:r w:rsidR="00451A1B" w:rsidRPr="00A901AD">
        <w:rPr>
          <w:rFonts w:ascii="Arial" w:eastAsia="Times New Roman" w:hAnsi="Arial" w:cs="Times New Roman"/>
          <w:b/>
          <w:sz w:val="24"/>
          <w:szCs w:val="20"/>
        </w:rPr>
        <w:t>5</w:t>
      </w:r>
      <w:r w:rsidR="00A901AD" w:rsidRPr="00A901AD">
        <w:rPr>
          <w:rFonts w:ascii="Arial" w:eastAsia="Times New Roman" w:hAnsi="Arial" w:cs="Times New Roman"/>
          <w:b/>
          <w:sz w:val="24"/>
          <w:szCs w:val="20"/>
        </w:rPr>
        <w:t xml:space="preserve">) </w:t>
      </w:r>
      <w:r w:rsidR="00213D6D">
        <w:rPr>
          <w:rFonts w:ascii="Arial" w:eastAsia="Times New Roman" w:hAnsi="Arial" w:cs="Times New Roman"/>
          <w:b/>
          <w:sz w:val="24"/>
          <w:szCs w:val="20"/>
        </w:rPr>
        <w:t>BUSINESS DAYS</w:t>
      </w:r>
      <w:r w:rsidRPr="00F4213B">
        <w:rPr>
          <w:rFonts w:ascii="Arial" w:eastAsia="Times New Roman" w:hAnsi="Arial" w:cs="Times New Roman"/>
          <w:sz w:val="24"/>
          <w:szCs w:val="20"/>
        </w:rPr>
        <w:t xml:space="preserve"> from the date the email was sent to submit the online Response Form. Instructions are included in the email on how to do this.</w:t>
      </w:r>
    </w:p>
    <w:p w14:paraId="5A17FA6B" w14:textId="77777777" w:rsidR="00F4213B" w:rsidRPr="00F4213B" w:rsidRDefault="00F4213B" w:rsidP="00F4213B">
      <w:pPr>
        <w:numPr>
          <w:ilvl w:val="1"/>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Indicate “ACCEPT” or “DECLINE” </w:t>
      </w:r>
    </w:p>
    <w:p w14:paraId="64EECF4F" w14:textId="74B435DD" w:rsidR="00F4213B" w:rsidRDefault="00F4213B" w:rsidP="00F4213B">
      <w:pPr>
        <w:numPr>
          <w:ilvl w:val="1"/>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A program approval email will be sent back to those applicants after they complete the Response Card.</w:t>
      </w:r>
    </w:p>
    <w:p w14:paraId="40835F1D" w14:textId="2A886C60" w:rsidR="00A901AD" w:rsidRPr="00F4213B" w:rsidRDefault="00A901AD" w:rsidP="00F4213B">
      <w:pPr>
        <w:numPr>
          <w:ilvl w:val="1"/>
          <w:numId w:val="15"/>
        </w:numPr>
        <w:spacing w:after="0" w:line="240" w:lineRule="auto"/>
        <w:contextualSpacing/>
        <w:rPr>
          <w:rFonts w:ascii="Arial" w:eastAsia="Times New Roman" w:hAnsi="Arial" w:cs="Times New Roman"/>
          <w:sz w:val="24"/>
          <w:szCs w:val="20"/>
        </w:rPr>
      </w:pPr>
      <w:r>
        <w:rPr>
          <w:rFonts w:ascii="Arial" w:eastAsia="Times New Roman" w:hAnsi="Arial" w:cs="Times New Roman"/>
          <w:sz w:val="24"/>
          <w:szCs w:val="20"/>
        </w:rPr>
        <w:t>Failure to respond may result in loss of offered seat.</w:t>
      </w:r>
    </w:p>
    <w:p w14:paraId="3893EDE1" w14:textId="77777777" w:rsidR="00F4213B" w:rsidRPr="00F4213B" w:rsidRDefault="00F4213B" w:rsidP="00F4213B">
      <w:pPr>
        <w:numPr>
          <w:ilvl w:val="0"/>
          <w:numId w:val="15"/>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Candidates with the next highest points after those “Selected” are placed on the Alternate list. Alternates are selected if a seat becomes available and notified via email. </w:t>
      </w:r>
    </w:p>
    <w:p w14:paraId="1E19A4F6" w14:textId="77777777" w:rsidR="00F4213B" w:rsidRPr="00F4213B" w:rsidRDefault="00F4213B" w:rsidP="00F4213B">
      <w:pPr>
        <w:spacing w:after="0" w:line="240" w:lineRule="auto"/>
        <w:rPr>
          <w:rFonts w:ascii="Arial" w:eastAsia="Times New Roman" w:hAnsi="Arial" w:cs="Times New Roman"/>
          <w:sz w:val="24"/>
          <w:szCs w:val="20"/>
        </w:rPr>
      </w:pPr>
    </w:p>
    <w:p w14:paraId="58DA2B23"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KEEPING YOUR SEAT</w:t>
      </w:r>
    </w:p>
    <w:p w14:paraId="44B5B947" w14:textId="77777777" w:rsidR="00F4213B" w:rsidRPr="00F4213B" w:rsidRDefault="00F4213B" w:rsidP="00F4213B">
      <w:pPr>
        <w:spacing w:after="0" w:line="240" w:lineRule="auto"/>
        <w:rPr>
          <w:rFonts w:ascii="Arial" w:eastAsia="Times New Roman" w:hAnsi="Arial" w:cs="Times New Roman"/>
          <w:sz w:val="24"/>
          <w:szCs w:val="20"/>
        </w:rPr>
      </w:pPr>
    </w:p>
    <w:p w14:paraId="0A91B149" w14:textId="77777777" w:rsidR="00F4213B" w:rsidRPr="00F4213B" w:rsidRDefault="00F4213B" w:rsidP="00F4213B">
      <w:pPr>
        <w:numPr>
          <w:ilvl w:val="0"/>
          <w:numId w:val="1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If candidates continue to take courses before entering the program, the minimum cumulative GPA and major GPA must be maintained.</w:t>
      </w:r>
    </w:p>
    <w:p w14:paraId="124B04DB" w14:textId="77777777" w:rsidR="00F4213B" w:rsidRPr="00F4213B" w:rsidRDefault="00F4213B" w:rsidP="00F4213B">
      <w:pPr>
        <w:numPr>
          <w:ilvl w:val="0"/>
          <w:numId w:val="1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Candidates must meet all departmental requirements such as submitting immunizations, attending orientation, etc.</w:t>
      </w:r>
    </w:p>
    <w:p w14:paraId="6305F609" w14:textId="77777777" w:rsidR="00F4213B" w:rsidRPr="00F4213B" w:rsidRDefault="00F4213B" w:rsidP="00F4213B">
      <w:pPr>
        <w:numPr>
          <w:ilvl w:val="0"/>
          <w:numId w:val="16"/>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Failure to meet any departmental requirements will result in removal from the health program listing.</w:t>
      </w:r>
    </w:p>
    <w:p w14:paraId="76BCA51D" w14:textId="77777777" w:rsidR="00F4213B" w:rsidRPr="00F4213B" w:rsidRDefault="00F4213B" w:rsidP="00F4213B">
      <w:pPr>
        <w:spacing w:after="0" w:line="240" w:lineRule="auto"/>
        <w:rPr>
          <w:rFonts w:ascii="Arial" w:eastAsia="Times New Roman" w:hAnsi="Arial" w:cs="Times New Roman"/>
          <w:sz w:val="24"/>
          <w:szCs w:val="20"/>
        </w:rPr>
      </w:pPr>
    </w:p>
    <w:p w14:paraId="3E172E50" w14:textId="77777777" w:rsidR="00F4213B" w:rsidRPr="00F4213B" w:rsidRDefault="00F4213B" w:rsidP="00F4213B">
      <w:pPr>
        <w:keepNext/>
        <w:widowControl w:val="0"/>
        <w:tabs>
          <w:tab w:val="center" w:pos="4680"/>
        </w:tabs>
        <w:spacing w:after="0" w:line="240" w:lineRule="auto"/>
        <w:outlineLvl w:val="0"/>
        <w:rPr>
          <w:rFonts w:ascii="Arial" w:eastAsia="Times New Roman" w:hAnsi="Arial" w:cs="Times New Roman"/>
          <w:b/>
          <w:sz w:val="28"/>
          <w:szCs w:val="20"/>
        </w:rPr>
      </w:pPr>
      <w:r w:rsidRPr="00F4213B">
        <w:rPr>
          <w:rFonts w:ascii="Arial" w:eastAsia="Times New Roman" w:hAnsi="Arial" w:cs="Times New Roman"/>
          <w:b/>
          <w:sz w:val="28"/>
          <w:szCs w:val="20"/>
        </w:rPr>
        <w:t>REOPENING OF HEALTH PROGRAM APPLICATION</w:t>
      </w:r>
    </w:p>
    <w:p w14:paraId="1A5898BE" w14:textId="77777777" w:rsidR="00F4213B" w:rsidRPr="00F4213B" w:rsidRDefault="00F4213B" w:rsidP="00F4213B">
      <w:pPr>
        <w:spacing w:after="0" w:line="240" w:lineRule="auto"/>
        <w:rPr>
          <w:rFonts w:ascii="Arial" w:eastAsia="Times New Roman" w:hAnsi="Arial" w:cs="Times New Roman"/>
          <w:sz w:val="24"/>
          <w:szCs w:val="20"/>
        </w:rPr>
      </w:pPr>
    </w:p>
    <w:p w14:paraId="53E87728" w14:textId="77777777" w:rsidR="00F4213B" w:rsidRPr="00F4213B" w:rsidRDefault="00F4213B" w:rsidP="00F4213B">
      <w:pPr>
        <w:numPr>
          <w:ilvl w:val="0"/>
          <w:numId w:val="1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If programs do not fill to capacity, the admissions application for those programs may be reopened for a limited time.</w:t>
      </w:r>
    </w:p>
    <w:p w14:paraId="183013F9" w14:textId="77777777" w:rsidR="00F4213B" w:rsidRPr="00F4213B" w:rsidRDefault="00F4213B" w:rsidP="00F4213B">
      <w:pPr>
        <w:numPr>
          <w:ilvl w:val="0"/>
          <w:numId w:val="1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t xml:space="preserve">Watch the FTCC website for notification on which programs have reopened. </w:t>
      </w:r>
    </w:p>
    <w:p w14:paraId="077AF427" w14:textId="77777777" w:rsidR="00F4213B" w:rsidRPr="00F4213B" w:rsidRDefault="00F4213B" w:rsidP="00F4213B">
      <w:pPr>
        <w:numPr>
          <w:ilvl w:val="0"/>
          <w:numId w:val="17"/>
        </w:numPr>
        <w:spacing w:after="0" w:line="240" w:lineRule="auto"/>
        <w:contextualSpacing/>
        <w:rPr>
          <w:rFonts w:ascii="Arial" w:eastAsia="Times New Roman" w:hAnsi="Arial" w:cs="Times New Roman"/>
          <w:sz w:val="24"/>
          <w:szCs w:val="20"/>
        </w:rPr>
      </w:pPr>
      <w:r w:rsidRPr="00F4213B">
        <w:rPr>
          <w:rFonts w:ascii="Arial" w:eastAsia="Times New Roman" w:hAnsi="Arial" w:cs="Times New Roman"/>
          <w:sz w:val="24"/>
          <w:szCs w:val="20"/>
        </w:rPr>
        <w:lastRenderedPageBreak/>
        <w:t>If applicants previously applied to one health program and decide to apply to a re</w:t>
      </w:r>
      <w:r w:rsidR="00612A68">
        <w:rPr>
          <w:rFonts w:ascii="Arial" w:eastAsia="Times New Roman" w:hAnsi="Arial" w:cs="Times New Roman"/>
          <w:sz w:val="24"/>
          <w:szCs w:val="20"/>
        </w:rPr>
        <w:t>-</w:t>
      </w:r>
      <w:r w:rsidRPr="00F4213B">
        <w:rPr>
          <w:rFonts w:ascii="Arial" w:eastAsia="Times New Roman" w:hAnsi="Arial" w:cs="Times New Roman"/>
          <w:sz w:val="24"/>
          <w:szCs w:val="20"/>
        </w:rPr>
        <w:t xml:space="preserve">opened program, that applicant </w:t>
      </w:r>
      <w:r w:rsidR="00AB6B1B">
        <w:rPr>
          <w:rFonts w:ascii="Arial" w:eastAsia="Times New Roman" w:hAnsi="Arial" w:cs="Times New Roman"/>
          <w:sz w:val="24"/>
          <w:szCs w:val="20"/>
        </w:rPr>
        <w:t>may need to visit</w:t>
      </w:r>
      <w:r w:rsidRPr="00F4213B">
        <w:rPr>
          <w:rFonts w:ascii="Arial" w:eastAsia="Times New Roman" w:hAnsi="Arial" w:cs="Times New Roman"/>
          <w:sz w:val="24"/>
          <w:szCs w:val="20"/>
        </w:rPr>
        <w:t xml:space="preserve"> the Health Technol</w:t>
      </w:r>
      <w:r w:rsidR="00EF0DD3">
        <w:rPr>
          <w:rFonts w:ascii="Arial" w:eastAsia="Times New Roman" w:hAnsi="Arial" w:cs="Times New Roman"/>
          <w:sz w:val="24"/>
          <w:szCs w:val="20"/>
        </w:rPr>
        <w:t>o</w:t>
      </w:r>
      <w:r w:rsidRPr="00F4213B">
        <w:rPr>
          <w:rFonts w:ascii="Arial" w:eastAsia="Times New Roman" w:hAnsi="Arial" w:cs="Times New Roman"/>
          <w:sz w:val="24"/>
          <w:szCs w:val="20"/>
        </w:rPr>
        <w:t>gy Center or</w:t>
      </w:r>
      <w:r w:rsidR="00AB6B1B">
        <w:rPr>
          <w:rFonts w:ascii="Arial" w:eastAsia="Times New Roman" w:hAnsi="Arial" w:cs="Times New Roman"/>
          <w:sz w:val="24"/>
          <w:szCs w:val="20"/>
        </w:rPr>
        <w:t xml:space="preserve"> may</w:t>
      </w:r>
      <w:r w:rsidRPr="00F4213B">
        <w:rPr>
          <w:rFonts w:ascii="Arial" w:eastAsia="Times New Roman" w:hAnsi="Arial" w:cs="Times New Roman"/>
          <w:sz w:val="24"/>
          <w:szCs w:val="20"/>
        </w:rPr>
        <w:t xml:space="preserve"> email </w:t>
      </w:r>
      <w:hyperlink r:id="rId45" w:history="1">
        <w:r w:rsidRPr="00F4213B">
          <w:rPr>
            <w:rFonts w:ascii="Arial" w:eastAsia="Times New Roman" w:hAnsi="Arial" w:cs="Times New Roman"/>
            <w:b/>
            <w:color w:val="0000FF"/>
            <w:sz w:val="24"/>
            <w:szCs w:val="20"/>
            <w:u w:val="single"/>
          </w:rPr>
          <w:t>healthproadmissions@faytechcc.edu</w:t>
        </w:r>
      </w:hyperlink>
      <w:r w:rsidRPr="00F4213B">
        <w:rPr>
          <w:rFonts w:ascii="Arial" w:eastAsia="Times New Roman" w:hAnsi="Arial" w:cs="Times New Roman"/>
          <w:sz w:val="24"/>
          <w:szCs w:val="20"/>
        </w:rPr>
        <w:t xml:space="preserve"> to request a manual application to the new program.</w:t>
      </w:r>
    </w:p>
    <w:p w14:paraId="1CDBBF35" w14:textId="0B27E59B" w:rsidR="00F4213B" w:rsidRPr="00F4213B" w:rsidRDefault="00F4213B" w:rsidP="00F102A5">
      <w:pPr>
        <w:numPr>
          <w:ilvl w:val="0"/>
          <w:numId w:val="17"/>
        </w:numPr>
        <w:spacing w:after="200" w:line="276" w:lineRule="auto"/>
        <w:contextualSpacing/>
        <w:rPr>
          <w:rFonts w:ascii="Arial" w:eastAsia="Times New Roman" w:hAnsi="Arial" w:cs="Times New Roman"/>
          <w:sz w:val="24"/>
          <w:szCs w:val="20"/>
        </w:rPr>
      </w:pPr>
      <w:r w:rsidRPr="00431D02">
        <w:rPr>
          <w:rFonts w:ascii="Arial" w:eastAsia="Times New Roman" w:hAnsi="Arial" w:cs="Times New Roman"/>
          <w:sz w:val="24"/>
          <w:szCs w:val="20"/>
        </w:rPr>
        <w:t xml:space="preserve">If a student applied to a re-opened program and is not eligible, the student may have time to take a course(s) to meet the eligibility requirements for the program before it closes the application again. That ineligible applicant must however, re-apply in the Health </w:t>
      </w:r>
      <w:r w:rsidR="00AB6B1B" w:rsidRPr="00431D02">
        <w:rPr>
          <w:rFonts w:ascii="Arial" w:eastAsia="Times New Roman" w:hAnsi="Arial" w:cs="Times New Roman"/>
          <w:sz w:val="24"/>
          <w:szCs w:val="20"/>
        </w:rPr>
        <w:t xml:space="preserve">Programs Admissions office located in the </w:t>
      </w:r>
      <w:r w:rsidR="00431D02" w:rsidRPr="00431D02">
        <w:rPr>
          <w:rFonts w:ascii="Arial" w:eastAsia="Times New Roman" w:hAnsi="Arial" w:cs="Times New Roman"/>
          <w:sz w:val="24"/>
          <w:szCs w:val="20"/>
        </w:rPr>
        <w:t>Allied Health Advising Center</w:t>
      </w:r>
      <w:r w:rsidRPr="00431D02">
        <w:rPr>
          <w:rFonts w:ascii="Arial" w:eastAsia="Times New Roman" w:hAnsi="Arial" w:cs="Times New Roman"/>
          <w:sz w:val="24"/>
          <w:szCs w:val="20"/>
        </w:rPr>
        <w:t xml:space="preserve"> or email </w:t>
      </w:r>
      <w:r w:rsidR="00AB6B1B" w:rsidRPr="00431D02">
        <w:rPr>
          <w:rFonts w:ascii="Arial" w:eastAsia="Times New Roman" w:hAnsi="Arial" w:cs="Times New Roman"/>
          <w:sz w:val="24"/>
          <w:szCs w:val="20"/>
        </w:rPr>
        <w:t xml:space="preserve"> </w:t>
      </w:r>
      <w:hyperlink r:id="rId46" w:history="1">
        <w:r w:rsidR="00AB6B1B" w:rsidRPr="00431D02">
          <w:rPr>
            <w:rStyle w:val="Hyperlink"/>
            <w:rFonts w:ascii="Arial" w:eastAsia="Times New Roman" w:hAnsi="Arial" w:cs="Times New Roman"/>
            <w:sz w:val="24"/>
            <w:szCs w:val="20"/>
          </w:rPr>
          <w:t>healthproadmissions@faytechcc.edu</w:t>
        </w:r>
      </w:hyperlink>
      <w:r w:rsidR="00AB6B1B" w:rsidRPr="00431D02">
        <w:rPr>
          <w:rFonts w:ascii="Arial" w:eastAsia="Times New Roman" w:hAnsi="Arial" w:cs="Times New Roman"/>
          <w:sz w:val="24"/>
          <w:szCs w:val="20"/>
        </w:rPr>
        <w:t xml:space="preserve"> </w:t>
      </w:r>
      <w:r w:rsidRPr="00431D02">
        <w:rPr>
          <w:rFonts w:ascii="Arial" w:eastAsia="Times New Roman" w:hAnsi="Arial" w:cs="Times New Roman"/>
          <w:sz w:val="24"/>
          <w:szCs w:val="20"/>
        </w:rPr>
        <w:t xml:space="preserve"> with their intent to re-apply based on their enrollment in the missing pre-requisite course and provide documentation that they are enrolled in the class. </w:t>
      </w:r>
    </w:p>
    <w:sectPr w:rsidR="00F4213B" w:rsidRPr="00F4213B" w:rsidSect="00682771">
      <w:footerReference w:type="default" r:id="rId4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433F" w14:textId="77777777" w:rsidR="00F102A5" w:rsidRDefault="00F102A5" w:rsidP="00337E03">
      <w:pPr>
        <w:spacing w:after="0" w:line="240" w:lineRule="auto"/>
      </w:pPr>
      <w:r>
        <w:separator/>
      </w:r>
    </w:p>
  </w:endnote>
  <w:endnote w:type="continuationSeparator" w:id="0">
    <w:p w14:paraId="6FEBAC93" w14:textId="77777777" w:rsidR="00F102A5" w:rsidRDefault="00F102A5" w:rsidP="0033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imes New Roman" w:hAnsi="Arial" w:cs="Times New Roman"/>
        <w:sz w:val="24"/>
        <w:szCs w:val="20"/>
      </w:rPr>
      <w:id w:val="-982301626"/>
      <w:docPartObj>
        <w:docPartGallery w:val="Page Numbers (Bottom of Page)"/>
        <w:docPartUnique/>
      </w:docPartObj>
    </w:sdtPr>
    <w:sdtEndPr>
      <w:rPr>
        <w:noProof/>
      </w:rPr>
    </w:sdtEndPr>
    <w:sdtContent>
      <w:p w14:paraId="28CADB67" w14:textId="6E1E6556" w:rsidR="00F102A5" w:rsidRPr="00337E03" w:rsidRDefault="00F102A5" w:rsidP="00337E03">
        <w:pPr>
          <w:tabs>
            <w:tab w:val="center" w:pos="4680"/>
            <w:tab w:val="right" w:pos="9360"/>
          </w:tabs>
          <w:spacing w:after="0" w:line="240" w:lineRule="auto"/>
          <w:jc w:val="right"/>
          <w:rPr>
            <w:rFonts w:ascii="Arial" w:eastAsia="Times New Roman" w:hAnsi="Arial" w:cs="Times New Roman"/>
            <w:sz w:val="24"/>
            <w:szCs w:val="20"/>
          </w:rPr>
        </w:pPr>
        <w:r w:rsidRPr="005F4F7C">
          <w:rPr>
            <w:rFonts w:ascii="Arial" w:eastAsia="Times New Roman" w:hAnsi="Arial" w:cs="Times New Roman"/>
            <w:sz w:val="18"/>
            <w:szCs w:val="20"/>
          </w:rPr>
          <w:t xml:space="preserve">(Revised </w:t>
        </w:r>
        <w:r>
          <w:rPr>
            <w:rFonts w:ascii="Arial" w:eastAsia="Times New Roman" w:hAnsi="Arial" w:cs="Times New Roman"/>
            <w:sz w:val="18"/>
            <w:szCs w:val="20"/>
          </w:rPr>
          <w:t>7.23.25)</w:t>
        </w:r>
        <w:r w:rsidRPr="005F4F7C">
          <w:rPr>
            <w:rFonts w:ascii="Arial" w:eastAsia="Times New Roman" w:hAnsi="Arial" w:cs="Times New Roman"/>
            <w:sz w:val="18"/>
            <w:szCs w:val="20"/>
          </w:rPr>
          <w:t xml:space="preserve">   </w:t>
        </w:r>
        <w:r w:rsidRPr="00337E03">
          <w:rPr>
            <w:rFonts w:ascii="Arial" w:eastAsia="Times New Roman" w:hAnsi="Arial" w:cs="Times New Roman"/>
            <w:sz w:val="24"/>
            <w:szCs w:val="20"/>
          </w:rPr>
          <w:fldChar w:fldCharType="begin"/>
        </w:r>
        <w:r w:rsidRPr="00337E03">
          <w:rPr>
            <w:rFonts w:ascii="Arial" w:eastAsia="Times New Roman" w:hAnsi="Arial" w:cs="Times New Roman"/>
            <w:sz w:val="24"/>
            <w:szCs w:val="20"/>
          </w:rPr>
          <w:instrText xml:space="preserve"> PAGE   \* MERGEFORMAT </w:instrText>
        </w:r>
        <w:r w:rsidRPr="00337E03">
          <w:rPr>
            <w:rFonts w:ascii="Arial" w:eastAsia="Times New Roman" w:hAnsi="Arial" w:cs="Times New Roman"/>
            <w:sz w:val="24"/>
            <w:szCs w:val="20"/>
          </w:rPr>
          <w:fldChar w:fldCharType="separate"/>
        </w:r>
        <w:r w:rsidRPr="00337E03">
          <w:rPr>
            <w:rFonts w:ascii="Arial" w:eastAsia="Times New Roman" w:hAnsi="Arial" w:cs="Times New Roman"/>
            <w:sz w:val="24"/>
            <w:szCs w:val="20"/>
          </w:rPr>
          <w:t>1</w:t>
        </w:r>
        <w:r w:rsidRPr="00337E03">
          <w:rPr>
            <w:rFonts w:ascii="Arial" w:eastAsia="Times New Roman" w:hAnsi="Arial" w:cs="Times New Roman"/>
            <w:noProof/>
            <w:sz w:val="24"/>
            <w:szCs w:val="20"/>
          </w:rPr>
          <w:fldChar w:fldCharType="end"/>
        </w:r>
      </w:p>
    </w:sdtContent>
  </w:sdt>
  <w:p w14:paraId="094FB711" w14:textId="77777777" w:rsidR="00F102A5" w:rsidRDefault="00F1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AE33" w14:textId="77777777" w:rsidR="00F102A5" w:rsidRDefault="00F102A5" w:rsidP="00337E03">
      <w:pPr>
        <w:spacing w:after="0" w:line="240" w:lineRule="auto"/>
      </w:pPr>
      <w:r>
        <w:separator/>
      </w:r>
    </w:p>
  </w:footnote>
  <w:footnote w:type="continuationSeparator" w:id="0">
    <w:p w14:paraId="27F114E0" w14:textId="77777777" w:rsidR="00F102A5" w:rsidRDefault="00F102A5" w:rsidP="00337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86D"/>
    <w:multiLevelType w:val="hybridMultilevel"/>
    <w:tmpl w:val="6986D6B8"/>
    <w:lvl w:ilvl="0" w:tplc="59E2C8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581DDA"/>
    <w:multiLevelType w:val="hybridMultilevel"/>
    <w:tmpl w:val="9F949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941DBE"/>
    <w:multiLevelType w:val="hybridMultilevel"/>
    <w:tmpl w:val="AD9601CC"/>
    <w:lvl w:ilvl="0" w:tplc="3628F496">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927005"/>
    <w:multiLevelType w:val="hybridMultilevel"/>
    <w:tmpl w:val="53520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E0216A"/>
    <w:multiLevelType w:val="hybridMultilevel"/>
    <w:tmpl w:val="1D4E8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AA4F8B"/>
    <w:multiLevelType w:val="hybridMultilevel"/>
    <w:tmpl w:val="B0E86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4C359F"/>
    <w:multiLevelType w:val="hybridMultilevel"/>
    <w:tmpl w:val="91028DF4"/>
    <w:lvl w:ilvl="0" w:tplc="980A66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DBE07CE"/>
    <w:multiLevelType w:val="hybridMultilevel"/>
    <w:tmpl w:val="63681B12"/>
    <w:lvl w:ilvl="0" w:tplc="C8D424D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586EC1"/>
    <w:multiLevelType w:val="hybridMultilevel"/>
    <w:tmpl w:val="76BC7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C642D6"/>
    <w:multiLevelType w:val="hybridMultilevel"/>
    <w:tmpl w:val="77B8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0C4E0A"/>
    <w:multiLevelType w:val="hybridMultilevel"/>
    <w:tmpl w:val="6914A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7D762B"/>
    <w:multiLevelType w:val="hybridMultilevel"/>
    <w:tmpl w:val="C25A6B64"/>
    <w:lvl w:ilvl="0" w:tplc="FB046CD0">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D811E0"/>
    <w:multiLevelType w:val="hybridMultilevel"/>
    <w:tmpl w:val="D812B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874C47"/>
    <w:multiLevelType w:val="hybridMultilevel"/>
    <w:tmpl w:val="39BA1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52016B"/>
    <w:multiLevelType w:val="hybridMultilevel"/>
    <w:tmpl w:val="2B04C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6D63BB"/>
    <w:multiLevelType w:val="hybridMultilevel"/>
    <w:tmpl w:val="3ACE4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34178A"/>
    <w:multiLevelType w:val="hybridMultilevel"/>
    <w:tmpl w:val="7FEAD7A8"/>
    <w:lvl w:ilvl="0" w:tplc="FE3AB92A">
      <w:start w:val="1"/>
      <w:numFmt w:val="decimal"/>
      <w:lvlText w:val="%1."/>
      <w:lvlJc w:val="left"/>
      <w:pPr>
        <w:ind w:left="90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82C8ED8">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7B3911"/>
    <w:multiLevelType w:val="hybridMultilevel"/>
    <w:tmpl w:val="1FE8614C"/>
    <w:lvl w:ilvl="0" w:tplc="DD9E8C0C">
      <w:start w:val="5"/>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58C7467"/>
    <w:multiLevelType w:val="hybridMultilevel"/>
    <w:tmpl w:val="9F68C27A"/>
    <w:lvl w:ilvl="0" w:tplc="04090019">
      <w:start w:val="18"/>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470A3"/>
    <w:multiLevelType w:val="hybridMultilevel"/>
    <w:tmpl w:val="256CF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46F1C39"/>
    <w:multiLevelType w:val="hybridMultilevel"/>
    <w:tmpl w:val="A3FA1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BF4176"/>
    <w:multiLevelType w:val="hybridMultilevel"/>
    <w:tmpl w:val="177A2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BD08A9"/>
    <w:multiLevelType w:val="hybridMultilevel"/>
    <w:tmpl w:val="AC3603E6"/>
    <w:lvl w:ilvl="0" w:tplc="F3DE46CE">
      <w:start w:val="1"/>
      <w:numFmt w:val="bullet"/>
      <w:lvlText w:val="-"/>
      <w:lvlJc w:val="left"/>
      <w:pPr>
        <w:ind w:left="1170" w:hanging="360"/>
      </w:pPr>
      <w:rPr>
        <w:rFonts w:ascii="Arial" w:eastAsia="Times New Roman" w:hAnsi="Arial" w:cs="Arial"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22"/>
  </w:num>
  <w:num w:numId="22">
    <w:abstractNumId w:val="1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3B"/>
    <w:rsid w:val="00021A1D"/>
    <w:rsid w:val="00027A7C"/>
    <w:rsid w:val="000332E9"/>
    <w:rsid w:val="000A0A30"/>
    <w:rsid w:val="000A2B44"/>
    <w:rsid w:val="000B6D0C"/>
    <w:rsid w:val="000C3DE3"/>
    <w:rsid w:val="000D154C"/>
    <w:rsid w:val="00121268"/>
    <w:rsid w:val="00125800"/>
    <w:rsid w:val="00142760"/>
    <w:rsid w:val="00187811"/>
    <w:rsid w:val="00192555"/>
    <w:rsid w:val="001B63A4"/>
    <w:rsid w:val="001D13C3"/>
    <w:rsid w:val="001F6FBB"/>
    <w:rsid w:val="00213D6D"/>
    <w:rsid w:val="0021508B"/>
    <w:rsid w:val="002234EE"/>
    <w:rsid w:val="00255485"/>
    <w:rsid w:val="00291269"/>
    <w:rsid w:val="002C2B3F"/>
    <w:rsid w:val="002D388F"/>
    <w:rsid w:val="002F01C7"/>
    <w:rsid w:val="002F52ED"/>
    <w:rsid w:val="003229CF"/>
    <w:rsid w:val="00330798"/>
    <w:rsid w:val="00337E03"/>
    <w:rsid w:val="00361D07"/>
    <w:rsid w:val="00367E5A"/>
    <w:rsid w:val="003A0800"/>
    <w:rsid w:val="003A22EA"/>
    <w:rsid w:val="003B0966"/>
    <w:rsid w:val="003B1248"/>
    <w:rsid w:val="003C56FF"/>
    <w:rsid w:val="003E4EA7"/>
    <w:rsid w:val="003F26F1"/>
    <w:rsid w:val="003F2D48"/>
    <w:rsid w:val="0040715E"/>
    <w:rsid w:val="00420CAA"/>
    <w:rsid w:val="00431D02"/>
    <w:rsid w:val="00433739"/>
    <w:rsid w:val="00443EB0"/>
    <w:rsid w:val="00451A1B"/>
    <w:rsid w:val="0045282D"/>
    <w:rsid w:val="004639EB"/>
    <w:rsid w:val="00464AA3"/>
    <w:rsid w:val="00464BF1"/>
    <w:rsid w:val="00482F6E"/>
    <w:rsid w:val="0048606E"/>
    <w:rsid w:val="004A52A9"/>
    <w:rsid w:val="004C2052"/>
    <w:rsid w:val="004D6802"/>
    <w:rsid w:val="004E348D"/>
    <w:rsid w:val="004F52FE"/>
    <w:rsid w:val="00555075"/>
    <w:rsid w:val="00581A81"/>
    <w:rsid w:val="00585EAC"/>
    <w:rsid w:val="00593006"/>
    <w:rsid w:val="005B4EBD"/>
    <w:rsid w:val="005C2495"/>
    <w:rsid w:val="005F4F7C"/>
    <w:rsid w:val="00610321"/>
    <w:rsid w:val="00612A68"/>
    <w:rsid w:val="00625504"/>
    <w:rsid w:val="00645229"/>
    <w:rsid w:val="006577BB"/>
    <w:rsid w:val="0067068C"/>
    <w:rsid w:val="006760D7"/>
    <w:rsid w:val="00682771"/>
    <w:rsid w:val="006968BE"/>
    <w:rsid w:val="006D52CA"/>
    <w:rsid w:val="006F45A0"/>
    <w:rsid w:val="00767CDC"/>
    <w:rsid w:val="00786CCE"/>
    <w:rsid w:val="007D4DDF"/>
    <w:rsid w:val="00816691"/>
    <w:rsid w:val="00874E49"/>
    <w:rsid w:val="00880EB4"/>
    <w:rsid w:val="00881C89"/>
    <w:rsid w:val="008C424C"/>
    <w:rsid w:val="008D1561"/>
    <w:rsid w:val="008E6142"/>
    <w:rsid w:val="00902BE5"/>
    <w:rsid w:val="00934A08"/>
    <w:rsid w:val="00934CE7"/>
    <w:rsid w:val="00947673"/>
    <w:rsid w:val="00953857"/>
    <w:rsid w:val="009756E1"/>
    <w:rsid w:val="00990AA9"/>
    <w:rsid w:val="009A436B"/>
    <w:rsid w:val="009C5EFA"/>
    <w:rsid w:val="009C72DF"/>
    <w:rsid w:val="009F4431"/>
    <w:rsid w:val="00A56DC9"/>
    <w:rsid w:val="00A901AD"/>
    <w:rsid w:val="00A91D90"/>
    <w:rsid w:val="00A935E4"/>
    <w:rsid w:val="00AA046B"/>
    <w:rsid w:val="00AB1512"/>
    <w:rsid w:val="00AB6B1B"/>
    <w:rsid w:val="00AC23B8"/>
    <w:rsid w:val="00AE28F7"/>
    <w:rsid w:val="00AF5AAA"/>
    <w:rsid w:val="00B04EDE"/>
    <w:rsid w:val="00B1488D"/>
    <w:rsid w:val="00B84DBD"/>
    <w:rsid w:val="00C078FC"/>
    <w:rsid w:val="00C10C2D"/>
    <w:rsid w:val="00C860FA"/>
    <w:rsid w:val="00C96ED4"/>
    <w:rsid w:val="00CB3F45"/>
    <w:rsid w:val="00CC2A7A"/>
    <w:rsid w:val="00CC4DFC"/>
    <w:rsid w:val="00D12EE5"/>
    <w:rsid w:val="00D17D95"/>
    <w:rsid w:val="00D21C42"/>
    <w:rsid w:val="00D239D2"/>
    <w:rsid w:val="00D2532F"/>
    <w:rsid w:val="00D33475"/>
    <w:rsid w:val="00D71D42"/>
    <w:rsid w:val="00D93DC8"/>
    <w:rsid w:val="00D96D9B"/>
    <w:rsid w:val="00DA5ABB"/>
    <w:rsid w:val="00DB1DEA"/>
    <w:rsid w:val="00DC787A"/>
    <w:rsid w:val="00DD2CE6"/>
    <w:rsid w:val="00DE3181"/>
    <w:rsid w:val="00DF4298"/>
    <w:rsid w:val="00E42CF9"/>
    <w:rsid w:val="00E54FE5"/>
    <w:rsid w:val="00E6120E"/>
    <w:rsid w:val="00E70A2C"/>
    <w:rsid w:val="00E856E5"/>
    <w:rsid w:val="00EA7858"/>
    <w:rsid w:val="00EB7E09"/>
    <w:rsid w:val="00EE1E8A"/>
    <w:rsid w:val="00EE2DF8"/>
    <w:rsid w:val="00EF0DD3"/>
    <w:rsid w:val="00EF3580"/>
    <w:rsid w:val="00EF40E0"/>
    <w:rsid w:val="00F07414"/>
    <w:rsid w:val="00F102A5"/>
    <w:rsid w:val="00F355B8"/>
    <w:rsid w:val="00F4213B"/>
    <w:rsid w:val="00F8512B"/>
    <w:rsid w:val="00F95DB0"/>
    <w:rsid w:val="00FA7179"/>
    <w:rsid w:val="00FB2A34"/>
    <w:rsid w:val="00FB30D4"/>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717652"/>
  <w15:chartTrackingRefBased/>
  <w15:docId w15:val="{F6DA791F-FA0C-4CAF-8D63-11C21C7A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03"/>
  </w:style>
  <w:style w:type="paragraph" w:styleId="Footer">
    <w:name w:val="footer"/>
    <w:basedOn w:val="Normal"/>
    <w:link w:val="FooterChar"/>
    <w:uiPriority w:val="99"/>
    <w:unhideWhenUsed/>
    <w:rsid w:val="00337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03"/>
  </w:style>
  <w:style w:type="character" w:styleId="Hyperlink">
    <w:name w:val="Hyperlink"/>
    <w:basedOn w:val="DefaultParagraphFont"/>
    <w:uiPriority w:val="99"/>
    <w:unhideWhenUsed/>
    <w:rsid w:val="00AB6B1B"/>
    <w:rPr>
      <w:color w:val="0563C1" w:themeColor="hyperlink"/>
      <w:u w:val="single"/>
    </w:rPr>
  </w:style>
  <w:style w:type="character" w:styleId="UnresolvedMention">
    <w:name w:val="Unresolved Mention"/>
    <w:basedOn w:val="DefaultParagraphFont"/>
    <w:uiPriority w:val="99"/>
    <w:semiHidden/>
    <w:unhideWhenUsed/>
    <w:rsid w:val="00AB6B1B"/>
    <w:rPr>
      <w:color w:val="605E5C"/>
      <w:shd w:val="clear" w:color="auto" w:fill="E1DFDD"/>
    </w:rPr>
  </w:style>
  <w:style w:type="paragraph" w:styleId="ListParagraph">
    <w:name w:val="List Paragraph"/>
    <w:basedOn w:val="Normal"/>
    <w:uiPriority w:val="34"/>
    <w:qFormat/>
    <w:rsid w:val="00612A68"/>
    <w:pPr>
      <w:ind w:left="720"/>
      <w:contextualSpacing/>
    </w:pPr>
  </w:style>
  <w:style w:type="character" w:styleId="FollowedHyperlink">
    <w:name w:val="FollowedHyperlink"/>
    <w:basedOn w:val="DefaultParagraphFont"/>
    <w:uiPriority w:val="99"/>
    <w:semiHidden/>
    <w:unhideWhenUsed/>
    <w:rsid w:val="006760D7"/>
    <w:rPr>
      <w:color w:val="954F72" w:themeColor="followedHyperlink"/>
      <w:u w:val="single"/>
    </w:rPr>
  </w:style>
  <w:style w:type="paragraph" w:styleId="BalloonText">
    <w:name w:val="Balloon Text"/>
    <w:basedOn w:val="Normal"/>
    <w:link w:val="BalloonTextChar"/>
    <w:uiPriority w:val="99"/>
    <w:semiHidden/>
    <w:unhideWhenUsed/>
    <w:rsid w:val="009C7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proadmissions@faytechcc.edu" TargetMode="External"/><Relationship Id="rId18" Type="http://schemas.openxmlformats.org/officeDocument/2006/relationships/hyperlink" Target="https://www.faytechcc.edu/academics/healthcare-programs/" TargetMode="External"/><Relationship Id="rId26" Type="http://schemas.openxmlformats.org/officeDocument/2006/relationships/image" Target="media/image3.png"/><Relationship Id="rId39" Type="http://schemas.openxmlformats.org/officeDocument/2006/relationships/hyperlink" Target="https://www.faytechcc.edu/transcripts/" TargetMode="External"/><Relationship Id="rId21" Type="http://schemas.openxmlformats.org/officeDocument/2006/relationships/hyperlink" Target="https://web03apps.faytechcc.edu/healthapp" TargetMode="External"/><Relationship Id="rId34" Type="http://schemas.openxmlformats.org/officeDocument/2006/relationships/hyperlink" Target="http://www.atitesting.com" TargetMode="External"/><Relationship Id="rId42" Type="http://schemas.openxmlformats.org/officeDocument/2006/relationships/hyperlink" Target="https://www.faytechcc.edu/current-students/student-forms/"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aytechcc.edu/academics/healthcare-programs/" TargetMode="External"/><Relationship Id="rId29" Type="http://schemas.openxmlformats.org/officeDocument/2006/relationships/image" Target="media/image5.png"/><Relationship Id="rId11" Type="http://schemas.openxmlformats.org/officeDocument/2006/relationships/oleObject" Target="embeddings/oleObject1.bin"/><Relationship Id="rId24" Type="http://schemas.openxmlformats.org/officeDocument/2006/relationships/hyperlink" Target="https://web03apps.faytechcc.edu/healthapp" TargetMode="External"/><Relationship Id="rId32" Type="http://schemas.openxmlformats.org/officeDocument/2006/relationships/hyperlink" Target="https://www.faytechcc.edu/academics/healthcare-programs/" TargetMode="External"/><Relationship Id="rId37" Type="http://schemas.openxmlformats.org/officeDocument/2006/relationships/hyperlink" Target="https://www.faytechcc.edu/current-students/student-forms/" TargetMode="External"/><Relationship Id="rId40" Type="http://schemas.openxmlformats.org/officeDocument/2006/relationships/hyperlink" Target="https://www.faytechcc.edu/academics/healthcare-programs/dental-hygiene/" TargetMode="External"/><Relationship Id="rId45" Type="http://schemas.openxmlformats.org/officeDocument/2006/relationships/hyperlink" Target="mailto:healthproadmissions@faytechcc.edu" TargetMode="External"/><Relationship Id="rId5" Type="http://schemas.openxmlformats.org/officeDocument/2006/relationships/styles" Target="styles.xml"/><Relationship Id="rId15" Type="http://schemas.openxmlformats.org/officeDocument/2006/relationships/hyperlink" Target="https://www.faytechcc.edu/academics/healthcare-programs/" TargetMode="External"/><Relationship Id="rId23" Type="http://schemas.openxmlformats.org/officeDocument/2006/relationships/hyperlink" Target="mailto:healthproadmissions@faytechcc.edu" TargetMode="External"/><Relationship Id="rId28" Type="http://schemas.openxmlformats.org/officeDocument/2006/relationships/image" Target="media/image4.jpeg"/><Relationship Id="rId36" Type="http://schemas.openxmlformats.org/officeDocument/2006/relationships/hyperlink" Target="https://www.faytechcc.edu/campus-life/academic-resources/academic-assessment-placement-testing/"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aytechcc.edu/academics/healthcare-programs/" TargetMode="External"/><Relationship Id="rId31" Type="http://schemas.openxmlformats.org/officeDocument/2006/relationships/image" Target="media/image6.png"/><Relationship Id="rId44" Type="http://schemas.openxmlformats.org/officeDocument/2006/relationships/hyperlink" Target="https://www.faytechcc.edu/academics/healthcare-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ytechcc.edu/academics/healthcare-programs/allied-health-programs-admissions/" TargetMode="External"/><Relationship Id="rId22" Type="http://schemas.openxmlformats.org/officeDocument/2006/relationships/hyperlink" Target="mailto:healthproadmissions@faytechcc.edu" TargetMode="External"/><Relationship Id="rId27" Type="http://schemas.openxmlformats.org/officeDocument/2006/relationships/image" Target="cid:image001.png@01D9949F.55EA0010" TargetMode="External"/><Relationship Id="rId30" Type="http://schemas.openxmlformats.org/officeDocument/2006/relationships/hyperlink" Target="mailto:healthproadmissions@faytechcc.edu" TargetMode="External"/><Relationship Id="rId35" Type="http://schemas.openxmlformats.org/officeDocument/2006/relationships/hyperlink" Target="http://www.atitesting.com" TargetMode="External"/><Relationship Id="rId43" Type="http://schemas.openxmlformats.org/officeDocument/2006/relationships/hyperlink" Target="https://www.faytechcc.edu/current-students/student-forms/"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FTCCAHAC@faytechcc.edu" TargetMode="External"/><Relationship Id="rId17" Type="http://schemas.openxmlformats.org/officeDocument/2006/relationships/hyperlink" Target="mailto:healthproadmissions@faytechcc.edu" TargetMode="External"/><Relationship Id="rId25" Type="http://schemas.openxmlformats.org/officeDocument/2006/relationships/image" Target="media/image2.jpeg"/><Relationship Id="rId33" Type="http://schemas.openxmlformats.org/officeDocument/2006/relationships/hyperlink" Target="https://www.faytechcc.edu/apply-now/ftcc-admissions/" TargetMode="External"/><Relationship Id="rId38" Type="http://schemas.openxmlformats.org/officeDocument/2006/relationships/hyperlink" Target="https://www.faytechcc.edu/academics/healthcare-programs/dental-hygiene/" TargetMode="External"/><Relationship Id="rId46" Type="http://schemas.openxmlformats.org/officeDocument/2006/relationships/hyperlink" Target="mailto:healthproadmissions@faytechcc.edu" TargetMode="External"/><Relationship Id="rId20" Type="http://schemas.openxmlformats.org/officeDocument/2006/relationships/hyperlink" Target="mailto:healthproadmissions@faytechcc.edu" TargetMode="External"/><Relationship Id="rId41"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db99ac-d444-47a2-87bb-9c4456803e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55B68FF8CAE14A8AF9FC9AA992F451" ma:contentTypeVersion="17" ma:contentTypeDescription="Create a new document." ma:contentTypeScope="" ma:versionID="31978afcf4ff7f28b51adcd088144568">
  <xsd:schema xmlns:xsd="http://www.w3.org/2001/XMLSchema" xmlns:xs="http://www.w3.org/2001/XMLSchema" xmlns:p="http://schemas.microsoft.com/office/2006/metadata/properties" xmlns:ns3="e4db99ac-d444-47a2-87bb-9c4456803e4e" xmlns:ns4="34334b19-6230-4fb1-86cf-a297a2cdf61a" targetNamespace="http://schemas.microsoft.com/office/2006/metadata/properties" ma:root="true" ma:fieldsID="4c8baa95cf78f0bb198f0015a1a7ae18" ns3:_="" ns4:_="">
    <xsd:import namespace="e4db99ac-d444-47a2-87bb-9c4456803e4e"/>
    <xsd:import namespace="34334b19-6230-4fb1-86cf-a297a2cdf6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b99ac-d444-47a2-87bb-9c4456803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34b19-6230-4fb1-86cf-a297a2cdf6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527B-9879-4FE0-B334-FF8262B35333}">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4db99ac-d444-47a2-87bb-9c4456803e4e"/>
    <ds:schemaRef ds:uri="34334b19-6230-4fb1-86cf-a297a2cdf61a"/>
    <ds:schemaRef ds:uri="http://www.w3.org/XML/1998/namespace"/>
    <ds:schemaRef ds:uri="http://purl.org/dc/terms/"/>
  </ds:schemaRefs>
</ds:datastoreItem>
</file>

<file path=customXml/itemProps2.xml><?xml version="1.0" encoding="utf-8"?>
<ds:datastoreItem xmlns:ds="http://schemas.openxmlformats.org/officeDocument/2006/customXml" ds:itemID="{C759D9C0-0699-4C19-870B-1511DCED2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b99ac-d444-47a2-87bb-9c4456803e4e"/>
    <ds:schemaRef ds:uri="34334b19-6230-4fb1-86cf-a297a2cdf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E7857-41B8-473C-8BB9-20D4F3A4B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Gorum</dc:creator>
  <cp:keywords/>
  <dc:description/>
  <cp:lastModifiedBy>Patricia Gorum</cp:lastModifiedBy>
  <cp:revision>3</cp:revision>
  <cp:lastPrinted>2024-10-29T20:57:00Z</cp:lastPrinted>
  <dcterms:created xsi:type="dcterms:W3CDTF">2025-07-23T16:19:00Z</dcterms:created>
  <dcterms:modified xsi:type="dcterms:W3CDTF">2025-07-23T17:13:00Z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0x0101002D55B68FF8CAE14A8AF9FC9AA992F451</vt:lpwstr>
  </property>
</Properties>
</file>