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A02A2" w14:textId="77777777" w:rsidR="007A1E60" w:rsidRPr="000C4D98" w:rsidRDefault="007A1E60" w:rsidP="000C4D98">
      <w:pPr>
        <w:tabs>
          <w:tab w:val="center" w:pos="7574"/>
        </w:tabs>
        <w:jc w:val="center"/>
        <w:rPr>
          <w:rFonts w:ascii="Times New Roman" w:hAnsi="Times New Roman"/>
          <w:b/>
          <w:sz w:val="18"/>
          <w:szCs w:val="18"/>
        </w:rPr>
      </w:pPr>
      <w:r w:rsidRPr="000C4D98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00E3B9CD" w14:textId="77777777" w:rsidR="00210EB5" w:rsidRDefault="00210EB5">
      <w:pPr>
        <w:tabs>
          <w:tab w:val="center" w:pos="5774"/>
        </w:tabs>
        <w:jc w:val="center"/>
        <w:rPr>
          <w:rFonts w:ascii="Times New Roman" w:hAnsi="Times New Roman"/>
          <w:b/>
          <w:bCs/>
          <w:sz w:val="18"/>
          <w:szCs w:val="26"/>
        </w:rPr>
      </w:pPr>
      <w:r>
        <w:rPr>
          <w:rFonts w:ascii="Times New Roman" w:hAnsi="Times New Roman"/>
          <w:b/>
          <w:bCs/>
          <w:sz w:val="18"/>
          <w:szCs w:val="26"/>
        </w:rPr>
        <w:t>INFORMATION TECHNOLOGY/</w:t>
      </w:r>
    </w:p>
    <w:p w14:paraId="3B5BA2C0" w14:textId="77777777" w:rsidR="007A1E60" w:rsidRDefault="004159F4">
      <w:pPr>
        <w:tabs>
          <w:tab w:val="center" w:pos="5774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26"/>
        </w:rPr>
        <w:t>MULTI</w:t>
      </w:r>
      <w:r w:rsidR="00496DF3">
        <w:rPr>
          <w:rFonts w:ascii="Times New Roman" w:hAnsi="Times New Roman"/>
          <w:b/>
          <w:bCs/>
          <w:sz w:val="18"/>
          <w:szCs w:val="26"/>
        </w:rPr>
        <w:t xml:space="preserve">MEDIA </w:t>
      </w:r>
      <w:r>
        <w:rPr>
          <w:rFonts w:ascii="Times New Roman" w:hAnsi="Times New Roman"/>
          <w:b/>
          <w:bCs/>
          <w:sz w:val="18"/>
          <w:szCs w:val="26"/>
        </w:rPr>
        <w:t xml:space="preserve">AND INTERACTIVE ENTERTAINMENT </w:t>
      </w:r>
      <w:r w:rsidR="00011E39">
        <w:rPr>
          <w:rFonts w:ascii="Times New Roman" w:hAnsi="Times New Roman"/>
          <w:b/>
          <w:bCs/>
          <w:sz w:val="18"/>
          <w:szCs w:val="26"/>
        </w:rPr>
        <w:t>TECHNOLOG</w:t>
      </w:r>
      <w:r>
        <w:rPr>
          <w:rFonts w:ascii="Times New Roman" w:hAnsi="Times New Roman"/>
          <w:b/>
          <w:bCs/>
          <w:sz w:val="18"/>
          <w:szCs w:val="26"/>
        </w:rPr>
        <w:t>IST</w:t>
      </w:r>
      <w:r w:rsidR="007A1E60">
        <w:rPr>
          <w:rFonts w:ascii="Times New Roman" w:hAnsi="Times New Roman"/>
          <w:b/>
          <w:bCs/>
          <w:sz w:val="18"/>
          <w:szCs w:val="26"/>
        </w:rPr>
        <w:t xml:space="preserve"> (A25</w:t>
      </w:r>
      <w:r w:rsidR="00210EB5">
        <w:rPr>
          <w:rFonts w:ascii="Times New Roman" w:hAnsi="Times New Roman"/>
          <w:b/>
          <w:bCs/>
          <w:sz w:val="18"/>
          <w:szCs w:val="26"/>
        </w:rPr>
        <w:t>59</w:t>
      </w:r>
      <w:r w:rsidR="007A1E60">
        <w:rPr>
          <w:rFonts w:ascii="Times New Roman" w:hAnsi="Times New Roman"/>
          <w:b/>
          <w:bCs/>
          <w:sz w:val="18"/>
          <w:szCs w:val="26"/>
        </w:rPr>
        <w:t>0</w:t>
      </w:r>
      <w:r>
        <w:rPr>
          <w:rFonts w:ascii="Times New Roman" w:hAnsi="Times New Roman"/>
          <w:b/>
          <w:bCs/>
          <w:sz w:val="18"/>
          <w:szCs w:val="26"/>
        </w:rPr>
        <w:t>E</w:t>
      </w:r>
      <w:r w:rsidR="007A1E60">
        <w:rPr>
          <w:rFonts w:ascii="Times New Roman" w:hAnsi="Times New Roman"/>
          <w:b/>
          <w:bCs/>
          <w:sz w:val="18"/>
          <w:szCs w:val="26"/>
        </w:rPr>
        <w:t>)</w:t>
      </w:r>
    </w:p>
    <w:p w14:paraId="457F6738" w14:textId="4D65B624" w:rsidR="007A1E60" w:rsidRDefault="00813FE3">
      <w:pPr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Effective: Fall 20</w:t>
      </w:r>
      <w:r w:rsidR="00EE4D27">
        <w:rPr>
          <w:rFonts w:ascii="Times New Roman" w:hAnsi="Times New Roman"/>
          <w:sz w:val="18"/>
          <w:szCs w:val="20"/>
        </w:rPr>
        <w:t>2</w:t>
      </w:r>
      <w:r w:rsidR="00293821">
        <w:rPr>
          <w:rFonts w:ascii="Times New Roman" w:hAnsi="Times New Roman"/>
          <w:sz w:val="18"/>
          <w:szCs w:val="20"/>
        </w:rPr>
        <w:t>4</w:t>
      </w:r>
    </w:p>
    <w:p w14:paraId="43A7A8BC" w14:textId="3EF079EE" w:rsidR="007A1E60" w:rsidRDefault="007A1E60">
      <w:pPr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Revised:</w:t>
      </w:r>
      <w:r w:rsidR="00D86F01">
        <w:rPr>
          <w:rFonts w:ascii="Times New Roman" w:hAnsi="Times New Roman"/>
          <w:sz w:val="18"/>
          <w:szCs w:val="20"/>
        </w:rPr>
        <w:t xml:space="preserve"> </w:t>
      </w:r>
      <w:r w:rsidR="008A54C5">
        <w:rPr>
          <w:rFonts w:ascii="Times New Roman" w:hAnsi="Times New Roman"/>
          <w:sz w:val="18"/>
          <w:szCs w:val="20"/>
        </w:rPr>
        <w:t>02</w:t>
      </w:r>
      <w:r w:rsidR="00D86F01">
        <w:rPr>
          <w:rFonts w:ascii="Times New Roman" w:hAnsi="Times New Roman"/>
          <w:sz w:val="18"/>
          <w:szCs w:val="20"/>
        </w:rPr>
        <w:t>/</w:t>
      </w:r>
      <w:r w:rsidR="008A54C5">
        <w:rPr>
          <w:rFonts w:ascii="Times New Roman" w:hAnsi="Times New Roman"/>
          <w:sz w:val="18"/>
          <w:szCs w:val="20"/>
        </w:rPr>
        <w:t>07</w:t>
      </w:r>
      <w:bookmarkStart w:id="0" w:name="_GoBack"/>
      <w:bookmarkEnd w:id="0"/>
      <w:r w:rsidR="00D86F01">
        <w:rPr>
          <w:rFonts w:ascii="Times New Roman" w:hAnsi="Times New Roman"/>
          <w:sz w:val="18"/>
          <w:szCs w:val="20"/>
        </w:rPr>
        <w:t>/</w:t>
      </w:r>
      <w:r w:rsidR="00F60104">
        <w:rPr>
          <w:rFonts w:ascii="Times New Roman" w:hAnsi="Times New Roman"/>
          <w:sz w:val="18"/>
          <w:szCs w:val="20"/>
        </w:rPr>
        <w:t>2</w:t>
      </w:r>
      <w:r w:rsidR="00293821">
        <w:rPr>
          <w:rFonts w:ascii="Times New Roman" w:hAnsi="Times New Roman"/>
          <w:sz w:val="18"/>
          <w:szCs w:val="20"/>
        </w:rPr>
        <w:t>4</w:t>
      </w:r>
      <w:r>
        <w:rPr>
          <w:rFonts w:ascii="Times New Roman" w:hAnsi="Times New Roman"/>
          <w:sz w:val="18"/>
          <w:szCs w:val="20"/>
        </w:rPr>
        <w:t xml:space="preserve"> </w:t>
      </w:r>
    </w:p>
    <w:p w14:paraId="12010286" w14:textId="77777777" w:rsidR="00061DDD" w:rsidRDefault="00061DDD">
      <w:pPr>
        <w:jc w:val="center"/>
        <w:rPr>
          <w:rFonts w:ascii="Times New Roman" w:hAnsi="Times New Roman"/>
          <w:sz w:val="18"/>
          <w:szCs w:val="20"/>
        </w:rPr>
      </w:pPr>
    </w:p>
    <w:p w14:paraId="4BCA9A6F" w14:textId="77777777" w:rsidR="00061DDD" w:rsidRDefault="00061DDD" w:rsidP="00061DD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The Information Technology/</w:t>
      </w:r>
      <w:r w:rsidR="004159F4">
        <w:rPr>
          <w:rFonts w:ascii="Times New Roman" w:hAnsi="Times New Roman"/>
          <w:sz w:val="18"/>
          <w:szCs w:val="18"/>
        </w:rPr>
        <w:t>Multim</w:t>
      </w:r>
      <w:r>
        <w:rPr>
          <w:rFonts w:ascii="Times New Roman" w:hAnsi="Times New Roman"/>
          <w:sz w:val="18"/>
          <w:szCs w:val="18"/>
        </w:rPr>
        <w:t xml:space="preserve">edia </w:t>
      </w:r>
      <w:r w:rsidR="004159F4">
        <w:rPr>
          <w:rFonts w:ascii="Times New Roman" w:hAnsi="Times New Roman"/>
          <w:sz w:val="18"/>
          <w:szCs w:val="18"/>
        </w:rPr>
        <w:t xml:space="preserve">and Interactive Entertainment </w:t>
      </w:r>
      <w:r>
        <w:rPr>
          <w:rFonts w:ascii="Times New Roman" w:hAnsi="Times New Roman"/>
          <w:sz w:val="18"/>
          <w:szCs w:val="18"/>
        </w:rPr>
        <w:t>Technolog</w:t>
      </w:r>
      <w:r w:rsidR="004159F4">
        <w:rPr>
          <w:rFonts w:ascii="Times New Roman" w:hAnsi="Times New Roman"/>
          <w:sz w:val="18"/>
          <w:szCs w:val="18"/>
        </w:rPr>
        <w:t xml:space="preserve">ist </w:t>
      </w:r>
      <w:r>
        <w:rPr>
          <w:rFonts w:ascii="Times New Roman" w:hAnsi="Times New Roman"/>
          <w:sz w:val="18"/>
          <w:szCs w:val="18"/>
        </w:rPr>
        <w:t>curriculum prepares graduates for employment in the digital design</w:t>
      </w:r>
      <w:r w:rsidR="004159F4">
        <w:rPr>
          <w:rFonts w:ascii="Times New Roman" w:hAnsi="Times New Roman"/>
          <w:sz w:val="18"/>
          <w:szCs w:val="18"/>
        </w:rPr>
        <w:t xml:space="preserve">, multimedia, </w:t>
      </w:r>
      <w:r>
        <w:rPr>
          <w:rFonts w:ascii="Times New Roman" w:hAnsi="Times New Roman"/>
          <w:sz w:val="18"/>
          <w:szCs w:val="18"/>
        </w:rPr>
        <w:t>and</w:t>
      </w:r>
      <w:r w:rsidR="004159F4">
        <w:rPr>
          <w:rFonts w:ascii="Times New Roman" w:hAnsi="Times New Roman"/>
          <w:sz w:val="18"/>
          <w:szCs w:val="18"/>
        </w:rPr>
        <w:t>/or game</w:t>
      </w:r>
      <w:r>
        <w:rPr>
          <w:rFonts w:ascii="Times New Roman" w:hAnsi="Times New Roman"/>
          <w:sz w:val="18"/>
          <w:szCs w:val="18"/>
        </w:rPr>
        <w:t xml:space="preserve"> industr</w:t>
      </w:r>
      <w:r w:rsidR="004159F4">
        <w:rPr>
          <w:rFonts w:ascii="Times New Roman" w:hAnsi="Times New Roman"/>
          <w:sz w:val="18"/>
          <w:szCs w:val="18"/>
        </w:rPr>
        <w:t>ies</w:t>
      </w:r>
      <w:r>
        <w:rPr>
          <w:rFonts w:ascii="Times New Roman" w:hAnsi="Times New Roman"/>
          <w:sz w:val="18"/>
          <w:szCs w:val="18"/>
        </w:rPr>
        <w:t xml:space="preserve">.  Course work includes </w:t>
      </w:r>
      <w:r w:rsidR="004159F4">
        <w:rPr>
          <w:rFonts w:ascii="Times New Roman" w:hAnsi="Times New Roman"/>
          <w:sz w:val="18"/>
          <w:szCs w:val="18"/>
        </w:rPr>
        <w:t xml:space="preserve">a variety of </w:t>
      </w:r>
      <w:r>
        <w:rPr>
          <w:rFonts w:ascii="Times New Roman" w:hAnsi="Times New Roman"/>
          <w:sz w:val="18"/>
          <w:szCs w:val="18"/>
        </w:rPr>
        <w:t xml:space="preserve">multimedia </w:t>
      </w:r>
      <w:r w:rsidR="004159F4">
        <w:rPr>
          <w:rFonts w:ascii="Times New Roman" w:hAnsi="Times New Roman"/>
          <w:sz w:val="18"/>
          <w:szCs w:val="18"/>
        </w:rPr>
        <w:t>and gaming t</w:t>
      </w:r>
      <w:r>
        <w:rPr>
          <w:rFonts w:ascii="Times New Roman" w:hAnsi="Times New Roman"/>
          <w:sz w:val="18"/>
          <w:szCs w:val="18"/>
        </w:rPr>
        <w:t>echnologies</w:t>
      </w:r>
      <w:r w:rsidR="004159F4">
        <w:rPr>
          <w:rFonts w:ascii="Times New Roman" w:hAnsi="Times New Roman"/>
          <w:sz w:val="18"/>
          <w:szCs w:val="18"/>
        </w:rPr>
        <w:t xml:space="preserve"> such as 2E and 3D animation, game design, game programming, audio/video editing, streaming, etc.</w:t>
      </w:r>
    </w:p>
    <w:p w14:paraId="3693604D" w14:textId="77777777" w:rsidR="00061DDD" w:rsidRDefault="00061DDD" w:rsidP="00061DDD">
      <w:pPr>
        <w:rPr>
          <w:rFonts w:ascii="Times New Roman" w:hAnsi="Times New Roman"/>
          <w:sz w:val="18"/>
          <w:szCs w:val="18"/>
        </w:rPr>
      </w:pPr>
    </w:p>
    <w:p w14:paraId="4EE24ADB" w14:textId="77777777" w:rsidR="00061DDD" w:rsidRDefault="00061DDD" w:rsidP="00061DD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Graduates should qualify for employment as animators, </w:t>
      </w:r>
      <w:r w:rsidR="004159F4">
        <w:rPr>
          <w:rFonts w:ascii="Times New Roman" w:hAnsi="Times New Roman"/>
          <w:sz w:val="18"/>
          <w:szCs w:val="18"/>
        </w:rPr>
        <w:t xml:space="preserve">game artists, game programmers, web designers, graphic artists/designers, multimedia specialists, </w:t>
      </w:r>
      <w:r>
        <w:rPr>
          <w:rFonts w:ascii="Times New Roman" w:hAnsi="Times New Roman"/>
          <w:sz w:val="18"/>
          <w:szCs w:val="18"/>
        </w:rPr>
        <w:t>digital technicians, and many new jobs yet to be defined in th</w:t>
      </w:r>
      <w:r w:rsidR="004159F4">
        <w:rPr>
          <w:rFonts w:ascii="Times New Roman" w:hAnsi="Times New Roman"/>
          <w:sz w:val="18"/>
          <w:szCs w:val="18"/>
        </w:rPr>
        <w:t>ese new and</w:t>
      </w:r>
      <w:r>
        <w:rPr>
          <w:rFonts w:ascii="Times New Roman" w:hAnsi="Times New Roman"/>
          <w:sz w:val="18"/>
          <w:szCs w:val="18"/>
        </w:rPr>
        <w:t xml:space="preserve"> expanding field</w:t>
      </w:r>
      <w:r w:rsidR="004159F4"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.</w:t>
      </w:r>
    </w:p>
    <w:p w14:paraId="5A5E8814" w14:textId="77777777" w:rsidR="00061DDD" w:rsidRDefault="00061DDD" w:rsidP="00061DDD">
      <w:pPr>
        <w:rPr>
          <w:rFonts w:ascii="Times New Roman" w:hAnsi="Times New Roman"/>
          <w:sz w:val="18"/>
          <w:szCs w:val="18"/>
        </w:rPr>
      </w:pPr>
    </w:p>
    <w:p w14:paraId="77973CE8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Length: 5 Semesters</w:t>
      </w:r>
    </w:p>
    <w:p w14:paraId="000881BA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Prerequisite: </w:t>
      </w:r>
      <w:r w:rsidR="00AD6804">
        <w:rPr>
          <w:rFonts w:ascii="Times New Roman" w:hAnsi="Times New Roman"/>
          <w:sz w:val="18"/>
          <w:szCs w:val="18"/>
        </w:rPr>
        <w:t>High School Diploma</w:t>
      </w:r>
      <w:r w:rsidR="00CC43C1">
        <w:rPr>
          <w:rFonts w:ascii="Times New Roman" w:hAnsi="Times New Roman"/>
          <w:sz w:val="18"/>
          <w:szCs w:val="18"/>
        </w:rPr>
        <w:t>, Placement Test Equivalent</w:t>
      </w:r>
    </w:p>
    <w:p w14:paraId="61657058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Award: Associate in Applied Science</w:t>
      </w:r>
    </w:p>
    <w:p w14:paraId="0B93CD85" w14:textId="77777777" w:rsidR="007A1E60" w:rsidRDefault="007A1E60">
      <w:pPr>
        <w:ind w:left="1109" w:firstLine="4320"/>
        <w:rPr>
          <w:rFonts w:ascii="Times New Roman" w:hAnsi="Times New Roman"/>
          <w:sz w:val="18"/>
          <w:szCs w:val="18"/>
        </w:rPr>
      </w:pPr>
    </w:p>
    <w:p w14:paraId="4040177F" w14:textId="77777777" w:rsidR="007A1E60" w:rsidRDefault="007A1E6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6FE63AD0" w14:textId="77777777">
        <w:tc>
          <w:tcPr>
            <w:tcW w:w="1016" w:type="dxa"/>
          </w:tcPr>
          <w:p w14:paraId="75D2351B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1C4C4213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348F90B8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02AFB711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2A0EC0F2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130CDF7B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2A042D" w14:paraId="3E8231D2" w14:textId="77777777">
        <w:tc>
          <w:tcPr>
            <w:tcW w:w="1016" w:type="dxa"/>
          </w:tcPr>
          <w:p w14:paraId="6E6B2230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ACA120</w:t>
            </w:r>
          </w:p>
        </w:tc>
        <w:tc>
          <w:tcPr>
            <w:tcW w:w="2880" w:type="dxa"/>
          </w:tcPr>
          <w:p w14:paraId="1F0B898B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Career Assessment</w:t>
            </w:r>
          </w:p>
        </w:tc>
        <w:tc>
          <w:tcPr>
            <w:tcW w:w="1152" w:type="dxa"/>
          </w:tcPr>
          <w:p w14:paraId="18A867F3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0FA88F93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098BA04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E250D76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A042D" w14:paraId="5B6B388E" w14:textId="77777777">
        <w:tc>
          <w:tcPr>
            <w:tcW w:w="1016" w:type="dxa"/>
          </w:tcPr>
          <w:p w14:paraId="23BE29D8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5158142A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B0A8126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1D096C3E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D8A4D69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DC8622E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042D" w14:paraId="226F65AE" w14:textId="77777777">
        <w:tc>
          <w:tcPr>
            <w:tcW w:w="1016" w:type="dxa"/>
          </w:tcPr>
          <w:p w14:paraId="3B65821E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ACA122</w:t>
            </w:r>
          </w:p>
        </w:tc>
        <w:tc>
          <w:tcPr>
            <w:tcW w:w="2880" w:type="dxa"/>
          </w:tcPr>
          <w:p w14:paraId="403D8D45" w14:textId="77777777" w:rsidR="002A042D" w:rsidRDefault="002A0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College Transfer Success</w:t>
            </w:r>
          </w:p>
        </w:tc>
        <w:tc>
          <w:tcPr>
            <w:tcW w:w="1152" w:type="dxa"/>
          </w:tcPr>
          <w:p w14:paraId="146157C7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5711A3F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F08E27E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2E5BC23" w14:textId="77777777" w:rsidR="002A042D" w:rsidRDefault="002A04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91AED" w14:paraId="780660E6" w14:textId="77777777">
        <w:tc>
          <w:tcPr>
            <w:tcW w:w="1016" w:type="dxa"/>
          </w:tcPr>
          <w:p w14:paraId="269C8B52" w14:textId="77777777" w:rsidR="00D91AED" w:rsidRDefault="00D91AED" w:rsidP="00D91AED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CTI110</w:t>
            </w:r>
          </w:p>
        </w:tc>
        <w:tc>
          <w:tcPr>
            <w:tcW w:w="2880" w:type="dxa"/>
          </w:tcPr>
          <w:p w14:paraId="5E998AB9" w14:textId="77777777" w:rsidR="00D91AED" w:rsidRDefault="00D91AED" w:rsidP="00D91AED">
            <w:r>
              <w:rPr>
                <w:rFonts w:ascii="Times New Roman" w:hAnsi="Times New Roman"/>
                <w:sz w:val="18"/>
                <w:szCs w:val="18"/>
              </w:rPr>
              <w:t xml:space="preserve">Web,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Pgm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I DB Foundation</w:t>
            </w:r>
          </w:p>
        </w:tc>
        <w:tc>
          <w:tcPr>
            <w:tcW w:w="1152" w:type="dxa"/>
          </w:tcPr>
          <w:p w14:paraId="436BD56A" w14:textId="77777777" w:rsidR="00D91AED" w:rsidRDefault="00D91AED" w:rsidP="00D91A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AE7272A" w14:textId="77777777" w:rsidR="00D91AED" w:rsidRDefault="00D91AED" w:rsidP="00D91A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0D64010" w14:textId="77777777" w:rsidR="00D91AED" w:rsidRDefault="00D91AED" w:rsidP="00D91A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6647C6E" w14:textId="77777777" w:rsidR="00D91AED" w:rsidRDefault="00D91AED" w:rsidP="00D91A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C18BF" w14:paraId="7234E0F5" w14:textId="77777777">
        <w:tc>
          <w:tcPr>
            <w:tcW w:w="1016" w:type="dxa"/>
          </w:tcPr>
          <w:p w14:paraId="27C048B3" w14:textId="77777777" w:rsidR="004C18BF" w:rsidRDefault="004C18BF" w:rsidP="004C18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DME110</w:t>
            </w:r>
          </w:p>
        </w:tc>
        <w:tc>
          <w:tcPr>
            <w:tcW w:w="2880" w:type="dxa"/>
          </w:tcPr>
          <w:p w14:paraId="16B1B94C" w14:textId="77777777" w:rsidR="004C18BF" w:rsidRDefault="004C18BF" w:rsidP="004C18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 to Digital Media</w:t>
            </w:r>
          </w:p>
        </w:tc>
        <w:tc>
          <w:tcPr>
            <w:tcW w:w="1152" w:type="dxa"/>
          </w:tcPr>
          <w:p w14:paraId="3B1E49EA" w14:textId="77777777" w:rsidR="004C18BF" w:rsidRDefault="004C18BF" w:rsidP="004C18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4065D6B" w14:textId="77777777" w:rsidR="004C18BF" w:rsidRDefault="004C18BF" w:rsidP="004C18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33A8951" w14:textId="77777777" w:rsidR="004C18BF" w:rsidRDefault="004C18BF" w:rsidP="004C18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7B2D227" w14:textId="77777777" w:rsidR="004C18BF" w:rsidRDefault="004C18BF" w:rsidP="004C18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31BA0" w14:paraId="5AFC9879" w14:textId="77777777">
        <w:tc>
          <w:tcPr>
            <w:tcW w:w="1016" w:type="dxa"/>
          </w:tcPr>
          <w:p w14:paraId="71A6F915" w14:textId="77777777" w:rsidR="00E31BA0" w:rsidRDefault="00E31BA0" w:rsidP="00E31B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ENG-110</w:t>
            </w:r>
          </w:p>
        </w:tc>
        <w:tc>
          <w:tcPr>
            <w:tcW w:w="2880" w:type="dxa"/>
          </w:tcPr>
          <w:p w14:paraId="2DAE91FE" w14:textId="77777777" w:rsidR="00E31BA0" w:rsidRDefault="00E31BA0" w:rsidP="00E31B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Freshman Composition</w:t>
            </w:r>
          </w:p>
        </w:tc>
        <w:tc>
          <w:tcPr>
            <w:tcW w:w="1152" w:type="dxa"/>
          </w:tcPr>
          <w:p w14:paraId="1D237E63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5B46FE2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6351BBA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E757454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31BA0" w14:paraId="234E94A5" w14:textId="77777777">
        <w:tc>
          <w:tcPr>
            <w:tcW w:w="1016" w:type="dxa"/>
          </w:tcPr>
          <w:p w14:paraId="2772519F" w14:textId="77777777" w:rsidR="00E31BA0" w:rsidRDefault="00E31BA0" w:rsidP="00E31B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67B1F74F" w14:textId="77777777" w:rsidR="00E31BA0" w:rsidRDefault="00E31BA0" w:rsidP="00E31B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1697488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5A84F49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14F6811C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FC3BDA0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31BA0" w14:paraId="18136422" w14:textId="77777777">
        <w:tc>
          <w:tcPr>
            <w:tcW w:w="1016" w:type="dxa"/>
          </w:tcPr>
          <w:p w14:paraId="18A9388A" w14:textId="77777777" w:rsidR="00E31BA0" w:rsidRDefault="00E31BA0" w:rsidP="00E31BA0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ENG111</w:t>
            </w:r>
          </w:p>
        </w:tc>
        <w:tc>
          <w:tcPr>
            <w:tcW w:w="2880" w:type="dxa"/>
          </w:tcPr>
          <w:p w14:paraId="2EEABB42" w14:textId="77777777" w:rsidR="00E31BA0" w:rsidRDefault="00E31BA0" w:rsidP="00E31BA0">
            <w:r>
              <w:rPr>
                <w:rFonts w:ascii="Times New Roman" w:hAnsi="Times New Roman"/>
                <w:sz w:val="18"/>
                <w:szCs w:val="18"/>
              </w:rPr>
              <w:t>Writing and Inquiry</w:t>
            </w:r>
          </w:p>
        </w:tc>
        <w:tc>
          <w:tcPr>
            <w:tcW w:w="1152" w:type="dxa"/>
          </w:tcPr>
          <w:p w14:paraId="7E1EA47F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8998DF3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5E7A02F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1F8FD20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C18BF" w14:paraId="7D68F09C" w14:textId="77777777">
        <w:tc>
          <w:tcPr>
            <w:tcW w:w="1016" w:type="dxa"/>
          </w:tcPr>
          <w:p w14:paraId="3AF525F9" w14:textId="77777777" w:rsidR="004C18BF" w:rsidRDefault="004C18BF" w:rsidP="004C18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WEB110</w:t>
            </w:r>
          </w:p>
        </w:tc>
        <w:tc>
          <w:tcPr>
            <w:tcW w:w="2880" w:type="dxa"/>
          </w:tcPr>
          <w:p w14:paraId="69BE8F15" w14:textId="77777777" w:rsidR="004C18BF" w:rsidRDefault="004C18BF" w:rsidP="004C18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Web</w:t>
            </w:r>
            <w:r w:rsidR="00D2537F">
              <w:rPr>
                <w:rFonts w:ascii="Times New Roman" w:hAnsi="Times New Roman"/>
                <w:sz w:val="18"/>
                <w:szCs w:val="18"/>
              </w:rPr>
              <w:t xml:space="preserve"> Development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Fundamentals</w:t>
            </w:r>
          </w:p>
        </w:tc>
        <w:tc>
          <w:tcPr>
            <w:tcW w:w="1152" w:type="dxa"/>
          </w:tcPr>
          <w:p w14:paraId="4E83F95C" w14:textId="77777777" w:rsidR="004C18BF" w:rsidRDefault="004C18BF" w:rsidP="004C18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8022B5E" w14:textId="77777777" w:rsidR="004C18BF" w:rsidRDefault="000B24AC" w:rsidP="004C18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46469309" w14:textId="77777777" w:rsidR="004C18BF" w:rsidRDefault="004C18BF" w:rsidP="004C18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C838A9A" w14:textId="77777777" w:rsidR="004C18BF" w:rsidRDefault="004C18BF" w:rsidP="004C18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E73A0" w14:paraId="2A876F97" w14:textId="77777777">
        <w:tc>
          <w:tcPr>
            <w:tcW w:w="1016" w:type="dxa"/>
          </w:tcPr>
          <w:p w14:paraId="3DE3997E" w14:textId="77777777" w:rsidR="00CE73A0" w:rsidRDefault="00CE73A0" w:rsidP="004C18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14:paraId="5F844453" w14:textId="77777777" w:rsidR="00CE73A0" w:rsidRDefault="00CE73A0" w:rsidP="004C18B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Major Elective</w:t>
            </w:r>
          </w:p>
        </w:tc>
        <w:tc>
          <w:tcPr>
            <w:tcW w:w="1152" w:type="dxa"/>
          </w:tcPr>
          <w:p w14:paraId="703DFDEA" w14:textId="77777777" w:rsidR="00CE73A0" w:rsidRDefault="00CE73A0" w:rsidP="004C18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542EB14" w14:textId="77777777" w:rsidR="00CE73A0" w:rsidRDefault="00CE73A0" w:rsidP="004C18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4341157D" w14:textId="77777777" w:rsidR="00CE73A0" w:rsidRDefault="00CE73A0" w:rsidP="004C18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2E2313B" w14:textId="77777777" w:rsidR="00CE73A0" w:rsidRDefault="00CE73A0" w:rsidP="004C18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31BA0" w14:paraId="0804BE39" w14:textId="77777777">
        <w:tc>
          <w:tcPr>
            <w:tcW w:w="1016" w:type="dxa"/>
          </w:tcPr>
          <w:p w14:paraId="28D0AE73" w14:textId="77777777" w:rsidR="00E31BA0" w:rsidRDefault="00E31BA0" w:rsidP="00E31BA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68C14D43" w14:textId="77777777" w:rsidR="00E31BA0" w:rsidRDefault="00E31BA0" w:rsidP="00E31B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5ABDFB39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455BAB86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8D00A25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0221ED0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E31BA0" w14:paraId="6B8FF539" w14:textId="77777777">
        <w:trPr>
          <w:trHeight w:val="215"/>
        </w:trPr>
        <w:tc>
          <w:tcPr>
            <w:tcW w:w="1016" w:type="dxa"/>
          </w:tcPr>
          <w:p w14:paraId="39024E13" w14:textId="77777777" w:rsidR="00E31BA0" w:rsidRDefault="00E31BA0" w:rsidP="00E31BA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2879FFAD" w14:textId="77777777" w:rsidR="00E31BA0" w:rsidRDefault="00E31BA0" w:rsidP="00E31BA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6B526257" w14:textId="77777777" w:rsidR="00E31BA0" w:rsidRDefault="00E31BA0" w:rsidP="00E31BA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EE7412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5293A348" w14:textId="77777777" w:rsidR="00E31BA0" w:rsidRDefault="000D1F3C" w:rsidP="00E31BA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52" w:type="dxa"/>
          </w:tcPr>
          <w:p w14:paraId="04EBEEC8" w14:textId="77777777" w:rsidR="00E31BA0" w:rsidRDefault="00E31BA0" w:rsidP="00E31BA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A34182A" w14:textId="77777777" w:rsidR="00E31BA0" w:rsidRDefault="00E31BA0" w:rsidP="00E31BA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</w:p>
        </w:tc>
      </w:tr>
    </w:tbl>
    <w:p w14:paraId="0CBF701D" w14:textId="77777777" w:rsidR="007A1E60" w:rsidRDefault="007A1E6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SEMESTER </w:t>
      </w:r>
      <w:r w:rsidR="000B7700">
        <w:rPr>
          <w:rFonts w:ascii="Times New Roman" w:hAnsi="Times New Roman"/>
          <w:b/>
          <w:bCs/>
          <w:sz w:val="18"/>
          <w:szCs w:val="18"/>
        </w:rPr>
        <w:t>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7F9BF40B" w14:textId="77777777">
        <w:tc>
          <w:tcPr>
            <w:tcW w:w="1016" w:type="dxa"/>
          </w:tcPr>
          <w:p w14:paraId="273CCB4C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624FF661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30ABC3ED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48882906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2A9AA16C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092F88B3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7A1E60" w14:paraId="12F529B5" w14:textId="77777777">
        <w:tc>
          <w:tcPr>
            <w:tcW w:w="1016" w:type="dxa"/>
          </w:tcPr>
          <w:p w14:paraId="1CEE52F8" w14:textId="77777777" w:rsidR="007A1E60" w:rsidRDefault="006F353C" w:rsidP="006F353C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DME120</w:t>
            </w:r>
          </w:p>
        </w:tc>
        <w:tc>
          <w:tcPr>
            <w:tcW w:w="2880" w:type="dxa"/>
          </w:tcPr>
          <w:p w14:paraId="7DF1A911" w14:textId="77777777" w:rsidR="007A1E60" w:rsidRDefault="006F353C" w:rsidP="006F353C">
            <w:r>
              <w:rPr>
                <w:rFonts w:ascii="Times New Roman" w:hAnsi="Times New Roman"/>
                <w:sz w:val="18"/>
                <w:szCs w:val="18"/>
              </w:rPr>
              <w:t>Intro to Multimedia Appl</w:t>
            </w:r>
          </w:p>
        </w:tc>
        <w:tc>
          <w:tcPr>
            <w:tcW w:w="1152" w:type="dxa"/>
          </w:tcPr>
          <w:p w14:paraId="3AEFDB20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EB62E79" w14:textId="77777777" w:rsidR="007A1E60" w:rsidRDefault="006F35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4E21953F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967820D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E73A0" w14:paraId="60CAD406" w14:textId="77777777">
        <w:tc>
          <w:tcPr>
            <w:tcW w:w="1016" w:type="dxa"/>
          </w:tcPr>
          <w:p w14:paraId="624DB754" w14:textId="77777777" w:rsidR="00CE73A0" w:rsidRDefault="00CE73A0" w:rsidP="006F353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5A7F02A8" w14:textId="77777777" w:rsidR="00CE73A0" w:rsidRDefault="00CE73A0" w:rsidP="006F35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5595CB82" w14:textId="77777777" w:rsidR="00CE73A0" w:rsidRDefault="00CE73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EAD2A51" w14:textId="77777777" w:rsidR="00CE73A0" w:rsidRDefault="00CE73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43D5B71" w14:textId="77777777" w:rsidR="00CE73A0" w:rsidRDefault="00CE73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0E9B4D3" w14:textId="77777777" w:rsidR="00CE73A0" w:rsidRDefault="00CE73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73A0" w14:paraId="2FB6B14E" w14:textId="77777777">
        <w:tc>
          <w:tcPr>
            <w:tcW w:w="1016" w:type="dxa"/>
          </w:tcPr>
          <w:p w14:paraId="6034CE0F" w14:textId="77777777" w:rsidR="00CE73A0" w:rsidRDefault="00CE73A0" w:rsidP="006F353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SGD112</w:t>
            </w:r>
          </w:p>
        </w:tc>
        <w:tc>
          <w:tcPr>
            <w:tcW w:w="2880" w:type="dxa"/>
          </w:tcPr>
          <w:p w14:paraId="64D1F428" w14:textId="77777777" w:rsidR="00CE73A0" w:rsidRDefault="00CE73A0" w:rsidP="006F353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SGD Design I</w:t>
            </w:r>
          </w:p>
        </w:tc>
        <w:tc>
          <w:tcPr>
            <w:tcW w:w="1152" w:type="dxa"/>
          </w:tcPr>
          <w:p w14:paraId="65909326" w14:textId="77777777" w:rsidR="00CE73A0" w:rsidRDefault="00CE73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7669F2DE" w14:textId="77777777" w:rsidR="00CE73A0" w:rsidRDefault="00CE73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59971539" w14:textId="77777777" w:rsidR="00CE73A0" w:rsidRDefault="00CE73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4161F2D" w14:textId="77777777" w:rsidR="00CE73A0" w:rsidRDefault="00CE73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64D09" w14:paraId="15A5B089" w14:textId="77777777">
        <w:tc>
          <w:tcPr>
            <w:tcW w:w="1016" w:type="dxa"/>
          </w:tcPr>
          <w:p w14:paraId="0EBCBA68" w14:textId="77777777" w:rsidR="00264D09" w:rsidRDefault="00264D09" w:rsidP="00264D09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DME130</w:t>
            </w:r>
          </w:p>
        </w:tc>
        <w:tc>
          <w:tcPr>
            <w:tcW w:w="2880" w:type="dxa"/>
          </w:tcPr>
          <w:p w14:paraId="7947DCAD" w14:textId="77777777" w:rsidR="00264D09" w:rsidRDefault="00264D09" w:rsidP="00264D09">
            <w:r>
              <w:rPr>
                <w:rFonts w:ascii="Times New Roman" w:hAnsi="Times New Roman"/>
                <w:sz w:val="18"/>
                <w:szCs w:val="18"/>
              </w:rPr>
              <w:t>Digital Animation I</w:t>
            </w:r>
          </w:p>
        </w:tc>
        <w:tc>
          <w:tcPr>
            <w:tcW w:w="1152" w:type="dxa"/>
          </w:tcPr>
          <w:p w14:paraId="54E9E231" w14:textId="77777777" w:rsidR="00264D09" w:rsidRDefault="00264D09" w:rsidP="00264D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B9749B1" w14:textId="77777777" w:rsidR="00264D09" w:rsidRDefault="00264D09" w:rsidP="00264D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5F2E79C" w14:textId="77777777" w:rsidR="00264D09" w:rsidRDefault="00264D09" w:rsidP="00264D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2AC437C" w14:textId="77777777" w:rsidR="00264D09" w:rsidRDefault="00264D09" w:rsidP="00264D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12995" w14:paraId="04A6F2F2" w14:textId="77777777">
        <w:tc>
          <w:tcPr>
            <w:tcW w:w="1016" w:type="dxa"/>
          </w:tcPr>
          <w:p w14:paraId="10722BFF" w14:textId="77777777" w:rsidR="00112995" w:rsidRDefault="00112995" w:rsidP="002A0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14:paraId="070EA045" w14:textId="77777777" w:rsidR="00112995" w:rsidRDefault="00112995" w:rsidP="006256D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Major Elective</w:t>
            </w:r>
          </w:p>
        </w:tc>
        <w:tc>
          <w:tcPr>
            <w:tcW w:w="1152" w:type="dxa"/>
          </w:tcPr>
          <w:p w14:paraId="5727273F" w14:textId="77777777" w:rsidR="00112995" w:rsidRDefault="00CE73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14196DDC" w14:textId="77777777" w:rsidR="00112995" w:rsidRDefault="00CE73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2E985FD3" w14:textId="77777777" w:rsidR="00112995" w:rsidRDefault="001129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6A0DF65" w14:textId="77777777" w:rsidR="00112995" w:rsidRDefault="00CE73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91AED" w14:paraId="0E34A07D" w14:textId="77777777">
        <w:tc>
          <w:tcPr>
            <w:tcW w:w="1016" w:type="dxa"/>
          </w:tcPr>
          <w:p w14:paraId="13C2EBCF" w14:textId="77777777" w:rsidR="00D91AED" w:rsidRDefault="00D91AED" w:rsidP="00D91A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14:paraId="37DD1906" w14:textId="77777777" w:rsidR="00D91AED" w:rsidRPr="00D91AED" w:rsidRDefault="00D91AED" w:rsidP="00D91AED">
            <w:pPr>
              <w:rPr>
                <w:rFonts w:ascii="Times New Roman" w:hAnsi="Times New Roman"/>
                <w:sz w:val="20"/>
                <w:szCs w:val="18"/>
              </w:rPr>
            </w:pPr>
            <w:r w:rsidRPr="00D91AED">
              <w:rPr>
                <w:rFonts w:ascii="Times New Roman" w:hAnsi="Times New Roman"/>
                <w:sz w:val="20"/>
                <w:szCs w:val="18"/>
              </w:rPr>
              <w:t>Math Elective</w:t>
            </w:r>
          </w:p>
        </w:tc>
        <w:tc>
          <w:tcPr>
            <w:tcW w:w="1152" w:type="dxa"/>
          </w:tcPr>
          <w:p w14:paraId="3815D731" w14:textId="77777777" w:rsidR="00D91AED" w:rsidRPr="00D91AED" w:rsidRDefault="00D91AED" w:rsidP="00D91AED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91AED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1152" w:type="dxa"/>
          </w:tcPr>
          <w:p w14:paraId="38ED4EBD" w14:textId="77777777" w:rsidR="00D91AED" w:rsidRPr="00D91AED" w:rsidRDefault="00D91AED" w:rsidP="00D91AED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91AED"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1152" w:type="dxa"/>
          </w:tcPr>
          <w:p w14:paraId="02F27DA2" w14:textId="77777777" w:rsidR="00D91AED" w:rsidRPr="00D91AED" w:rsidRDefault="00D91AED" w:rsidP="00D91AED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D91AED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1152" w:type="dxa"/>
          </w:tcPr>
          <w:p w14:paraId="2BCA6294" w14:textId="77777777" w:rsidR="00D91AED" w:rsidRPr="00D91AED" w:rsidRDefault="00D91AED" w:rsidP="00D91AED">
            <w:pPr>
              <w:jc w:val="center"/>
              <w:rPr>
                <w:rFonts w:ascii="Times New Roman" w:hAnsi="Times New Roman"/>
                <w:color w:val="FF0000"/>
                <w:sz w:val="20"/>
                <w:szCs w:val="18"/>
              </w:rPr>
            </w:pPr>
            <w:r w:rsidRPr="00D91AED">
              <w:rPr>
                <w:rFonts w:ascii="Times New Roman" w:hAnsi="Times New Roman"/>
                <w:sz w:val="20"/>
                <w:szCs w:val="18"/>
              </w:rPr>
              <w:t xml:space="preserve">3 </w:t>
            </w:r>
          </w:p>
        </w:tc>
      </w:tr>
      <w:tr w:rsidR="007A1E60" w14:paraId="1697A010" w14:textId="77777777">
        <w:tc>
          <w:tcPr>
            <w:tcW w:w="1016" w:type="dxa"/>
          </w:tcPr>
          <w:p w14:paraId="13FD81ED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F6E2282" w14:textId="77777777" w:rsidR="007A1E60" w:rsidRDefault="007A1E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F2EC505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00492AF6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201C030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836BA58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A1E60" w14:paraId="6E739BCF" w14:textId="77777777">
        <w:trPr>
          <w:trHeight w:val="215"/>
        </w:trPr>
        <w:tc>
          <w:tcPr>
            <w:tcW w:w="1016" w:type="dxa"/>
          </w:tcPr>
          <w:p w14:paraId="51E4468D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3D7366AA" w14:textId="77777777" w:rsidR="007A1E60" w:rsidRDefault="007A1E6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0F3660A0" w14:textId="77777777" w:rsidR="007A1E60" w:rsidRDefault="007A1E60" w:rsidP="00627D5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EE7412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4259DF0" w14:textId="77777777" w:rsidR="007A1E60" w:rsidRDefault="00EE7412" w:rsidP="00264D0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CE73A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228C26D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0B798F5" w14:textId="77777777" w:rsidR="007A1E60" w:rsidRDefault="007A1E60" w:rsidP="004F5F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4F5F80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</w:tr>
    </w:tbl>
    <w:p w14:paraId="642D45DD" w14:textId="77777777" w:rsidR="007A1E60" w:rsidRDefault="007A1E6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SEMESTER </w:t>
      </w:r>
      <w:r w:rsidR="000B7700">
        <w:rPr>
          <w:rFonts w:ascii="Times New Roman" w:hAnsi="Times New Roman"/>
          <w:b/>
          <w:bCs/>
          <w:sz w:val="18"/>
          <w:szCs w:val="18"/>
        </w:rPr>
        <w:t>3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5A6797ED" w14:textId="77777777">
        <w:tc>
          <w:tcPr>
            <w:tcW w:w="1016" w:type="dxa"/>
          </w:tcPr>
          <w:p w14:paraId="37DE1E41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5F3B7DD3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0856FC2B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0C14C269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1372DFE2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39039B3F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D91AED" w14:paraId="5A681083" w14:textId="77777777">
        <w:tc>
          <w:tcPr>
            <w:tcW w:w="1016" w:type="dxa"/>
          </w:tcPr>
          <w:p w14:paraId="533C4958" w14:textId="75F464FE" w:rsidR="00D91AED" w:rsidRDefault="00D91AED" w:rsidP="00D91AED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CTI120</w:t>
            </w:r>
          </w:p>
        </w:tc>
        <w:tc>
          <w:tcPr>
            <w:tcW w:w="2880" w:type="dxa"/>
          </w:tcPr>
          <w:p w14:paraId="4AD6A489" w14:textId="77777777" w:rsidR="00D91AED" w:rsidRDefault="00D91AED" w:rsidP="00D91AED">
            <w:r>
              <w:rPr>
                <w:rFonts w:ascii="Times New Roman" w:hAnsi="Times New Roman"/>
                <w:sz w:val="18"/>
                <w:szCs w:val="18"/>
              </w:rPr>
              <w:t>Network &amp; Sec Foundation</w:t>
            </w:r>
          </w:p>
        </w:tc>
        <w:tc>
          <w:tcPr>
            <w:tcW w:w="1152" w:type="dxa"/>
          </w:tcPr>
          <w:p w14:paraId="2773075E" w14:textId="77777777" w:rsidR="00D91AED" w:rsidRDefault="00D91AED" w:rsidP="00D91A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2EE74B3" w14:textId="77777777" w:rsidR="00D91AED" w:rsidRDefault="00D91AED" w:rsidP="00D91A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0FF9873" w14:textId="77777777" w:rsidR="00D91AED" w:rsidRDefault="00D91AED" w:rsidP="00D91A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88827B5" w14:textId="77777777" w:rsidR="00D91AED" w:rsidRDefault="00D91AED" w:rsidP="00D91A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C1801" w14:paraId="775D0E7B" w14:textId="77777777">
        <w:tc>
          <w:tcPr>
            <w:tcW w:w="1016" w:type="dxa"/>
          </w:tcPr>
          <w:p w14:paraId="654E4F8C" w14:textId="77777777" w:rsidR="009C1801" w:rsidRDefault="009C1801" w:rsidP="00D91A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14:paraId="084EA586" w14:textId="77777777" w:rsidR="009C1801" w:rsidRDefault="009C1801" w:rsidP="00D91AE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Communications Elective</w:t>
            </w:r>
          </w:p>
        </w:tc>
        <w:tc>
          <w:tcPr>
            <w:tcW w:w="1152" w:type="dxa"/>
          </w:tcPr>
          <w:p w14:paraId="4C30BC3A" w14:textId="77777777" w:rsidR="009C1801" w:rsidRDefault="009C1801" w:rsidP="00D91A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04B1DFE8" w14:textId="77777777" w:rsidR="009C1801" w:rsidRDefault="009C1801" w:rsidP="00D91A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6E76ACC" w14:textId="77777777" w:rsidR="009C1801" w:rsidRDefault="009C1801" w:rsidP="00D91A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6F8F1B1" w14:textId="77777777" w:rsidR="009C1801" w:rsidRDefault="009C1801" w:rsidP="00D91A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70FC42EA" w14:textId="77777777">
        <w:tc>
          <w:tcPr>
            <w:tcW w:w="1016" w:type="dxa"/>
          </w:tcPr>
          <w:p w14:paraId="48017633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B20638E" w14:textId="77777777" w:rsidR="007A1E60" w:rsidRDefault="007A1E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24984768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00F82E56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4C164CA5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0E8720A6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A1E60" w14:paraId="18F99748" w14:textId="77777777">
        <w:trPr>
          <w:trHeight w:val="215"/>
        </w:trPr>
        <w:tc>
          <w:tcPr>
            <w:tcW w:w="1016" w:type="dxa"/>
          </w:tcPr>
          <w:p w14:paraId="189FF735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4BDB6AD2" w14:textId="77777777" w:rsidR="007A1E60" w:rsidRDefault="007A1E6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3B9DC777" w14:textId="77777777" w:rsidR="007A1E60" w:rsidRDefault="00EE741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2" w:type="dxa"/>
          </w:tcPr>
          <w:p w14:paraId="2EF9FD84" w14:textId="77777777" w:rsidR="007A1E60" w:rsidRDefault="00EE741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477F9043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3CE35FB" w14:textId="77777777" w:rsidR="007A1E60" w:rsidRDefault="001066A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</w:tbl>
    <w:p w14:paraId="3A2D685E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SEMESTER </w:t>
      </w:r>
      <w:r w:rsidR="000B7700">
        <w:rPr>
          <w:rFonts w:ascii="Times New Roman" w:hAnsi="Times New Roman"/>
          <w:b/>
          <w:bCs/>
          <w:sz w:val="18"/>
          <w:szCs w:val="18"/>
        </w:rPr>
        <w:t>4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7A7F21EA" w14:textId="77777777">
        <w:tc>
          <w:tcPr>
            <w:tcW w:w="1016" w:type="dxa"/>
          </w:tcPr>
          <w:p w14:paraId="7B09B55D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3E7F9B1C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406E516C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63366450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38B3473A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50C040B4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EE7412" w14:paraId="3D39B85B" w14:textId="77777777">
        <w:tc>
          <w:tcPr>
            <w:tcW w:w="1016" w:type="dxa"/>
          </w:tcPr>
          <w:p w14:paraId="7A44F6C1" w14:textId="77777777" w:rsidR="00EE7412" w:rsidRPr="00EE7412" w:rsidRDefault="00EE7412" w:rsidP="00E31BA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DME2</w:t>
            </w:r>
            <w:r w:rsidR="0075275E">
              <w:rPr>
                <w:rFonts w:ascii="Times New Roman" w:hAnsi="Times New Roman"/>
                <w:bCs/>
                <w:sz w:val="18"/>
                <w:szCs w:val="18"/>
              </w:rPr>
              <w:t>70</w:t>
            </w:r>
          </w:p>
        </w:tc>
        <w:tc>
          <w:tcPr>
            <w:tcW w:w="2880" w:type="dxa"/>
          </w:tcPr>
          <w:p w14:paraId="42BB47EB" w14:textId="77777777" w:rsidR="00EE7412" w:rsidRDefault="0075275E" w:rsidP="00E31B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Pract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Digital Media</w:t>
            </w:r>
          </w:p>
        </w:tc>
        <w:tc>
          <w:tcPr>
            <w:tcW w:w="1152" w:type="dxa"/>
          </w:tcPr>
          <w:p w14:paraId="25C2DB50" w14:textId="77777777" w:rsidR="00EE7412" w:rsidRDefault="00EE7412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F6456D7" w14:textId="77777777" w:rsidR="00EE7412" w:rsidRDefault="0075275E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7645A97" w14:textId="77777777" w:rsidR="00EE7412" w:rsidRDefault="00EE7412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FF3F639" w14:textId="77777777" w:rsidR="00EE7412" w:rsidRDefault="00EE7412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E7412" w14:paraId="0462795A" w14:textId="77777777">
        <w:tc>
          <w:tcPr>
            <w:tcW w:w="1016" w:type="dxa"/>
          </w:tcPr>
          <w:p w14:paraId="6A62581E" w14:textId="77777777" w:rsidR="00EE7412" w:rsidRPr="00EE7412" w:rsidRDefault="0075275E" w:rsidP="00E31BA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59DB67AA" w14:textId="77777777" w:rsidR="00EE7412" w:rsidRDefault="00EE7412" w:rsidP="00E31B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5124CCC2" w14:textId="77777777" w:rsidR="00EE7412" w:rsidRDefault="00EE7412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BD00CD1" w14:textId="77777777" w:rsidR="00EE7412" w:rsidRDefault="00EE7412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7885557" w14:textId="77777777" w:rsidR="00EE7412" w:rsidRDefault="00EE7412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543EB2E9" w14:textId="77777777" w:rsidR="00EE7412" w:rsidRDefault="00EE7412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7412" w14:paraId="33FC736E" w14:textId="77777777">
        <w:tc>
          <w:tcPr>
            <w:tcW w:w="1016" w:type="dxa"/>
          </w:tcPr>
          <w:p w14:paraId="50D629F7" w14:textId="77777777" w:rsidR="00EE7412" w:rsidRPr="00EE7412" w:rsidRDefault="0075275E" w:rsidP="00E31BA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SGD212</w:t>
            </w:r>
          </w:p>
        </w:tc>
        <w:tc>
          <w:tcPr>
            <w:tcW w:w="2880" w:type="dxa"/>
          </w:tcPr>
          <w:p w14:paraId="4314D261" w14:textId="77777777" w:rsidR="00EE7412" w:rsidRDefault="0075275E" w:rsidP="00E31B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SGD Design II</w:t>
            </w:r>
          </w:p>
        </w:tc>
        <w:tc>
          <w:tcPr>
            <w:tcW w:w="1152" w:type="dxa"/>
          </w:tcPr>
          <w:p w14:paraId="10D7B16D" w14:textId="77777777" w:rsidR="00EE7412" w:rsidRDefault="00EE7412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DBE6270" w14:textId="77777777" w:rsidR="00EE7412" w:rsidRDefault="0075275E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4BD3333C" w14:textId="77777777" w:rsidR="00EE7412" w:rsidRDefault="00EE7412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06168C1" w14:textId="77777777" w:rsidR="00EE7412" w:rsidRDefault="00EE7412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37AB9" w14:paraId="231C050D" w14:textId="77777777">
        <w:tc>
          <w:tcPr>
            <w:tcW w:w="1016" w:type="dxa"/>
          </w:tcPr>
          <w:p w14:paraId="76E50918" w14:textId="77777777" w:rsidR="00337AB9" w:rsidRDefault="00337AB9" w:rsidP="00337AB9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4B9AC68B" w14:textId="77777777" w:rsidR="00337AB9" w:rsidRDefault="00337AB9" w:rsidP="00337AB9">
            <w:r>
              <w:rPr>
                <w:rFonts w:ascii="Times New Roman" w:hAnsi="Times New Roman"/>
                <w:sz w:val="18"/>
                <w:szCs w:val="18"/>
              </w:rPr>
              <w:t>Humanities Fine Arts Elective</w:t>
            </w:r>
          </w:p>
        </w:tc>
        <w:tc>
          <w:tcPr>
            <w:tcW w:w="1152" w:type="dxa"/>
          </w:tcPr>
          <w:p w14:paraId="0BBFA0D6" w14:textId="77777777" w:rsidR="00337AB9" w:rsidRDefault="00337AB9" w:rsidP="00337A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5189D927" w14:textId="77777777" w:rsidR="00337AB9" w:rsidRDefault="00337AB9" w:rsidP="00337A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05C9BD7" w14:textId="77777777" w:rsidR="00337AB9" w:rsidRDefault="00337AB9" w:rsidP="00337A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BD34572" w14:textId="77777777" w:rsidR="00337AB9" w:rsidRDefault="00337AB9" w:rsidP="00337A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31BA0" w14:paraId="27D31CD8" w14:textId="77777777">
        <w:tc>
          <w:tcPr>
            <w:tcW w:w="1016" w:type="dxa"/>
          </w:tcPr>
          <w:p w14:paraId="04FA8716" w14:textId="77777777" w:rsidR="00E31BA0" w:rsidRDefault="00E31BA0" w:rsidP="00E31BA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1A1D15C9" w14:textId="77777777" w:rsidR="00E31BA0" w:rsidRDefault="00E31BA0" w:rsidP="00E31B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Major Elective</w:t>
            </w:r>
          </w:p>
        </w:tc>
        <w:tc>
          <w:tcPr>
            <w:tcW w:w="1152" w:type="dxa"/>
          </w:tcPr>
          <w:p w14:paraId="68D97BBC" w14:textId="77777777" w:rsidR="00E31BA0" w:rsidRDefault="00D33EB3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52" w:type="dxa"/>
          </w:tcPr>
          <w:p w14:paraId="7A6CD294" w14:textId="77777777" w:rsidR="00E31BA0" w:rsidRDefault="00D33EB3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52" w:type="dxa"/>
          </w:tcPr>
          <w:p w14:paraId="3BD77E90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51F2B75" w14:textId="77777777" w:rsidR="00E31BA0" w:rsidRDefault="006A6033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E31BA0" w14:paraId="77AF2C2F" w14:textId="77777777">
        <w:tc>
          <w:tcPr>
            <w:tcW w:w="1016" w:type="dxa"/>
          </w:tcPr>
          <w:p w14:paraId="69064F2D" w14:textId="77777777" w:rsidR="00E31BA0" w:rsidRDefault="00E31BA0" w:rsidP="00E31BA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321860D8" w14:textId="77777777" w:rsidR="00E31BA0" w:rsidRDefault="00E31BA0" w:rsidP="00E31B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C47FCBB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20B78FF7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D1ABE4A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4602E244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E31BA0" w14:paraId="3BA8E780" w14:textId="77777777">
        <w:trPr>
          <w:trHeight w:val="215"/>
        </w:trPr>
        <w:tc>
          <w:tcPr>
            <w:tcW w:w="1016" w:type="dxa"/>
          </w:tcPr>
          <w:p w14:paraId="163EECFB" w14:textId="77777777" w:rsidR="00E31BA0" w:rsidRDefault="00E31BA0" w:rsidP="00E31BA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07160DDD" w14:textId="77777777" w:rsidR="00E31BA0" w:rsidRDefault="00E31BA0" w:rsidP="00E31BA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741E7EFF" w14:textId="77777777" w:rsidR="00E31BA0" w:rsidRDefault="00675C5F" w:rsidP="00E31BA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F603E1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0FAE0D1" w14:textId="77777777" w:rsidR="00E31BA0" w:rsidRDefault="00675C5F" w:rsidP="00E31BA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F603E1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38F8638" w14:textId="77777777" w:rsidR="00E31BA0" w:rsidRDefault="00E31BA0" w:rsidP="00E31BA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41CF971" w14:textId="77777777" w:rsidR="00E31BA0" w:rsidRDefault="0075275E" w:rsidP="00264D0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D33EB3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  <w:p w14:paraId="169A61DC" w14:textId="77777777" w:rsidR="00EE7412" w:rsidRDefault="00EE7412" w:rsidP="00264D0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59C5E447" w14:textId="77777777" w:rsidR="007A1E60" w:rsidRDefault="007A1E6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SEMESTER </w:t>
      </w:r>
      <w:r w:rsidR="000B7700">
        <w:rPr>
          <w:rFonts w:ascii="Times New Roman" w:hAnsi="Times New Roman"/>
          <w:b/>
          <w:bCs/>
          <w:sz w:val="18"/>
          <w:szCs w:val="18"/>
        </w:rPr>
        <w:t>5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787636FF" w14:textId="77777777">
        <w:tc>
          <w:tcPr>
            <w:tcW w:w="1016" w:type="dxa"/>
          </w:tcPr>
          <w:p w14:paraId="17D35C46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2287B329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4AF0FB8B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19EEE08F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7C29985A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62C69CB2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A728F8" w14:paraId="35779814" w14:textId="77777777">
        <w:tc>
          <w:tcPr>
            <w:tcW w:w="1016" w:type="dxa"/>
          </w:tcPr>
          <w:p w14:paraId="6A28C8C6" w14:textId="77777777" w:rsidR="00A728F8" w:rsidRDefault="00A728F8" w:rsidP="007A46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CTS115</w:t>
            </w:r>
          </w:p>
        </w:tc>
        <w:tc>
          <w:tcPr>
            <w:tcW w:w="2880" w:type="dxa"/>
          </w:tcPr>
          <w:p w14:paraId="39AB42C0" w14:textId="77777777" w:rsidR="00A728F8" w:rsidRDefault="00A728F8" w:rsidP="007A46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 Sys Business Concepts</w:t>
            </w:r>
          </w:p>
        </w:tc>
        <w:tc>
          <w:tcPr>
            <w:tcW w:w="1152" w:type="dxa"/>
          </w:tcPr>
          <w:p w14:paraId="7A2C8C06" w14:textId="77777777" w:rsidR="00A728F8" w:rsidRDefault="00A728F8" w:rsidP="007A46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1A04BEF0" w14:textId="77777777" w:rsidR="00A728F8" w:rsidRDefault="00A728F8" w:rsidP="007A46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31DC14C" w14:textId="77777777" w:rsidR="00A728F8" w:rsidRDefault="00A728F8" w:rsidP="007A46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78D5EB8" w14:textId="77777777" w:rsidR="00A728F8" w:rsidRDefault="00A728F8" w:rsidP="007A46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31BA0" w14:paraId="1DEBD93A" w14:textId="77777777">
        <w:tc>
          <w:tcPr>
            <w:tcW w:w="1016" w:type="dxa"/>
          </w:tcPr>
          <w:p w14:paraId="48120BEF" w14:textId="77777777" w:rsidR="00E31BA0" w:rsidRDefault="00E31BA0" w:rsidP="00E31BA0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DME285</w:t>
            </w:r>
          </w:p>
        </w:tc>
        <w:tc>
          <w:tcPr>
            <w:tcW w:w="2880" w:type="dxa"/>
          </w:tcPr>
          <w:p w14:paraId="7760B367" w14:textId="77777777" w:rsidR="00E31BA0" w:rsidRDefault="00E31BA0" w:rsidP="00E31BA0">
            <w:r>
              <w:rPr>
                <w:rFonts w:ascii="Times New Roman" w:hAnsi="Times New Roman"/>
                <w:sz w:val="18"/>
                <w:szCs w:val="18"/>
              </w:rPr>
              <w:t>Systems Project</w:t>
            </w:r>
          </w:p>
        </w:tc>
        <w:tc>
          <w:tcPr>
            <w:tcW w:w="1152" w:type="dxa"/>
          </w:tcPr>
          <w:p w14:paraId="53CF5F9E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5940B23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B7C1648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26F9675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5275E" w14:paraId="1267B7F8" w14:textId="77777777">
        <w:tc>
          <w:tcPr>
            <w:tcW w:w="1016" w:type="dxa"/>
          </w:tcPr>
          <w:p w14:paraId="7BF94DEC" w14:textId="77777777" w:rsidR="0075275E" w:rsidRDefault="0075275E" w:rsidP="00E31B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262F5E5B" w14:textId="77777777" w:rsidR="0075275E" w:rsidRDefault="0075275E" w:rsidP="00E31B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2439A36" w14:textId="77777777" w:rsidR="0075275E" w:rsidRDefault="0075275E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767FB23A" w14:textId="77777777" w:rsidR="0075275E" w:rsidRDefault="0075275E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1BE54626" w14:textId="77777777" w:rsidR="0075275E" w:rsidRDefault="0075275E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5C0D993" w14:textId="77777777" w:rsidR="0075275E" w:rsidRDefault="0075275E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275E" w14:paraId="2C641BED" w14:textId="77777777">
        <w:tc>
          <w:tcPr>
            <w:tcW w:w="1016" w:type="dxa"/>
          </w:tcPr>
          <w:p w14:paraId="30095739" w14:textId="77777777" w:rsidR="0075275E" w:rsidRDefault="0075275E" w:rsidP="00E31B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SGD289</w:t>
            </w:r>
          </w:p>
        </w:tc>
        <w:tc>
          <w:tcPr>
            <w:tcW w:w="2880" w:type="dxa"/>
          </w:tcPr>
          <w:p w14:paraId="7163ED09" w14:textId="77777777" w:rsidR="0075275E" w:rsidRDefault="0075275E" w:rsidP="00E31B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SGD Project</w:t>
            </w:r>
          </w:p>
        </w:tc>
        <w:tc>
          <w:tcPr>
            <w:tcW w:w="1152" w:type="dxa"/>
          </w:tcPr>
          <w:p w14:paraId="21896F7A" w14:textId="77777777" w:rsidR="0075275E" w:rsidRDefault="0075275E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08662E1" w14:textId="77777777" w:rsidR="0075275E" w:rsidRDefault="0075275E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2E8C1720" w14:textId="77777777" w:rsidR="0075275E" w:rsidRDefault="0075275E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F5FE1BE" w14:textId="77777777" w:rsidR="0075275E" w:rsidRDefault="0075275E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31BA0" w14:paraId="67694E06" w14:textId="77777777">
        <w:tc>
          <w:tcPr>
            <w:tcW w:w="1016" w:type="dxa"/>
          </w:tcPr>
          <w:p w14:paraId="17902E23" w14:textId="77777777" w:rsidR="00E31BA0" w:rsidRDefault="00E31BA0" w:rsidP="00E31BA0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14:paraId="1146C2CB" w14:textId="77777777" w:rsidR="00E31BA0" w:rsidRDefault="00E31BA0" w:rsidP="00E31BA0">
            <w:r>
              <w:rPr>
                <w:rFonts w:ascii="Times New Roman" w:hAnsi="Times New Roman"/>
                <w:sz w:val="18"/>
                <w:szCs w:val="18"/>
              </w:rPr>
              <w:t>Major Elective</w:t>
            </w:r>
          </w:p>
        </w:tc>
        <w:tc>
          <w:tcPr>
            <w:tcW w:w="1152" w:type="dxa"/>
          </w:tcPr>
          <w:p w14:paraId="62ABA38F" w14:textId="77777777" w:rsidR="00E31BA0" w:rsidRDefault="0075275E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6DAE9F88" w14:textId="77777777" w:rsidR="00E31BA0" w:rsidRDefault="0075275E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5F2B048A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059FDC6" w14:textId="77777777" w:rsidR="00E31BA0" w:rsidRDefault="0075275E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EE7412" w14:paraId="2C82DF2C" w14:textId="77777777">
        <w:tc>
          <w:tcPr>
            <w:tcW w:w="1016" w:type="dxa"/>
          </w:tcPr>
          <w:p w14:paraId="4DE325C1" w14:textId="77777777" w:rsidR="00EE7412" w:rsidRDefault="00EE7412" w:rsidP="00EE7412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14:paraId="1E2C3455" w14:textId="77777777" w:rsidR="00EE7412" w:rsidRDefault="00EE7412" w:rsidP="00EE7412">
            <w:r>
              <w:rPr>
                <w:rFonts w:ascii="Times New Roman" w:hAnsi="Times New Roman"/>
                <w:sz w:val="18"/>
                <w:szCs w:val="18"/>
              </w:rPr>
              <w:t>Social/Behavioral Science Elective</w:t>
            </w:r>
          </w:p>
        </w:tc>
        <w:tc>
          <w:tcPr>
            <w:tcW w:w="1152" w:type="dxa"/>
          </w:tcPr>
          <w:p w14:paraId="20E064D7" w14:textId="77777777" w:rsidR="00EE7412" w:rsidRDefault="00EE7412" w:rsidP="00EE74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5B895C47" w14:textId="77777777" w:rsidR="00EE7412" w:rsidRDefault="00EE7412" w:rsidP="00EE74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FA5F745" w14:textId="77777777" w:rsidR="00EE7412" w:rsidRDefault="00EE7412" w:rsidP="00EE74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D0BE5FC" w14:textId="77777777" w:rsidR="00EE7412" w:rsidRDefault="00EE7412" w:rsidP="00EE74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31BA0" w14:paraId="1892F74E" w14:textId="77777777">
        <w:tc>
          <w:tcPr>
            <w:tcW w:w="1016" w:type="dxa"/>
          </w:tcPr>
          <w:p w14:paraId="33B860AB" w14:textId="77777777" w:rsidR="00E31BA0" w:rsidRDefault="00E31BA0" w:rsidP="00E31BA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4361571D" w14:textId="77777777" w:rsidR="00E31BA0" w:rsidRDefault="00E31BA0" w:rsidP="00E31B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857C8F5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2AC5152E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5CA45B3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BE0C284" w14:textId="77777777" w:rsidR="00E31BA0" w:rsidRDefault="00E31BA0" w:rsidP="00E31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E31BA0" w14:paraId="61432481" w14:textId="77777777">
        <w:trPr>
          <w:trHeight w:val="215"/>
        </w:trPr>
        <w:tc>
          <w:tcPr>
            <w:tcW w:w="1016" w:type="dxa"/>
          </w:tcPr>
          <w:p w14:paraId="59262B66" w14:textId="77777777" w:rsidR="00E31BA0" w:rsidRDefault="00E31BA0" w:rsidP="00E31BA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285BCD82" w14:textId="77777777" w:rsidR="00E31BA0" w:rsidRDefault="00E31BA0" w:rsidP="00E31BA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64E7CBD1" w14:textId="77777777" w:rsidR="00E31BA0" w:rsidRDefault="00E31BA0" w:rsidP="00E31BA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236B39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B82F7BB" w14:textId="77777777" w:rsidR="00E31BA0" w:rsidRDefault="0075275E" w:rsidP="00E31BA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2" w:type="dxa"/>
          </w:tcPr>
          <w:p w14:paraId="5A667C80" w14:textId="77777777" w:rsidR="00E31BA0" w:rsidRDefault="00E31BA0" w:rsidP="00E31BA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8C323DA" w14:textId="77777777" w:rsidR="00E31BA0" w:rsidRDefault="00236B39" w:rsidP="00264D0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</w:tr>
    </w:tbl>
    <w:p w14:paraId="67DC5F8C" w14:textId="77777777" w:rsidR="007A1E60" w:rsidRPr="001066A4" w:rsidRDefault="00AD56CA">
      <w:pPr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TOTAL REQUIRED CREDITS... 6</w:t>
      </w:r>
      <w:r w:rsidR="00CD08E6">
        <w:rPr>
          <w:rFonts w:ascii="Times New Roman" w:hAnsi="Times New Roman"/>
          <w:b/>
          <w:bCs/>
          <w:sz w:val="18"/>
          <w:szCs w:val="18"/>
        </w:rPr>
        <w:t>6</w:t>
      </w:r>
    </w:p>
    <w:p w14:paraId="0C4A7347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</w:p>
    <w:p w14:paraId="1F35101C" w14:textId="77777777" w:rsidR="002662BE" w:rsidRDefault="002662BE" w:rsidP="002662BE">
      <w:pPr>
        <w:tabs>
          <w:tab w:val="left" w:pos="-1440"/>
        </w:tabs>
        <w:ind w:left="1440" w:hanging="1440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b/>
          <w:bCs/>
          <w:sz w:val="18"/>
          <w:szCs w:val="16"/>
        </w:rPr>
        <w:t>Work</w:t>
      </w:r>
      <w:r w:rsidR="00483971">
        <w:rPr>
          <w:rFonts w:ascii="Times New Roman" w:hAnsi="Times New Roman"/>
          <w:b/>
          <w:bCs/>
          <w:sz w:val="18"/>
          <w:szCs w:val="16"/>
        </w:rPr>
        <w:t>-</w:t>
      </w:r>
      <w:r>
        <w:rPr>
          <w:rFonts w:ascii="Times New Roman" w:hAnsi="Times New Roman"/>
          <w:b/>
          <w:bCs/>
          <w:sz w:val="18"/>
          <w:szCs w:val="16"/>
        </w:rPr>
        <w:t>Based Learning Option</w:t>
      </w:r>
      <w:r>
        <w:rPr>
          <w:rFonts w:ascii="Times New Roman" w:hAnsi="Times New Roman"/>
          <w:sz w:val="18"/>
          <w:szCs w:val="16"/>
        </w:rPr>
        <w:t xml:space="preserve">: Qualified students may elect to take up to </w:t>
      </w:r>
      <w:r w:rsidR="00E439B4">
        <w:rPr>
          <w:rFonts w:ascii="Times New Roman" w:hAnsi="Times New Roman"/>
          <w:sz w:val="18"/>
          <w:szCs w:val="16"/>
        </w:rPr>
        <w:t>t</w:t>
      </w:r>
      <w:r w:rsidR="00DC413A">
        <w:rPr>
          <w:rFonts w:ascii="Times New Roman" w:hAnsi="Times New Roman"/>
          <w:sz w:val="18"/>
          <w:szCs w:val="16"/>
        </w:rPr>
        <w:t>hree</w:t>
      </w:r>
      <w:r>
        <w:rPr>
          <w:rFonts w:ascii="Times New Roman" w:hAnsi="Times New Roman"/>
          <w:sz w:val="18"/>
          <w:szCs w:val="16"/>
        </w:rPr>
        <w:t xml:space="preserve"> (</w:t>
      </w:r>
      <w:r w:rsidR="00DC413A">
        <w:rPr>
          <w:rFonts w:ascii="Times New Roman" w:hAnsi="Times New Roman"/>
          <w:sz w:val="18"/>
          <w:szCs w:val="16"/>
        </w:rPr>
        <w:t>3</w:t>
      </w:r>
      <w:r>
        <w:rPr>
          <w:rFonts w:ascii="Times New Roman" w:hAnsi="Times New Roman"/>
          <w:sz w:val="18"/>
          <w:szCs w:val="16"/>
        </w:rPr>
        <w:t>) credit hours of Work</w:t>
      </w:r>
      <w:r w:rsidR="00483971">
        <w:rPr>
          <w:rFonts w:ascii="Times New Roman" w:hAnsi="Times New Roman"/>
          <w:sz w:val="18"/>
          <w:szCs w:val="16"/>
        </w:rPr>
        <w:t>-</w:t>
      </w:r>
      <w:r>
        <w:rPr>
          <w:rFonts w:ascii="Times New Roman" w:hAnsi="Times New Roman"/>
          <w:sz w:val="18"/>
          <w:szCs w:val="16"/>
        </w:rPr>
        <w:t>Based Learning in lieu of</w:t>
      </w:r>
    </w:p>
    <w:p w14:paraId="51B7C72E" w14:textId="77777777" w:rsidR="002662BE" w:rsidRDefault="002662BE" w:rsidP="002662BE">
      <w:pPr>
        <w:tabs>
          <w:tab w:val="left" w:pos="-1440"/>
        </w:tabs>
        <w:ind w:left="1440" w:hanging="1440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 xml:space="preserve"> a Major elective provided they acquire approval from the Work</w:t>
      </w:r>
      <w:r w:rsidR="00483971">
        <w:rPr>
          <w:rFonts w:ascii="Times New Roman" w:hAnsi="Times New Roman"/>
          <w:sz w:val="18"/>
          <w:szCs w:val="16"/>
        </w:rPr>
        <w:t>-</w:t>
      </w:r>
      <w:r>
        <w:rPr>
          <w:rFonts w:ascii="Times New Roman" w:hAnsi="Times New Roman"/>
          <w:sz w:val="18"/>
          <w:szCs w:val="16"/>
        </w:rPr>
        <w:t>Based Learning Coordinator and the Department Chairperson.</w:t>
      </w:r>
    </w:p>
    <w:p w14:paraId="126114B8" w14:textId="77777777" w:rsidR="00BA6C93" w:rsidRDefault="00BA6C93" w:rsidP="00224ABF">
      <w:pPr>
        <w:pStyle w:val="Title"/>
        <w:rPr>
          <w:rStyle w:val="QuickFormat1"/>
        </w:rPr>
      </w:pPr>
    </w:p>
    <w:p w14:paraId="316484A0" w14:textId="77777777" w:rsidR="00FB5B4E" w:rsidRPr="00C14AAF" w:rsidRDefault="00BA6C93" w:rsidP="00C14AAF">
      <w:pPr>
        <w:tabs>
          <w:tab w:val="center" w:pos="4680"/>
        </w:tabs>
        <w:rPr>
          <w:rFonts w:ascii="Times New Roman" w:hAnsi="Times New Roman"/>
          <w:bCs/>
          <w:color w:val="000000"/>
          <w:sz w:val="18"/>
          <w:szCs w:val="18"/>
        </w:rPr>
      </w:pPr>
      <w:r w:rsidRPr="00D776A9">
        <w:rPr>
          <w:rFonts w:ascii="Times New Roman" w:hAnsi="Times New Roman"/>
          <w:b/>
          <w:sz w:val="18"/>
          <w:szCs w:val="18"/>
        </w:rPr>
        <w:lastRenderedPageBreak/>
        <w:t>*Note:</w:t>
      </w:r>
      <w:r w:rsidRPr="00D776A9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776A9">
        <w:rPr>
          <w:rFonts w:ascii="Times New Roman" w:hAnsi="Times New Roman"/>
          <w:bCs/>
          <w:sz w:val="18"/>
          <w:szCs w:val="18"/>
        </w:rPr>
        <w:t xml:space="preserve">Students </w:t>
      </w:r>
      <w:r w:rsidRPr="00D776A9">
        <w:rPr>
          <w:rFonts w:ascii="Times New Roman" w:hAnsi="Times New Roman"/>
          <w:b/>
          <w:sz w:val="18"/>
          <w:szCs w:val="18"/>
        </w:rPr>
        <w:t>may not</w:t>
      </w:r>
      <w:r w:rsidRPr="00D776A9">
        <w:rPr>
          <w:rFonts w:ascii="Times New Roman" w:hAnsi="Times New Roman"/>
          <w:bCs/>
          <w:sz w:val="18"/>
          <w:szCs w:val="18"/>
        </w:rPr>
        <w:t xml:space="preserve"> take an introductory foreign language to fulfill the Humanities/Fine Arts requirement.</w:t>
      </w:r>
    </w:p>
    <w:p w14:paraId="7840C749" w14:textId="77777777" w:rsidR="007A1E60" w:rsidRPr="001D1DAC" w:rsidRDefault="007A1E60" w:rsidP="00FB5B4E">
      <w:pPr>
        <w:pStyle w:val="Title"/>
        <w:rPr>
          <w:sz w:val="18"/>
          <w:szCs w:val="18"/>
        </w:rPr>
      </w:pPr>
    </w:p>
    <w:sectPr w:rsidR="007A1E60" w:rsidRPr="001D1DAC">
      <w:endnotePr>
        <w:numFmt w:val="decimal"/>
      </w:endnotePr>
      <w:pgSz w:w="12240" w:h="15840"/>
      <w:pgMar w:top="400" w:right="1008" w:bottom="400" w:left="144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98"/>
    <w:rsid w:val="00011E39"/>
    <w:rsid w:val="00020C9C"/>
    <w:rsid w:val="00031F76"/>
    <w:rsid w:val="00036F86"/>
    <w:rsid w:val="00052103"/>
    <w:rsid w:val="00061DDD"/>
    <w:rsid w:val="00064C28"/>
    <w:rsid w:val="000A0AC2"/>
    <w:rsid w:val="000B24AC"/>
    <w:rsid w:val="000B7700"/>
    <w:rsid w:val="000C4D98"/>
    <w:rsid w:val="000D1F3C"/>
    <w:rsid w:val="001066A4"/>
    <w:rsid w:val="00112995"/>
    <w:rsid w:val="0016007C"/>
    <w:rsid w:val="001837E3"/>
    <w:rsid w:val="00187DEA"/>
    <w:rsid w:val="001C432F"/>
    <w:rsid w:val="001C76EB"/>
    <w:rsid w:val="001D1DAC"/>
    <w:rsid w:val="00210EB5"/>
    <w:rsid w:val="00224ABF"/>
    <w:rsid w:val="00227540"/>
    <w:rsid w:val="002359B3"/>
    <w:rsid w:val="00236B39"/>
    <w:rsid w:val="00264D09"/>
    <w:rsid w:val="002662BE"/>
    <w:rsid w:val="00276EB0"/>
    <w:rsid w:val="00283963"/>
    <w:rsid w:val="00290C04"/>
    <w:rsid w:val="00293821"/>
    <w:rsid w:val="002A042D"/>
    <w:rsid w:val="003107D9"/>
    <w:rsid w:val="00337AB9"/>
    <w:rsid w:val="00354C89"/>
    <w:rsid w:val="00360530"/>
    <w:rsid w:val="00367BBC"/>
    <w:rsid w:val="00377042"/>
    <w:rsid w:val="00382F9B"/>
    <w:rsid w:val="00385BD6"/>
    <w:rsid w:val="003A0619"/>
    <w:rsid w:val="003B7359"/>
    <w:rsid w:val="003C2AE7"/>
    <w:rsid w:val="003F15C2"/>
    <w:rsid w:val="004159F4"/>
    <w:rsid w:val="00442C0A"/>
    <w:rsid w:val="00483971"/>
    <w:rsid w:val="00496DF3"/>
    <w:rsid w:val="004B4FAD"/>
    <w:rsid w:val="004C18BF"/>
    <w:rsid w:val="004E38CF"/>
    <w:rsid w:val="004F3898"/>
    <w:rsid w:val="004F5F80"/>
    <w:rsid w:val="00506C3E"/>
    <w:rsid w:val="00534941"/>
    <w:rsid w:val="00546ADF"/>
    <w:rsid w:val="00554A4E"/>
    <w:rsid w:val="00567FC1"/>
    <w:rsid w:val="0058290D"/>
    <w:rsid w:val="005A436F"/>
    <w:rsid w:val="00604EFA"/>
    <w:rsid w:val="00610C86"/>
    <w:rsid w:val="006223E9"/>
    <w:rsid w:val="006256D6"/>
    <w:rsid w:val="00627D5E"/>
    <w:rsid w:val="00646747"/>
    <w:rsid w:val="00651B92"/>
    <w:rsid w:val="00675C5F"/>
    <w:rsid w:val="006A6033"/>
    <w:rsid w:val="006F3475"/>
    <w:rsid w:val="006F353C"/>
    <w:rsid w:val="00742032"/>
    <w:rsid w:val="0075275E"/>
    <w:rsid w:val="007972E6"/>
    <w:rsid w:val="007A1E60"/>
    <w:rsid w:val="007A4641"/>
    <w:rsid w:val="007C20B2"/>
    <w:rsid w:val="00813FE3"/>
    <w:rsid w:val="00815933"/>
    <w:rsid w:val="00865934"/>
    <w:rsid w:val="00884526"/>
    <w:rsid w:val="008A54C5"/>
    <w:rsid w:val="009016C2"/>
    <w:rsid w:val="00911210"/>
    <w:rsid w:val="00931EDF"/>
    <w:rsid w:val="00952A24"/>
    <w:rsid w:val="00975402"/>
    <w:rsid w:val="009B27FB"/>
    <w:rsid w:val="009C1801"/>
    <w:rsid w:val="009D087A"/>
    <w:rsid w:val="009E77BA"/>
    <w:rsid w:val="00A25550"/>
    <w:rsid w:val="00A47070"/>
    <w:rsid w:val="00A728F8"/>
    <w:rsid w:val="00A743D0"/>
    <w:rsid w:val="00A84AB7"/>
    <w:rsid w:val="00A9792E"/>
    <w:rsid w:val="00AA6A24"/>
    <w:rsid w:val="00AD56CA"/>
    <w:rsid w:val="00AD6804"/>
    <w:rsid w:val="00AF4A64"/>
    <w:rsid w:val="00B06375"/>
    <w:rsid w:val="00B838D7"/>
    <w:rsid w:val="00BA6C93"/>
    <w:rsid w:val="00BB0A15"/>
    <w:rsid w:val="00BE1D2C"/>
    <w:rsid w:val="00C14AAF"/>
    <w:rsid w:val="00C17C5A"/>
    <w:rsid w:val="00C25F22"/>
    <w:rsid w:val="00C33C57"/>
    <w:rsid w:val="00C57650"/>
    <w:rsid w:val="00C8496B"/>
    <w:rsid w:val="00C97652"/>
    <w:rsid w:val="00CB3D7F"/>
    <w:rsid w:val="00CB45AC"/>
    <w:rsid w:val="00CC43C1"/>
    <w:rsid w:val="00CD08E6"/>
    <w:rsid w:val="00CE4BE9"/>
    <w:rsid w:val="00CE73A0"/>
    <w:rsid w:val="00CF32E4"/>
    <w:rsid w:val="00CF700F"/>
    <w:rsid w:val="00D04B18"/>
    <w:rsid w:val="00D2537F"/>
    <w:rsid w:val="00D33EB3"/>
    <w:rsid w:val="00D65D1A"/>
    <w:rsid w:val="00D804A8"/>
    <w:rsid w:val="00D86F01"/>
    <w:rsid w:val="00D91AED"/>
    <w:rsid w:val="00D95162"/>
    <w:rsid w:val="00DC3E81"/>
    <w:rsid w:val="00DC413A"/>
    <w:rsid w:val="00E05D36"/>
    <w:rsid w:val="00E31BA0"/>
    <w:rsid w:val="00E33221"/>
    <w:rsid w:val="00E41F8A"/>
    <w:rsid w:val="00E4287E"/>
    <w:rsid w:val="00E439B4"/>
    <w:rsid w:val="00E51142"/>
    <w:rsid w:val="00EC3B20"/>
    <w:rsid w:val="00EE4D27"/>
    <w:rsid w:val="00EE7412"/>
    <w:rsid w:val="00EF5784"/>
    <w:rsid w:val="00F062C9"/>
    <w:rsid w:val="00F60104"/>
    <w:rsid w:val="00F603E1"/>
    <w:rsid w:val="00FB5B4E"/>
    <w:rsid w:val="00FC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82F8F"/>
  <w15:docId w15:val="{AB0DDD5A-8037-4EAC-ABC6-511F6A9E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972"/>
      </w:tabs>
      <w:ind w:left="972" w:hanging="972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5774"/>
      </w:tabs>
      <w:jc w:val="center"/>
      <w:outlineLvl w:val="1"/>
    </w:pPr>
    <w:rPr>
      <w:rFonts w:ascii="Times New Roman" w:hAnsi="Times New Roman"/>
      <w:b/>
      <w:bCs/>
      <w:sz w:val="18"/>
      <w:szCs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right" w:pos="4574"/>
      </w:tabs>
      <w:ind w:left="1440" w:hanging="1440"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qFormat/>
    <w:pPr>
      <w:tabs>
        <w:tab w:val="right" w:pos="9360"/>
      </w:tabs>
      <w:jc w:val="both"/>
    </w:pPr>
    <w:rPr>
      <w:rFonts w:ascii="Times New Roman" w:hAnsi="Times New Roman"/>
      <w:b/>
      <w:bCs/>
    </w:rPr>
  </w:style>
  <w:style w:type="paragraph" w:styleId="BodyText2">
    <w:name w:val="Body Text 2"/>
    <w:basedOn w:val="Normal"/>
    <w:semiHidden/>
    <w:pPr>
      <w:tabs>
        <w:tab w:val="left" w:pos="7740"/>
      </w:tabs>
      <w:jc w:val="both"/>
    </w:pPr>
    <w:rPr>
      <w:rFonts w:ascii="Times New Roman" w:hAnsi="Times New Roman"/>
      <w:sz w:val="16"/>
      <w:szCs w:val="1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C0A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16007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d6f309722da2d5acc19d189b36e57e96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85626c176fabead12a9aa7e99b5489a6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B7B79-73DF-49D6-8E83-C829FB020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CAD8FD-93CC-4CC8-BDED-0E04B552587F}">
  <ds:schemaRefs>
    <ds:schemaRef ds:uri="0e8745fa-51ef-461c-a790-dca91110abf9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9E06BE-112C-42E5-AE3E-4AD2AB4D1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442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2666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mailto:sobersto@faytechcc.edu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williamk</dc:creator>
  <cp:lastModifiedBy>Laura Cummins</cp:lastModifiedBy>
  <cp:revision>11</cp:revision>
  <cp:lastPrinted>2023-02-08T21:04:00Z</cp:lastPrinted>
  <dcterms:created xsi:type="dcterms:W3CDTF">2023-01-05T17:29:00Z</dcterms:created>
  <dcterms:modified xsi:type="dcterms:W3CDTF">2024-02-12T17:03:00Z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560800</vt:r8>
  </property>
</Properties>
</file>