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BB1A" w14:textId="1363A3DE" w:rsidR="003866CE" w:rsidRPr="00C14AEC" w:rsidRDefault="003866CE" w:rsidP="00C14AEC">
      <w:pPr>
        <w:spacing w:after="0"/>
        <w:jc w:val="both"/>
        <w:rPr>
          <w:rFonts w:ascii="Arial" w:hAnsi="Arial" w:cs="Arial"/>
          <w:b/>
          <w:bCs/>
        </w:rPr>
      </w:pPr>
      <w:r w:rsidRPr="00C14AEC">
        <w:rPr>
          <w:rFonts w:ascii="Arial" w:hAnsi="Arial" w:cs="Arial"/>
          <w:b/>
          <w:bCs/>
          <w:i/>
          <w:u w:val="single"/>
        </w:rPr>
        <w:t>TO BE COMPLETED BY STUDENT</w:t>
      </w:r>
      <w:r w:rsidRPr="00C14AEC">
        <w:rPr>
          <w:rFonts w:ascii="Arial" w:hAnsi="Arial" w:cs="Arial"/>
          <w:b/>
          <w:bCs/>
        </w:rPr>
        <w:t xml:space="preserve"> (Form must be completed and returned to </w:t>
      </w:r>
      <w:r w:rsidR="00C14AEC" w:rsidRPr="00C14AEC">
        <w:rPr>
          <w:rFonts w:ascii="Arial" w:hAnsi="Arial" w:cs="Arial"/>
          <w:b/>
          <w:bCs/>
        </w:rPr>
        <w:t>WBL Office</w:t>
      </w:r>
      <w:r w:rsidRPr="00C14AEC">
        <w:rPr>
          <w:rFonts w:ascii="Arial" w:hAnsi="Arial" w:cs="Arial"/>
          <w:b/>
          <w:bCs/>
        </w:rPr>
        <w:t xml:space="preserve"> in order to be registered. Work cannot begin until student is registered and classes have started)</w:t>
      </w:r>
    </w:p>
    <w:p w14:paraId="0D06CD75" w14:textId="77777777" w:rsidR="003866CE" w:rsidRPr="00FC2F13" w:rsidRDefault="003866CE" w:rsidP="003866CE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FC2F13">
        <w:rPr>
          <w:rFonts w:ascii="Arial" w:hAnsi="Arial" w:cs="Arial"/>
          <w:b/>
          <w:bCs/>
          <w:noProof/>
          <w:sz w:val="28"/>
        </w:rPr>
        <w:drawing>
          <wp:inline distT="0" distB="0" distL="0" distR="0" wp14:anchorId="52D68581" wp14:editId="0ACC888C">
            <wp:extent cx="4521835" cy="453390"/>
            <wp:effectExtent l="0" t="0" r="0" b="3810"/>
            <wp:docPr id="1" name="Picture 1" descr="Fayetteville Technicial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4C277" w14:textId="77777777" w:rsidR="003866CE" w:rsidRDefault="003866CE" w:rsidP="003866CE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PLACED STUDENT INFORMATION WORKSHEET</w:t>
      </w:r>
    </w:p>
    <w:p w14:paraId="26A53B94" w14:textId="14FC44E6" w:rsidR="003866CE" w:rsidRDefault="003866CE" w:rsidP="003866CE">
      <w:pPr>
        <w:spacing w:after="0"/>
        <w:jc w:val="center"/>
        <w:rPr>
          <w:rFonts w:ascii="Arial" w:hAnsi="Arial" w:cs="Arial"/>
          <w:b/>
          <w:bCs/>
        </w:rPr>
      </w:pPr>
      <w:r w:rsidRPr="00203C26">
        <w:rPr>
          <w:rFonts w:ascii="Arial" w:hAnsi="Arial" w:cs="Arial"/>
          <w:b/>
          <w:bCs/>
        </w:rPr>
        <w:t xml:space="preserve">RETURN TO </w:t>
      </w:r>
      <w:r w:rsidR="00C14AEC">
        <w:rPr>
          <w:rFonts w:ascii="Arial" w:hAnsi="Arial" w:cs="Arial"/>
          <w:b/>
          <w:bCs/>
        </w:rPr>
        <w:t>TONY RAND STUDENT CENTER ROOM 128</w:t>
      </w:r>
      <w:r>
        <w:rPr>
          <w:rFonts w:ascii="Arial" w:hAnsi="Arial" w:cs="Arial"/>
          <w:b/>
          <w:bCs/>
        </w:rPr>
        <w:t xml:space="preserve"> </w:t>
      </w:r>
    </w:p>
    <w:p w14:paraId="2BEB6945" w14:textId="02712081" w:rsidR="003866CE" w:rsidRDefault="003866CE" w:rsidP="003866C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 fax to 910-678-</w:t>
      </w:r>
      <w:r w:rsidR="00073010">
        <w:rPr>
          <w:rFonts w:ascii="Arial" w:hAnsi="Arial" w:cs="Arial"/>
          <w:b/>
          <w:bCs/>
        </w:rPr>
        <w:t xml:space="preserve">8200 </w:t>
      </w:r>
      <w:r>
        <w:rPr>
          <w:rFonts w:ascii="Arial" w:hAnsi="Arial" w:cs="Arial"/>
          <w:b/>
          <w:bCs/>
        </w:rPr>
        <w:t xml:space="preserve">or email </w:t>
      </w:r>
      <w:hyperlink r:id="rId11" w:history="1">
        <w:r w:rsidR="00C14AEC">
          <w:rPr>
            <w:rStyle w:val="Hyperlink"/>
            <w:rFonts w:ascii="Arial" w:hAnsi="Arial" w:cs="Arial"/>
            <w:b/>
            <w:bCs/>
          </w:rPr>
          <w:t>WBL@faytechcc.edu</w:t>
        </w:r>
      </w:hyperlink>
      <w:r>
        <w:rPr>
          <w:rFonts w:ascii="Arial" w:hAnsi="Arial" w:cs="Arial"/>
          <w:b/>
          <w:bCs/>
        </w:rPr>
        <w:t xml:space="preserve"> </w:t>
      </w:r>
    </w:p>
    <w:p w14:paraId="01324101" w14:textId="77777777" w:rsidR="003866CE" w:rsidRPr="00786DE0" w:rsidRDefault="003866CE" w:rsidP="003866C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414"/>
        <w:gridCol w:w="968"/>
        <w:gridCol w:w="1601"/>
        <w:gridCol w:w="112"/>
        <w:gridCol w:w="1489"/>
        <w:gridCol w:w="596"/>
        <w:gridCol w:w="1042"/>
        <w:gridCol w:w="1739"/>
      </w:tblGrid>
      <w:tr w:rsidR="003866CE" w:rsidRPr="00541FC4" w14:paraId="463FEAB7" w14:textId="77777777" w:rsidTr="003866CE">
        <w:trPr>
          <w:cantSplit/>
          <w:trHeight w:hRule="exact" w:val="587"/>
        </w:trPr>
        <w:tc>
          <w:tcPr>
            <w:tcW w:w="1479" w:type="dxa"/>
            <w:tcBorders>
              <w:left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47B08" w14:textId="77777777" w:rsidR="003866CE" w:rsidRPr="00541FC4" w:rsidRDefault="003866CE" w:rsidP="00541FC4">
            <w:pPr>
              <w:pStyle w:val="Heading2"/>
              <w:tabs>
                <w:tab w:val="center" w:pos="1440"/>
                <w:tab w:val="center" w:pos="3600"/>
                <w:tab w:val="center" w:pos="5760"/>
              </w:tabs>
              <w:rPr>
                <w:sz w:val="20"/>
                <w:szCs w:val="20"/>
              </w:rPr>
            </w:pPr>
            <w:r w:rsidRPr="00541FC4">
              <w:rPr>
                <w:sz w:val="20"/>
                <w:szCs w:val="20"/>
              </w:rPr>
              <w:t xml:space="preserve">NAME:  </w:t>
            </w:r>
          </w:p>
          <w:p w14:paraId="6120E089" w14:textId="77777777" w:rsidR="003866CE" w:rsidRPr="00541FC4" w:rsidRDefault="003866CE" w:rsidP="00541F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14:paraId="4552CC19" w14:textId="77777777" w:rsidR="003866CE" w:rsidRPr="00541FC4" w:rsidRDefault="003866CE" w:rsidP="00541F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1B311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="001B31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146CBD3E" w14:textId="77777777" w:rsidR="003866CE" w:rsidRPr="00541FC4" w:rsidRDefault="003866CE" w:rsidP="001B3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01" w:type="dxa"/>
            <w:gridSpan w:val="2"/>
            <w:tcBorders>
              <w:left w:val="nil"/>
              <w:right w:val="nil"/>
            </w:tcBorders>
          </w:tcPr>
          <w:p w14:paraId="2AA4A50D" w14:textId="77777777" w:rsidR="003866CE" w:rsidRPr="00541FC4" w:rsidRDefault="003866CE" w:rsidP="00541F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gridSpan w:val="3"/>
            <w:tcBorders>
              <w:left w:val="nil"/>
            </w:tcBorders>
          </w:tcPr>
          <w:p w14:paraId="095CC00A" w14:textId="77777777" w:rsidR="003866CE" w:rsidRPr="00541FC4" w:rsidRDefault="003866CE" w:rsidP="001B3113">
            <w:pPr>
              <w:ind w:right="13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STUDENT ID#: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3866CE" w:rsidRPr="00541FC4" w14:paraId="639BC61A" w14:textId="77777777" w:rsidTr="003866CE">
        <w:trPr>
          <w:cantSplit/>
          <w:trHeight w:hRule="exact" w:val="587"/>
        </w:trPr>
        <w:tc>
          <w:tcPr>
            <w:tcW w:w="10440" w:type="dxa"/>
            <w:gridSpan w:val="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1C5955" w14:textId="77777777" w:rsidR="003866CE" w:rsidRPr="00541FC4" w:rsidRDefault="003866CE" w:rsidP="001B3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CURRICULUM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3866CE" w:rsidRPr="00541FC4" w14:paraId="607BD33A" w14:textId="77777777" w:rsidTr="003866CE">
        <w:trPr>
          <w:cantSplit/>
          <w:trHeight w:hRule="exact" w:val="587"/>
        </w:trPr>
        <w:tc>
          <w:tcPr>
            <w:tcW w:w="10440" w:type="dxa"/>
            <w:gridSpan w:val="9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0BC46F" w14:textId="77777777" w:rsidR="003866CE" w:rsidRPr="00541FC4" w:rsidRDefault="003866CE" w:rsidP="001B3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3866CE" w:rsidRPr="00541FC4" w14:paraId="771AB6DC" w14:textId="77777777" w:rsidTr="003866CE">
        <w:trPr>
          <w:cantSplit/>
          <w:trHeight w:hRule="exact" w:val="587"/>
        </w:trPr>
        <w:tc>
          <w:tcPr>
            <w:tcW w:w="2893" w:type="dxa"/>
            <w:gridSpan w:val="2"/>
            <w:tcBorders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635069" w14:textId="77777777" w:rsidR="003866CE" w:rsidRDefault="003866CE" w:rsidP="00541FC4">
            <w:pPr>
              <w:tabs>
                <w:tab w:val="center" w:pos="2520"/>
                <w:tab w:val="center" w:pos="6120"/>
                <w:tab w:val="center" w:pos="8460"/>
                <w:tab w:val="center" w:pos="95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EMPLOYER’S ADDRESS:</w:t>
            </w:r>
          </w:p>
          <w:p w14:paraId="421074AE" w14:textId="77777777" w:rsidR="003866CE" w:rsidRPr="00541FC4" w:rsidRDefault="003866CE" w:rsidP="00541FC4">
            <w:pPr>
              <w:tabs>
                <w:tab w:val="center" w:pos="2520"/>
                <w:tab w:val="center" w:pos="6120"/>
                <w:tab w:val="center" w:pos="8460"/>
                <w:tab w:val="center" w:pos="95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left w:val="nil"/>
              <w:right w:val="nil"/>
            </w:tcBorders>
          </w:tcPr>
          <w:p w14:paraId="0C591B52" w14:textId="77777777" w:rsidR="003866CE" w:rsidRPr="00541FC4" w:rsidRDefault="003866CE" w:rsidP="00541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STREET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85" w:type="dxa"/>
            <w:gridSpan w:val="2"/>
            <w:tcBorders>
              <w:left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79BFAD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2" w:type="dxa"/>
            <w:tcBorders>
              <w:left w:val="nil"/>
              <w:right w:val="nil"/>
            </w:tcBorders>
          </w:tcPr>
          <w:p w14:paraId="46BB341A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tcBorders>
              <w:left w:val="nil"/>
            </w:tcBorders>
          </w:tcPr>
          <w:p w14:paraId="16CAA4A3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ZIP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3866CE" w:rsidRPr="00541FC4" w14:paraId="50F3D9CB" w14:textId="77777777" w:rsidTr="003866CE">
        <w:trPr>
          <w:cantSplit/>
          <w:trHeight w:hRule="exact" w:val="587"/>
        </w:trPr>
        <w:tc>
          <w:tcPr>
            <w:tcW w:w="5574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E61839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SUPERVISOR’S NAME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  <w:p w14:paraId="543C17C0" w14:textId="77777777" w:rsidR="003866CE" w:rsidRPr="00541FC4" w:rsidRDefault="001B3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866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6800CF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SUPERVISOR’S JOB TITLE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3866CE" w:rsidRPr="00541FC4" w14:paraId="3DC27DD0" w14:textId="77777777" w:rsidTr="003866CE">
        <w:trPr>
          <w:cantSplit/>
          <w:trHeight w:hRule="exact" w:val="587"/>
        </w:trPr>
        <w:tc>
          <w:tcPr>
            <w:tcW w:w="5574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F71D5C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SUPERVISOR’S TELEPHONE NUMBER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  <w:p w14:paraId="642E1961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0789A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6" w:type="dxa"/>
            <w:gridSpan w:val="4"/>
            <w:tcBorders>
              <w:bottom w:val="nil"/>
            </w:tcBorders>
          </w:tcPr>
          <w:p w14:paraId="5C6F8808" w14:textId="77777777" w:rsidR="003866CE" w:rsidRPr="00541FC4" w:rsidRDefault="003866CE" w:rsidP="001B3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SUPERVISOR’S FAX NUMBER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3866CE" w:rsidRPr="00541FC4" w14:paraId="587C469C" w14:textId="77777777" w:rsidTr="003866CE">
        <w:trPr>
          <w:cantSplit/>
          <w:trHeight w:hRule="exact" w:val="587"/>
        </w:trPr>
        <w:tc>
          <w:tcPr>
            <w:tcW w:w="10440" w:type="dxa"/>
            <w:gridSpan w:val="9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16568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SUPERVISOR’S E-MAIL (REQUIRED) 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3866CE" w:rsidRPr="00541FC4" w14:paraId="6945ED82" w14:textId="77777777" w:rsidTr="003866CE">
        <w:trPr>
          <w:cantSplit/>
          <w:trHeight w:hRule="exact" w:val="720"/>
        </w:trPr>
        <w:tc>
          <w:tcPr>
            <w:tcW w:w="5574" w:type="dxa"/>
            <w:gridSpan w:val="5"/>
            <w:tcMar>
              <w:left w:w="115" w:type="dxa"/>
              <w:right w:w="115" w:type="dxa"/>
            </w:tcMar>
          </w:tcPr>
          <w:p w14:paraId="32ADA3DE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STUDENT’S JOB TITLE 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866" w:type="dxa"/>
            <w:gridSpan w:val="4"/>
            <w:tcBorders>
              <w:top w:val="nil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A744348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WORKED PER WEEK 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3866CE" w:rsidRPr="00541FC4" w14:paraId="1326F616" w14:textId="77777777" w:rsidTr="003866CE">
        <w:trPr>
          <w:cantSplit/>
          <w:trHeight w:hRule="exact" w:val="587"/>
        </w:trPr>
        <w:tc>
          <w:tcPr>
            <w:tcW w:w="10440" w:type="dxa"/>
            <w:gridSpan w:val="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B57196" w14:textId="77777777" w:rsidR="003866CE" w:rsidRPr="00541FC4" w:rsidRDefault="0038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4">
              <w:rPr>
                <w:rFonts w:ascii="Arial" w:hAnsi="Arial" w:cs="Arial"/>
                <w:b/>
                <w:bCs/>
                <w:sz w:val="20"/>
                <w:szCs w:val="20"/>
              </w:rPr>
              <w:t>EMPLOYMENT START DATE/LENGTH OF TIME WORKED IN CURRENT POSITION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B3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  <w:p w14:paraId="5DD36DC5" w14:textId="77777777" w:rsidR="003866CE" w:rsidRPr="00541FC4" w:rsidRDefault="001B3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58BB6376" w14:textId="77777777" w:rsidR="003866CE" w:rsidRDefault="003866CE" w:rsidP="003866CE">
      <w:pPr>
        <w:spacing w:after="0"/>
        <w:jc w:val="center"/>
        <w:rPr>
          <w:rFonts w:ascii="Arial" w:hAnsi="Arial" w:cs="Arial"/>
          <w:b/>
        </w:rPr>
      </w:pPr>
    </w:p>
    <w:p w14:paraId="27E38BEC" w14:textId="77777777" w:rsidR="003866CE" w:rsidRPr="0096575F" w:rsidRDefault="003866CE" w:rsidP="009657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ACCIDENT</w:t>
      </w:r>
      <w:r w:rsidRPr="0096575F">
        <w:rPr>
          <w:rFonts w:ascii="Arial" w:hAnsi="Arial" w:cs="Arial"/>
          <w:b/>
        </w:rPr>
        <w:t xml:space="preserve"> INSURANCE</w:t>
      </w:r>
    </w:p>
    <w:p w14:paraId="5F7B9F58" w14:textId="77777777" w:rsidR="003866CE" w:rsidRDefault="003866CE" w:rsidP="003B56C6">
      <w:pPr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All FTCC s</w:t>
      </w:r>
      <w:r w:rsidRPr="0096575F">
        <w:rPr>
          <w:rFonts w:ascii="Arial" w:hAnsi="Arial" w:cs="Arial"/>
        </w:rPr>
        <w:t xml:space="preserve">tudents </w:t>
      </w:r>
      <w:r>
        <w:rPr>
          <w:rFonts w:ascii="Arial" w:hAnsi="Arial" w:cs="Arial"/>
        </w:rPr>
        <w:t xml:space="preserve">are charged a nominal fee for Accident Insurance each semester upon initial registration. It is included in the Student Activity Fee. All students </w:t>
      </w:r>
      <w:r w:rsidRPr="0096575F">
        <w:rPr>
          <w:rFonts w:ascii="Arial" w:hAnsi="Arial" w:cs="Arial"/>
        </w:rPr>
        <w:t>must be covered by adequate health</w:t>
      </w:r>
      <w:r>
        <w:rPr>
          <w:rFonts w:ascii="Arial" w:hAnsi="Arial" w:cs="Arial"/>
        </w:rPr>
        <w:t>/</w:t>
      </w:r>
      <w:r w:rsidRPr="0096575F">
        <w:rPr>
          <w:rFonts w:ascii="Arial" w:hAnsi="Arial" w:cs="Arial"/>
        </w:rPr>
        <w:t xml:space="preserve">accident insurance during a </w:t>
      </w:r>
      <w:r>
        <w:rPr>
          <w:rFonts w:ascii="Arial" w:hAnsi="Arial" w:cs="Arial"/>
        </w:rPr>
        <w:t>Work-Based Learning</w:t>
      </w:r>
      <w:r w:rsidRPr="0096575F">
        <w:rPr>
          <w:rFonts w:ascii="Arial" w:hAnsi="Arial" w:cs="Arial"/>
        </w:rPr>
        <w:t xml:space="preserve"> experience.  </w:t>
      </w:r>
      <w:r>
        <w:rPr>
          <w:rFonts w:ascii="Arial" w:hAnsi="Arial" w:cs="Arial"/>
        </w:rPr>
        <w:t>Some students may be required to purchase additional Professional Liability Insurance through Fayetteville Technical Community College. Fayetteville Technical Community College</w:t>
      </w:r>
      <w:r w:rsidRPr="0096575F">
        <w:rPr>
          <w:rFonts w:ascii="Arial" w:hAnsi="Arial" w:cs="Arial"/>
        </w:rPr>
        <w:t xml:space="preserve"> will not be responsible for any accident/injuries which occur as part of employment through the </w:t>
      </w:r>
      <w:r>
        <w:rPr>
          <w:rFonts w:ascii="Arial" w:hAnsi="Arial" w:cs="Arial"/>
        </w:rPr>
        <w:t>Work-Based Learning</w:t>
      </w:r>
      <w:r w:rsidRPr="0096575F">
        <w:rPr>
          <w:rFonts w:ascii="Arial" w:hAnsi="Arial" w:cs="Arial"/>
        </w:rPr>
        <w:t xml:space="preserve"> Program.  </w:t>
      </w:r>
      <w:r>
        <w:rPr>
          <w:rFonts w:ascii="Arial" w:hAnsi="Arial" w:cs="Arial"/>
        </w:rPr>
        <w:t>Per Federal and State laws, s</w:t>
      </w:r>
      <w:r w:rsidRPr="0096575F">
        <w:rPr>
          <w:rFonts w:ascii="Arial" w:hAnsi="Arial" w:cs="Arial"/>
        </w:rPr>
        <w:t xml:space="preserve">tudents may </w:t>
      </w:r>
      <w:r w:rsidRPr="00093356">
        <w:rPr>
          <w:rFonts w:ascii="Arial" w:hAnsi="Arial" w:cs="Arial"/>
          <w:b/>
          <w:u w:val="single"/>
        </w:rPr>
        <w:t>not</w:t>
      </w:r>
      <w:r w:rsidRPr="0096575F">
        <w:rPr>
          <w:rFonts w:ascii="Arial" w:hAnsi="Arial" w:cs="Arial"/>
        </w:rPr>
        <w:t xml:space="preserve"> file </w:t>
      </w:r>
      <w:r w:rsidRPr="00093356">
        <w:rPr>
          <w:rFonts w:ascii="Arial" w:hAnsi="Arial" w:cs="Arial"/>
          <w:b/>
        </w:rPr>
        <w:t>unemployment compensation</w:t>
      </w:r>
      <w:r w:rsidRPr="0096575F">
        <w:rPr>
          <w:rFonts w:ascii="Arial" w:hAnsi="Arial" w:cs="Arial"/>
        </w:rPr>
        <w:t xml:space="preserve"> while employed through the </w:t>
      </w:r>
      <w:r>
        <w:rPr>
          <w:rFonts w:ascii="Arial" w:hAnsi="Arial" w:cs="Arial"/>
        </w:rPr>
        <w:t>Work-Based Learning</w:t>
      </w:r>
      <w:r w:rsidRPr="0096575F">
        <w:rPr>
          <w:rFonts w:ascii="Arial" w:hAnsi="Arial" w:cs="Arial"/>
        </w:rPr>
        <w:t xml:space="preserve"> Program.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Student's Signature"/>
      </w:tblPr>
      <w:tblGrid>
        <w:gridCol w:w="2610"/>
        <w:gridCol w:w="2610"/>
        <w:gridCol w:w="445"/>
        <w:gridCol w:w="3685"/>
      </w:tblGrid>
      <w:tr w:rsidR="000B0536" w:rsidRPr="00073010" w14:paraId="5C0CEA19" w14:textId="77777777" w:rsidTr="000B0536">
        <w:trPr>
          <w:tblHeader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249CDF2B" w14:textId="77777777" w:rsidR="000B0536" w:rsidRPr="00073010" w:rsidRDefault="000B0536" w:rsidP="00D135D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="00D135D9">
              <w:rPr>
                <w:rFonts w:ascii="Arial" w:hAnsi="Arial" w:cs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135D9">
              <w:rPr>
                <w:rFonts w:ascii="Arial" w:hAnsi="Arial" w:cs="Arial"/>
                <w:sz w:val="16"/>
              </w:rPr>
              <w:instrText xml:space="preserve"> FORMTEXT </w:instrText>
            </w:r>
            <w:r w:rsidR="00D135D9">
              <w:rPr>
                <w:rFonts w:ascii="Arial" w:hAnsi="Arial" w:cs="Arial"/>
                <w:sz w:val="16"/>
              </w:rPr>
            </w:r>
            <w:r w:rsidR="00D135D9">
              <w:rPr>
                <w:rFonts w:ascii="Arial" w:hAnsi="Arial" w:cs="Arial"/>
                <w:sz w:val="16"/>
              </w:rPr>
              <w:fldChar w:fldCharType="separate"/>
            </w:r>
            <w:r w:rsidR="00D135D9">
              <w:rPr>
                <w:rFonts w:ascii="Arial" w:hAnsi="Arial" w:cs="Arial"/>
                <w:noProof/>
                <w:sz w:val="16"/>
              </w:rPr>
              <w:t> </w:t>
            </w:r>
            <w:r w:rsidR="00D135D9">
              <w:rPr>
                <w:rFonts w:ascii="Arial" w:hAnsi="Arial" w:cs="Arial"/>
                <w:noProof/>
                <w:sz w:val="16"/>
              </w:rPr>
              <w:t> </w:t>
            </w:r>
            <w:r w:rsidR="00D135D9">
              <w:rPr>
                <w:rFonts w:ascii="Arial" w:hAnsi="Arial" w:cs="Arial"/>
                <w:noProof/>
                <w:sz w:val="16"/>
              </w:rPr>
              <w:t> </w:t>
            </w:r>
            <w:r w:rsidR="00D135D9">
              <w:rPr>
                <w:rFonts w:ascii="Arial" w:hAnsi="Arial" w:cs="Arial"/>
                <w:noProof/>
                <w:sz w:val="16"/>
              </w:rPr>
              <w:t> </w:t>
            </w:r>
            <w:r w:rsidR="00D135D9">
              <w:rPr>
                <w:rFonts w:ascii="Arial" w:hAnsi="Arial" w:cs="Arial"/>
                <w:noProof/>
                <w:sz w:val="16"/>
              </w:rPr>
              <w:t> </w:t>
            </w:r>
            <w:r w:rsidR="00D135D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14:paraId="312A3330" w14:textId="77777777" w:rsidR="000B0536" w:rsidRPr="00073010" w:rsidRDefault="000B05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AFA859D" w14:textId="77777777" w:rsidR="000B0536" w:rsidRPr="00073010" w:rsidRDefault="000B05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14:paraId="37E4B552" w14:textId="77777777" w:rsidR="000B0536" w:rsidRPr="00073010" w:rsidRDefault="000B05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073010" w:rsidRPr="00073010" w14:paraId="575AE6D1" w14:textId="77777777" w:rsidTr="000B0536">
        <w:trPr>
          <w:jc w:val="center"/>
        </w:trPr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</w:tcPr>
          <w:p w14:paraId="767D9CB7" w14:textId="77777777" w:rsidR="00073010" w:rsidRPr="00073010" w:rsidRDefault="00073010" w:rsidP="000730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3010">
              <w:rPr>
                <w:rFonts w:ascii="Arial" w:hAnsi="Arial" w:cs="Arial"/>
                <w:b/>
                <w:sz w:val="18"/>
              </w:rPr>
              <w:t>STUDENT SIGNATURE</w:t>
            </w:r>
            <w:r w:rsidR="000B0536">
              <w:rPr>
                <w:rFonts w:ascii="Arial" w:hAnsi="Arial" w:cs="Arial"/>
                <w:b/>
                <w:sz w:val="18"/>
              </w:rPr>
              <w:t>/STUDENT PRINT NAME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BF21E4D" w14:textId="77777777" w:rsidR="00073010" w:rsidRPr="00073010" w:rsidRDefault="00073010" w:rsidP="000730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28159B3" w14:textId="77777777" w:rsidR="00073010" w:rsidRPr="00073010" w:rsidRDefault="00073010" w:rsidP="000730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3010">
              <w:rPr>
                <w:rFonts w:ascii="Arial" w:hAnsi="Arial" w:cs="Arial"/>
                <w:b/>
                <w:sz w:val="18"/>
              </w:rPr>
              <w:t>DATE</w:t>
            </w:r>
          </w:p>
        </w:tc>
      </w:tr>
    </w:tbl>
    <w:p w14:paraId="5555C202" w14:textId="77777777" w:rsidR="00746AAE" w:rsidRDefault="00746AAE"/>
    <w:p w14:paraId="560097A6" w14:textId="77777777" w:rsidR="00073010" w:rsidRDefault="00073010" w:rsidP="00073010">
      <w:pPr>
        <w:jc w:val="center"/>
        <w:rPr>
          <w:rFonts w:ascii="Arial" w:hAnsi="Arial" w:cs="Arial"/>
          <w:b/>
          <w:sz w:val="16"/>
        </w:rPr>
      </w:pPr>
      <w:r w:rsidRPr="00073010">
        <w:rPr>
          <w:rFonts w:ascii="Arial" w:hAnsi="Arial" w:cs="Arial"/>
          <w:b/>
          <w:sz w:val="16"/>
        </w:rPr>
        <w:t>THE STUDENT MEETS ALL THE QUAILIFICATIONS AND THEREFORE IS APPROVED FOR WORK-BASED LEARNING.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Work-Based Learning Coordinator"/>
      </w:tblPr>
      <w:tblGrid>
        <w:gridCol w:w="4765"/>
        <w:gridCol w:w="900"/>
        <w:gridCol w:w="3685"/>
      </w:tblGrid>
      <w:tr w:rsidR="00073010" w:rsidRPr="00073010" w14:paraId="75535EE8" w14:textId="77777777" w:rsidTr="00763064">
        <w:trPr>
          <w:tblHeader/>
          <w:jc w:val="center"/>
        </w:trPr>
        <w:tc>
          <w:tcPr>
            <w:tcW w:w="4765" w:type="dxa"/>
            <w:tcBorders>
              <w:top w:val="nil"/>
              <w:left w:val="nil"/>
              <w:right w:val="nil"/>
            </w:tcBorders>
          </w:tcPr>
          <w:p w14:paraId="6FC69BBC" w14:textId="77777777" w:rsidR="00073010" w:rsidRPr="00073010" w:rsidRDefault="00073010" w:rsidP="00014B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5172BC" w14:textId="77777777" w:rsidR="00073010" w:rsidRPr="00073010" w:rsidRDefault="00073010" w:rsidP="00014B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14:paraId="1CAB5E75" w14:textId="77777777" w:rsidR="00073010" w:rsidRPr="00073010" w:rsidRDefault="00763064" w:rsidP="00014B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</w:tr>
      <w:tr w:rsidR="00073010" w:rsidRPr="00073010" w14:paraId="19373561" w14:textId="77777777" w:rsidTr="00073010">
        <w:trPr>
          <w:jc w:val="center"/>
        </w:trPr>
        <w:tc>
          <w:tcPr>
            <w:tcW w:w="4765" w:type="dxa"/>
            <w:tcBorders>
              <w:left w:val="nil"/>
              <w:bottom w:val="nil"/>
              <w:right w:val="nil"/>
            </w:tcBorders>
          </w:tcPr>
          <w:p w14:paraId="1A6CD129" w14:textId="77777777" w:rsidR="00073010" w:rsidRPr="00073010" w:rsidRDefault="00073010" w:rsidP="00014B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3010">
              <w:rPr>
                <w:rFonts w:ascii="Arial" w:hAnsi="Arial" w:cs="Arial"/>
                <w:b/>
                <w:sz w:val="18"/>
              </w:rPr>
              <w:t xml:space="preserve">WORK-BASED LEARNING COORDINATOR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A0D481" w14:textId="77777777" w:rsidR="00073010" w:rsidRPr="00073010" w:rsidRDefault="00073010" w:rsidP="00014BC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4405450F" w14:textId="77777777" w:rsidR="00073010" w:rsidRPr="00073010" w:rsidRDefault="00073010" w:rsidP="00014B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3010">
              <w:rPr>
                <w:rFonts w:ascii="Arial" w:hAnsi="Arial" w:cs="Arial"/>
                <w:b/>
                <w:sz w:val="18"/>
              </w:rPr>
              <w:t>DATE</w:t>
            </w:r>
          </w:p>
        </w:tc>
      </w:tr>
    </w:tbl>
    <w:p w14:paraId="76079769" w14:textId="77777777" w:rsidR="00073010" w:rsidRPr="00073010" w:rsidRDefault="00073010" w:rsidP="00073010">
      <w:pPr>
        <w:jc w:val="center"/>
        <w:rPr>
          <w:rFonts w:ascii="Arial" w:hAnsi="Arial" w:cs="Arial"/>
          <w:b/>
          <w:sz w:val="16"/>
        </w:rPr>
      </w:pPr>
    </w:p>
    <w:sectPr w:rsidR="00073010" w:rsidRPr="00073010" w:rsidSect="003866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C029" w14:textId="77777777" w:rsidR="0019544E" w:rsidRDefault="0019544E">
      <w:pPr>
        <w:spacing w:after="0" w:line="240" w:lineRule="auto"/>
      </w:pPr>
      <w:r>
        <w:separator/>
      </w:r>
    </w:p>
  </w:endnote>
  <w:endnote w:type="continuationSeparator" w:id="0">
    <w:p w14:paraId="3EC92A4E" w14:textId="77777777" w:rsidR="0019544E" w:rsidRDefault="0019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3E7B" w14:textId="77777777" w:rsidR="00C14AEC" w:rsidRDefault="00C14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9B3D" w14:textId="29CDAF9B" w:rsidR="003B56C6" w:rsidRPr="00C14AEC" w:rsidRDefault="00763064" w:rsidP="0034378F">
    <w:pPr>
      <w:pStyle w:val="Footer"/>
      <w:tabs>
        <w:tab w:val="clear" w:pos="4320"/>
        <w:tab w:val="clear" w:pos="8640"/>
        <w:tab w:val="center" w:pos="5184"/>
        <w:tab w:val="right" w:pos="10368"/>
      </w:tabs>
      <w:rPr>
        <w:rFonts w:ascii="Arial" w:hAnsi="Arial"/>
        <w:sz w:val="18"/>
        <w:szCs w:val="16"/>
      </w:rPr>
    </w:pPr>
    <w:r w:rsidRPr="00C14AEC">
      <w:rPr>
        <w:rFonts w:ascii="Arial" w:hAnsi="Arial"/>
        <w:sz w:val="18"/>
        <w:szCs w:val="16"/>
      </w:rPr>
      <w:t>FTCC Form W-10</w:t>
    </w:r>
    <w:r w:rsidRPr="00C14AEC">
      <w:rPr>
        <w:rFonts w:ascii="Arial" w:hAnsi="Arial"/>
        <w:sz w:val="18"/>
        <w:szCs w:val="16"/>
      </w:rPr>
      <w:tab/>
    </w:r>
    <w:r w:rsidRPr="00C14AEC">
      <w:rPr>
        <w:rFonts w:ascii="Arial" w:hAnsi="Arial"/>
        <w:sz w:val="18"/>
        <w:szCs w:val="16"/>
      </w:rPr>
      <w:tab/>
      <w:t xml:space="preserve">Revised </w:t>
    </w:r>
    <w:r w:rsidR="00C14AEC">
      <w:rPr>
        <w:rFonts w:ascii="Arial" w:hAnsi="Arial"/>
        <w:sz w:val="18"/>
        <w:szCs w:val="16"/>
      </w:rPr>
      <w:t>12</w:t>
    </w:r>
    <w:r w:rsidR="000B0536" w:rsidRPr="00C14AEC">
      <w:rPr>
        <w:rFonts w:ascii="Arial" w:hAnsi="Arial"/>
        <w:sz w:val="18"/>
        <w:szCs w:val="16"/>
      </w:rPr>
      <w:t>/</w:t>
    </w:r>
    <w:r w:rsidR="00C14AEC">
      <w:rPr>
        <w:rFonts w:ascii="Arial" w:hAnsi="Arial"/>
        <w:sz w:val="18"/>
        <w:szCs w:val="16"/>
      </w:rPr>
      <w:t>02</w:t>
    </w:r>
    <w:r w:rsidR="000B0536" w:rsidRPr="00C14AEC">
      <w:rPr>
        <w:rFonts w:ascii="Arial" w:hAnsi="Arial"/>
        <w:sz w:val="18"/>
        <w:szCs w:val="16"/>
      </w:rPr>
      <w:t>/20</w:t>
    </w:r>
    <w:r w:rsidR="00C14AEC">
      <w:rPr>
        <w:rFonts w:ascii="Arial" w:hAnsi="Arial"/>
        <w:sz w:val="18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1097" w14:textId="77777777" w:rsidR="00C14AEC" w:rsidRDefault="00C14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CE45" w14:textId="77777777" w:rsidR="0019544E" w:rsidRDefault="0019544E">
      <w:pPr>
        <w:spacing w:after="0" w:line="240" w:lineRule="auto"/>
      </w:pPr>
      <w:r>
        <w:separator/>
      </w:r>
    </w:p>
  </w:footnote>
  <w:footnote w:type="continuationSeparator" w:id="0">
    <w:p w14:paraId="6E202B86" w14:textId="77777777" w:rsidR="0019544E" w:rsidRDefault="0019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3207" w14:textId="77777777" w:rsidR="00C14AEC" w:rsidRDefault="00C14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DC87E" w14:textId="77777777" w:rsidR="003B56C6" w:rsidRPr="00565726" w:rsidRDefault="0019544E" w:rsidP="001C7F7D">
    <w:pPr>
      <w:pStyle w:val="Header"/>
      <w:tabs>
        <w:tab w:val="clear" w:pos="8640"/>
        <w:tab w:val="left" w:pos="8557"/>
        <w:tab w:val="right" w:pos="10080"/>
      </w:tabs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1477" w14:textId="77777777" w:rsidR="00C14AEC" w:rsidRDefault="00C14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7623"/>
    <w:multiLevelType w:val="multilevel"/>
    <w:tmpl w:val="B9E8AB32"/>
    <w:lvl w:ilvl="0">
      <w:start w:val="1"/>
      <w:numFmt w:val="decimal"/>
      <w:pStyle w:val="Heading1"/>
      <w:lvlText w:val="I-%1"/>
      <w:lvlJc w:val="left"/>
      <w:pPr>
        <w:tabs>
          <w:tab w:val="num" w:pos="1530"/>
        </w:tabs>
        <w:ind w:left="1530" w:hanging="72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Heading2"/>
      <w:lvlText w:val="I-%1.%2"/>
      <w:lvlJc w:val="left"/>
      <w:pPr>
        <w:tabs>
          <w:tab w:val="num" w:pos="3870"/>
        </w:tabs>
        <w:ind w:left="387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I-%1.%2.%3"/>
      <w:lvlJc w:val="left"/>
      <w:pPr>
        <w:tabs>
          <w:tab w:val="num" w:pos="3420"/>
        </w:tabs>
        <w:ind w:left="3420" w:firstLine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I-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sz w:val="24"/>
        <w:szCs w:val="24"/>
      </w:rPr>
    </w:lvl>
    <w:lvl w:ilvl="4">
      <w:start w:val="1"/>
      <w:numFmt w:val="decimal"/>
      <w:lvlText w:val="I-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I-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I-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I-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I-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uTPhV9bLDZwr8KRxwe/bbn73s/nJCxTKJLLXlHAaPRTKBq51kynayzpqdNGgXEl8qXtlDKQgunK0dux74VkA==" w:salt="ZWcm90xThzvqUwuf1Ban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CE"/>
    <w:rsid w:val="00073010"/>
    <w:rsid w:val="000B0536"/>
    <w:rsid w:val="0019544E"/>
    <w:rsid w:val="001B3113"/>
    <w:rsid w:val="003866CE"/>
    <w:rsid w:val="0062629E"/>
    <w:rsid w:val="00746AAE"/>
    <w:rsid w:val="00763064"/>
    <w:rsid w:val="008620B5"/>
    <w:rsid w:val="00A26BDF"/>
    <w:rsid w:val="00C14AEC"/>
    <w:rsid w:val="00D1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0BA3"/>
  <w15:chartTrackingRefBased/>
  <w15:docId w15:val="{7B47C60B-DBB5-417D-B8E4-E7E7254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29E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62629E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2629E"/>
    <w:pPr>
      <w:keepNext/>
      <w:numPr>
        <w:ilvl w:val="2"/>
        <w:numId w:val="4"/>
      </w:numPr>
      <w:tabs>
        <w:tab w:val="left" w:pos="1440"/>
        <w:tab w:val="left" w:pos="180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62629E"/>
    <w:pPr>
      <w:keepNext/>
      <w:numPr>
        <w:ilvl w:val="3"/>
        <w:numId w:val="4"/>
      </w:numPr>
      <w:tabs>
        <w:tab w:val="clear" w:pos="864"/>
      </w:tabs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629E"/>
    <w:rPr>
      <w:rFonts w:ascii="Arial" w:eastAsia="Times New Roman" w:hAnsi="Arial" w:cs="Arial"/>
      <w:b/>
      <w:bCs/>
      <w:kern w:val="32"/>
      <w:sz w:val="24"/>
      <w:szCs w:val="32"/>
      <w:u w:val="single"/>
    </w:rPr>
  </w:style>
  <w:style w:type="character" w:customStyle="1" w:styleId="Heading2Char">
    <w:name w:val="Heading 2 Char"/>
    <w:link w:val="Heading2"/>
    <w:uiPriority w:val="9"/>
    <w:rsid w:val="0062629E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62629E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629E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866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66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866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66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6CE"/>
    <w:rPr>
      <w:color w:val="0000FF"/>
      <w:u w:val="single"/>
    </w:rPr>
  </w:style>
  <w:style w:type="table" w:styleId="TableGrid">
    <w:name w:val="Table Grid"/>
    <w:basedOn w:val="TableNormal"/>
    <w:uiPriority w:val="39"/>
    <w:rsid w:val="0007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31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BL@faytechcc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31844-848f-4336-ad1d-e871468ee1c7">
      <Terms xmlns="http://schemas.microsoft.com/office/infopath/2007/PartnerControls"/>
    </lcf76f155ced4ddcb4097134ff3c332f>
    <TaxCatchAll xmlns="676a63e5-62ca-47e1-982e-92a59e89cf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4BED6E2019E408CFE0F5F4BB8914B" ma:contentTypeVersion="12" ma:contentTypeDescription="Create a new document." ma:contentTypeScope="" ma:versionID="566bcb43bd491b3cb0cc078133636c7c">
  <xsd:schema xmlns:xsd="http://www.w3.org/2001/XMLSchema" xmlns:xs="http://www.w3.org/2001/XMLSchema" xmlns:p="http://schemas.microsoft.com/office/2006/metadata/properties" xmlns:ns2="5e931844-848f-4336-ad1d-e871468ee1c7" xmlns:ns3="676a63e5-62ca-47e1-982e-92a59e89cf96" targetNamespace="http://schemas.microsoft.com/office/2006/metadata/properties" ma:root="true" ma:fieldsID="bf303fb8ab38fb7eac5277380dab5ce6" ns2:_="" ns3:_="">
    <xsd:import namespace="5e931844-848f-4336-ad1d-e871468ee1c7"/>
    <xsd:import namespace="676a63e5-62ca-47e1-982e-92a59e89c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1844-848f-4336-ad1d-e871468e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63e5-62ca-47e1-982e-92a59e89c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cc0038-aef8-44fe-b0ce-dbeecf1d2ffa}" ma:internalName="TaxCatchAll" ma:showField="CatchAllData" ma:web="676a63e5-62ca-47e1-982e-92a59e89c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79C6A-3DEC-45CE-AD13-78F5DAC63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869BD-C0F9-4CDB-A933-4EA9718067FF}">
  <ds:schemaRefs>
    <ds:schemaRef ds:uri="http://schemas.microsoft.com/office/2006/metadata/properties"/>
    <ds:schemaRef ds:uri="http://schemas.microsoft.com/office/infopath/2007/PartnerControls"/>
    <ds:schemaRef ds:uri="5e931844-848f-4336-ad1d-e871468ee1c7"/>
    <ds:schemaRef ds:uri="676a63e5-62ca-47e1-982e-92a59e89cf96"/>
  </ds:schemaRefs>
</ds:datastoreItem>
</file>

<file path=customXml/itemProps3.xml><?xml version="1.0" encoding="utf-8"?>
<ds:datastoreItem xmlns:ds="http://schemas.openxmlformats.org/officeDocument/2006/customXml" ds:itemID="{057571BE-8178-41AD-9440-3E7797B1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31844-848f-4336-ad1d-e871468ee1c7"/>
    <ds:schemaRef ds:uri="676a63e5-62ca-47e1-982e-92a59e89c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Smith</dc:creator>
  <cp:keywords/>
  <dc:description/>
  <cp:lastModifiedBy>Staci Hollingsworth</cp:lastModifiedBy>
  <cp:revision>7</cp:revision>
  <dcterms:created xsi:type="dcterms:W3CDTF">2018-02-21T14:52:00Z</dcterms:created>
  <dcterms:modified xsi:type="dcterms:W3CDTF">2024-12-02T18:40:00Z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0x010100D354BED6E2019E408CFE0F5F4BB8914B</vt:lpwstr>
  </property>
  <property fmtid="{D5CDD505-2E9C-101B-9397-08002B2CF9AE}" pid="3" name="Order">
    <vt:r8>9173000</vt:r8>
  </property>
  <property fmtid="{D5CDD505-2E9C-101B-9397-08002B2CF9AE}" pid="4" name="MediaServiceImageTags">
    <vt:lpwstr/>
  </property>
</Properties>
</file>