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428" w:rsidRDefault="00697428" w:rsidP="00697428">
      <w:pPr>
        <w:jc w:val="center"/>
        <w:rPr>
          <w:b/>
          <w:sz w:val="28"/>
        </w:rPr>
      </w:pPr>
    </w:p>
    <w:p w:rsidR="00697428" w:rsidRPr="00697428" w:rsidRDefault="00697428" w:rsidP="00697428">
      <w:pPr>
        <w:pStyle w:val="Subtitle"/>
        <w:rPr>
          <w:sz w:val="28"/>
        </w:rPr>
      </w:pPr>
      <w:r w:rsidRPr="00697428">
        <w:rPr>
          <w:sz w:val="28"/>
        </w:rPr>
        <w:t xml:space="preserve">EMPLOYMENT CONDITIONS AND OFFER FOR </w:t>
      </w:r>
      <w:r>
        <w:rPr>
          <w:sz w:val="28"/>
        </w:rPr>
        <w:t xml:space="preserve">                                                </w:t>
      </w:r>
      <w:r w:rsidRPr="00697428">
        <w:rPr>
          <w:sz w:val="28"/>
        </w:rPr>
        <w:t>PART-TIME/TEMPORARY EMPLOYEES</w:t>
      </w:r>
    </w:p>
    <w:p w:rsidR="00697428" w:rsidRDefault="00697428" w:rsidP="00697428">
      <w:pPr>
        <w:jc w:val="center"/>
        <w:rPr>
          <w:b/>
          <w:i/>
        </w:rPr>
      </w:pPr>
    </w:p>
    <w:p w:rsidR="00697428" w:rsidRDefault="00697428" w:rsidP="00697428">
      <w:pPr>
        <w:jc w:val="both"/>
      </w:pPr>
      <w:r>
        <w:t xml:space="preserve">1.  </w:t>
      </w:r>
      <w:r>
        <w:rPr>
          <w:b/>
        </w:rPr>
        <w:t>Sick Leave:</w:t>
      </w:r>
      <w:r>
        <w:rPr>
          <w:b/>
        </w:rPr>
        <w:tab/>
      </w:r>
      <w:r>
        <w:rPr>
          <w:b/>
        </w:rPr>
        <w:tab/>
      </w:r>
      <w:r>
        <w:rPr>
          <w:b/>
        </w:rPr>
        <w:tab/>
      </w:r>
      <w:r>
        <w:t>Part-</w:t>
      </w:r>
      <w:r w:rsidR="00887CB4">
        <w:t>t</w:t>
      </w:r>
      <w:r>
        <w:t>ime/Temporary employees do not accumulate sick leave.</w:t>
      </w:r>
    </w:p>
    <w:p w:rsidR="00697428" w:rsidRDefault="00697428" w:rsidP="00697428">
      <w:pPr>
        <w:jc w:val="both"/>
      </w:pPr>
    </w:p>
    <w:p w:rsidR="00697428" w:rsidRDefault="00697428" w:rsidP="00697428">
      <w:pPr>
        <w:jc w:val="both"/>
      </w:pPr>
      <w:r>
        <w:t xml:space="preserve">2.  </w:t>
      </w:r>
      <w:r>
        <w:rPr>
          <w:b/>
        </w:rPr>
        <w:t>Annual Leave (Vacation):</w:t>
      </w:r>
      <w:r>
        <w:rPr>
          <w:b/>
        </w:rPr>
        <w:tab/>
      </w:r>
      <w:r>
        <w:t>Part-</w:t>
      </w:r>
      <w:r w:rsidR="00887CB4">
        <w:t>t</w:t>
      </w:r>
      <w:r>
        <w:t>ime/Temporary employees do not accumulate annual leave.</w:t>
      </w:r>
    </w:p>
    <w:p w:rsidR="00697428" w:rsidRDefault="00697428" w:rsidP="00697428">
      <w:pPr>
        <w:jc w:val="both"/>
      </w:pPr>
    </w:p>
    <w:p w:rsidR="00697428" w:rsidRDefault="00697428" w:rsidP="00697428">
      <w:pPr>
        <w:jc w:val="both"/>
      </w:pPr>
      <w:r>
        <w:t xml:space="preserve">3.  </w:t>
      </w:r>
      <w:r>
        <w:rPr>
          <w:b/>
        </w:rPr>
        <w:t>Longevity Pay:</w:t>
      </w:r>
      <w:r>
        <w:rPr>
          <w:b/>
        </w:rPr>
        <w:tab/>
      </w:r>
      <w:r>
        <w:rPr>
          <w:b/>
        </w:rPr>
        <w:tab/>
      </w:r>
      <w:r>
        <w:rPr>
          <w:b/>
        </w:rPr>
        <w:tab/>
      </w:r>
      <w:r>
        <w:t>Part-</w:t>
      </w:r>
      <w:r w:rsidR="00887CB4">
        <w:t>t</w:t>
      </w:r>
      <w:r>
        <w:t>ime/Temporary employees do not earn longevity pay.</w:t>
      </w:r>
    </w:p>
    <w:p w:rsidR="00697428" w:rsidRDefault="00697428" w:rsidP="00697428">
      <w:pPr>
        <w:jc w:val="both"/>
      </w:pPr>
    </w:p>
    <w:p w:rsidR="00697428" w:rsidRDefault="00697428" w:rsidP="00697428">
      <w:pPr>
        <w:ind w:left="3600" w:hanging="3600"/>
        <w:jc w:val="both"/>
      </w:pPr>
      <w:r>
        <w:t xml:space="preserve">4.  </w:t>
      </w:r>
      <w:r>
        <w:rPr>
          <w:b/>
        </w:rPr>
        <w:t>State Retirement:</w:t>
      </w:r>
      <w:r>
        <w:rPr>
          <w:b/>
        </w:rPr>
        <w:tab/>
      </w:r>
      <w:r>
        <w:t>Part-</w:t>
      </w:r>
      <w:r w:rsidR="00887CB4">
        <w:t>t</w:t>
      </w:r>
      <w:r>
        <w:t>ime/Temporary employees do not participate in the state retirement system.</w:t>
      </w:r>
    </w:p>
    <w:p w:rsidR="00697428" w:rsidRDefault="00A526F0" w:rsidP="00A526F0">
      <w:pPr>
        <w:tabs>
          <w:tab w:val="left" w:pos="6984"/>
        </w:tabs>
        <w:ind w:left="3600" w:hanging="3600"/>
        <w:jc w:val="both"/>
      </w:pPr>
      <w:r>
        <w:tab/>
      </w:r>
      <w:r>
        <w:tab/>
      </w:r>
    </w:p>
    <w:p w:rsidR="00697428" w:rsidRDefault="00697428" w:rsidP="00697428">
      <w:pPr>
        <w:ind w:left="3600" w:hanging="3600"/>
        <w:jc w:val="both"/>
      </w:pPr>
      <w:r>
        <w:t xml:space="preserve">5.  </w:t>
      </w:r>
      <w:r>
        <w:rPr>
          <w:b/>
        </w:rPr>
        <w:t>Insurance:</w:t>
      </w:r>
      <w:r>
        <w:tab/>
        <w:t>Part-</w:t>
      </w:r>
      <w:r w:rsidR="00887CB4">
        <w:t>t</w:t>
      </w:r>
      <w:r>
        <w:t>ime/Temporary employees are not eligible to participate in any of the insurance plans available to Full-Time employees.</w:t>
      </w:r>
    </w:p>
    <w:p w:rsidR="00697428" w:rsidRDefault="00697428" w:rsidP="00697428">
      <w:pPr>
        <w:ind w:left="3600" w:hanging="3600"/>
        <w:jc w:val="both"/>
      </w:pPr>
    </w:p>
    <w:p w:rsidR="00697428" w:rsidRDefault="00697428" w:rsidP="00697428">
      <w:pPr>
        <w:ind w:left="3600" w:hanging="3600"/>
        <w:jc w:val="both"/>
        <w:rPr>
          <w:b/>
        </w:rPr>
      </w:pPr>
      <w:r>
        <w:t xml:space="preserve">6.  </w:t>
      </w:r>
      <w:r>
        <w:rPr>
          <w:b/>
        </w:rPr>
        <w:t>Pay Information:</w:t>
      </w:r>
    </w:p>
    <w:p w:rsidR="00697428" w:rsidRDefault="00697428" w:rsidP="00697428">
      <w:pPr>
        <w:ind w:left="3600" w:hanging="3600"/>
        <w:jc w:val="both"/>
      </w:pPr>
    </w:p>
    <w:p w:rsidR="00697428" w:rsidRPr="00066BDA" w:rsidRDefault="00697428" w:rsidP="00697428">
      <w:pPr>
        <w:pStyle w:val="ListParagraph"/>
        <w:numPr>
          <w:ilvl w:val="0"/>
          <w:numId w:val="10"/>
        </w:numPr>
        <w:ind w:left="990"/>
        <w:jc w:val="both"/>
        <w:rPr>
          <w:b/>
          <w:sz w:val="22"/>
        </w:rPr>
      </w:pPr>
      <w:r w:rsidRPr="00066BDA">
        <w:rPr>
          <w:sz w:val="22"/>
        </w:rPr>
        <w:t>Part-</w:t>
      </w:r>
      <w:r w:rsidR="00887CB4">
        <w:rPr>
          <w:sz w:val="22"/>
        </w:rPr>
        <w:t>t</w:t>
      </w:r>
      <w:r w:rsidRPr="00066BDA">
        <w:rPr>
          <w:sz w:val="22"/>
        </w:rPr>
        <w:t>ime employees are paid one month in arrears on the last working day of the month.  Payments are transferred to the banking institution provided by the employee or via paper check through mail service.</w:t>
      </w:r>
    </w:p>
    <w:p w:rsidR="00697428" w:rsidRDefault="00697428" w:rsidP="00697428">
      <w:pPr>
        <w:pStyle w:val="ListParagraph"/>
        <w:ind w:left="1440"/>
        <w:jc w:val="both"/>
        <w:rPr>
          <w:b/>
        </w:rPr>
      </w:pPr>
    </w:p>
    <w:p w:rsidR="00697428" w:rsidRPr="00066BDA" w:rsidRDefault="00697428" w:rsidP="00697428">
      <w:pPr>
        <w:pStyle w:val="ListParagraph"/>
        <w:numPr>
          <w:ilvl w:val="0"/>
          <w:numId w:val="10"/>
        </w:numPr>
        <w:ind w:left="990"/>
        <w:jc w:val="both"/>
        <w:rPr>
          <w:b/>
          <w:sz w:val="22"/>
        </w:rPr>
      </w:pPr>
      <w:r w:rsidRPr="00066BDA">
        <w:rPr>
          <w:sz w:val="22"/>
        </w:rPr>
        <w:t>Part-</w:t>
      </w:r>
      <w:r w:rsidR="00887CB4">
        <w:rPr>
          <w:sz w:val="22"/>
        </w:rPr>
        <w:t>t</w:t>
      </w:r>
      <w:r w:rsidRPr="00066BDA">
        <w:rPr>
          <w:sz w:val="22"/>
        </w:rPr>
        <w:t xml:space="preserve">ime Faculty:  You are approved to </w:t>
      </w:r>
      <w:r w:rsidR="00303214" w:rsidRPr="00066BDA">
        <w:rPr>
          <w:sz w:val="22"/>
        </w:rPr>
        <w:t xml:space="preserve">teach </w:t>
      </w:r>
      <w:r w:rsidRPr="00066BDA">
        <w:rPr>
          <w:sz w:val="22"/>
        </w:rPr>
        <w:t xml:space="preserve">the following </w:t>
      </w:r>
      <w:r w:rsidR="00303214" w:rsidRPr="00066BDA">
        <w:rPr>
          <w:sz w:val="22"/>
        </w:rPr>
        <w:t>courses</w:t>
      </w:r>
      <w:r w:rsidRPr="00066BDA">
        <w:rPr>
          <w:sz w:val="22"/>
        </w:rPr>
        <w:t xml:space="preserve"> at the indicated rate of pay:</w:t>
      </w:r>
    </w:p>
    <w:p w:rsidR="00AF75E3" w:rsidRPr="00A526F0" w:rsidRDefault="00A526F0" w:rsidP="00697428">
      <w:pPr>
        <w:pStyle w:val="ListParagraph"/>
        <w:ind w:left="990"/>
        <w:rPr>
          <w:u w:val="single"/>
        </w:rPr>
      </w:pPr>
      <w:r w:rsidRPr="0098598E">
        <w:rPr>
          <w:sz w:val="20"/>
          <w:u w:val="single"/>
        </w:rPr>
        <w:fldChar w:fldCharType="begin">
          <w:ffData>
            <w:name w:val="Text3"/>
            <w:enabled/>
            <w:calcOnExit w:val="0"/>
            <w:textInput/>
          </w:ffData>
        </w:fldChar>
      </w:r>
      <w:bookmarkStart w:id="0" w:name="Text3"/>
      <w:r w:rsidRPr="0098598E">
        <w:rPr>
          <w:sz w:val="20"/>
          <w:u w:val="single"/>
        </w:rPr>
        <w:instrText xml:space="preserve"> FORMTEXT </w:instrText>
      </w:r>
      <w:r w:rsidRPr="0098598E">
        <w:rPr>
          <w:sz w:val="20"/>
          <w:u w:val="single"/>
        </w:rPr>
      </w:r>
      <w:r w:rsidRPr="0098598E">
        <w:rPr>
          <w:sz w:val="20"/>
          <w:u w:val="single"/>
        </w:rPr>
        <w:fldChar w:fldCharType="separate"/>
      </w:r>
      <w:bookmarkStart w:id="1" w:name="_GoBack"/>
      <w:r w:rsidRPr="0098598E">
        <w:rPr>
          <w:noProof/>
          <w:sz w:val="20"/>
          <w:u w:val="single"/>
        </w:rPr>
        <w:t> </w:t>
      </w:r>
      <w:r w:rsidRPr="0098598E">
        <w:rPr>
          <w:noProof/>
          <w:sz w:val="20"/>
          <w:u w:val="single"/>
        </w:rPr>
        <w:t> </w:t>
      </w:r>
      <w:r w:rsidRPr="0098598E">
        <w:rPr>
          <w:noProof/>
          <w:sz w:val="20"/>
          <w:u w:val="single"/>
        </w:rPr>
        <w:t> </w:t>
      </w:r>
      <w:r w:rsidRPr="0098598E">
        <w:rPr>
          <w:noProof/>
          <w:sz w:val="20"/>
          <w:u w:val="single"/>
        </w:rPr>
        <w:t> </w:t>
      </w:r>
      <w:r w:rsidRPr="0098598E">
        <w:rPr>
          <w:noProof/>
          <w:sz w:val="20"/>
          <w:u w:val="single"/>
        </w:rPr>
        <w:t> </w:t>
      </w:r>
      <w:bookmarkEnd w:id="1"/>
      <w:r w:rsidRPr="0098598E">
        <w:rPr>
          <w:sz w:val="20"/>
          <w:u w:val="single"/>
        </w:rPr>
        <w:fldChar w:fldCharType="end"/>
      </w:r>
      <w:bookmarkEnd w:id="0"/>
    </w:p>
    <w:p w:rsidR="00A526F0" w:rsidRDefault="00A526F0" w:rsidP="00697428">
      <w:pPr>
        <w:pStyle w:val="ListParagraph"/>
        <w:ind w:left="990"/>
      </w:pPr>
    </w:p>
    <w:p w:rsidR="00697428" w:rsidRPr="00066BDA" w:rsidRDefault="00697428" w:rsidP="00697428">
      <w:pPr>
        <w:pStyle w:val="ListParagraph"/>
        <w:numPr>
          <w:ilvl w:val="0"/>
          <w:numId w:val="10"/>
        </w:numPr>
        <w:ind w:left="990"/>
        <w:rPr>
          <w:sz w:val="22"/>
        </w:rPr>
      </w:pPr>
      <w:r w:rsidRPr="00066BDA">
        <w:rPr>
          <w:sz w:val="22"/>
        </w:rPr>
        <w:t>Part-</w:t>
      </w:r>
      <w:r w:rsidR="00887CB4">
        <w:rPr>
          <w:sz w:val="22"/>
        </w:rPr>
        <w:t>t</w:t>
      </w:r>
      <w:r w:rsidRPr="00066BDA">
        <w:rPr>
          <w:sz w:val="22"/>
        </w:rPr>
        <w:t>ime Staff:  You are approved for employment at the indicated rate of pay:</w:t>
      </w:r>
    </w:p>
    <w:p w:rsidR="00697428" w:rsidRPr="00A526F0" w:rsidRDefault="00A526F0" w:rsidP="00697428">
      <w:pPr>
        <w:pStyle w:val="ListParagraph"/>
        <w:ind w:left="990"/>
        <w:rPr>
          <w:u w:val="single"/>
        </w:rPr>
      </w:pPr>
      <w:r w:rsidRPr="00A526F0">
        <w:rPr>
          <w:sz w:val="22"/>
          <w:u w:val="single"/>
        </w:rPr>
        <w:fldChar w:fldCharType="begin">
          <w:ffData>
            <w:name w:val="Text2"/>
            <w:enabled/>
            <w:calcOnExit w:val="0"/>
            <w:textInput/>
          </w:ffData>
        </w:fldChar>
      </w:r>
      <w:bookmarkStart w:id="2" w:name="Text2"/>
      <w:r w:rsidRPr="00A526F0">
        <w:rPr>
          <w:sz w:val="22"/>
          <w:u w:val="single"/>
        </w:rPr>
        <w:instrText xml:space="preserve"> FORMTEXT </w:instrText>
      </w:r>
      <w:r w:rsidRPr="00A526F0">
        <w:rPr>
          <w:sz w:val="22"/>
          <w:u w:val="single"/>
        </w:rPr>
      </w:r>
      <w:r w:rsidRPr="00A526F0">
        <w:rPr>
          <w:sz w:val="22"/>
          <w:u w:val="single"/>
        </w:rPr>
        <w:fldChar w:fldCharType="separate"/>
      </w:r>
      <w:r w:rsidRPr="00A526F0">
        <w:rPr>
          <w:noProof/>
          <w:sz w:val="22"/>
          <w:u w:val="single"/>
        </w:rPr>
        <w:t> </w:t>
      </w:r>
      <w:r w:rsidRPr="00A526F0">
        <w:rPr>
          <w:noProof/>
          <w:sz w:val="22"/>
          <w:u w:val="single"/>
        </w:rPr>
        <w:t> </w:t>
      </w:r>
      <w:r w:rsidRPr="00A526F0">
        <w:rPr>
          <w:noProof/>
          <w:sz w:val="22"/>
          <w:u w:val="single"/>
        </w:rPr>
        <w:t> </w:t>
      </w:r>
      <w:r w:rsidRPr="00A526F0">
        <w:rPr>
          <w:noProof/>
          <w:sz w:val="22"/>
          <w:u w:val="single"/>
        </w:rPr>
        <w:t> </w:t>
      </w:r>
      <w:r w:rsidRPr="00A526F0">
        <w:rPr>
          <w:noProof/>
          <w:sz w:val="22"/>
          <w:u w:val="single"/>
        </w:rPr>
        <w:t> </w:t>
      </w:r>
      <w:r w:rsidRPr="00A526F0">
        <w:rPr>
          <w:sz w:val="22"/>
          <w:u w:val="single"/>
        </w:rPr>
        <w:fldChar w:fldCharType="end"/>
      </w:r>
      <w:bookmarkEnd w:id="2"/>
    </w:p>
    <w:p w:rsidR="00A526F0" w:rsidRDefault="00A526F0" w:rsidP="00697428">
      <w:pPr>
        <w:pStyle w:val="ListParagraph"/>
        <w:ind w:left="990"/>
      </w:pPr>
    </w:p>
    <w:p w:rsidR="007B6384" w:rsidRDefault="00697428" w:rsidP="007B6384">
      <w:pPr>
        <w:pStyle w:val="ListParagraph"/>
        <w:ind w:left="0"/>
        <w:jc w:val="both"/>
      </w:pPr>
      <w:r>
        <w:t>7.</w:t>
      </w:r>
      <w:r w:rsidR="007B6384">
        <w:t xml:space="preserve">  Part-</w:t>
      </w:r>
      <w:r w:rsidR="00887CB4">
        <w:t>t</w:t>
      </w:r>
      <w:r w:rsidR="007B6384">
        <w:t xml:space="preserve">ime/Temporary employment is contingent upon the needs of the College.  Any offer for   </w:t>
      </w:r>
    </w:p>
    <w:p w:rsidR="00697428" w:rsidRDefault="007B6384" w:rsidP="007B6384">
      <w:pPr>
        <w:pStyle w:val="ListParagraph"/>
        <w:ind w:left="336"/>
        <w:jc w:val="both"/>
      </w:pPr>
      <w:r>
        <w:t xml:space="preserve">employment or any contract entered may be unilaterally withdrawn or terminated by FTCC prior to the beginning of employment.  This may occur in the event a course is cancelled or the College otherwise determines your </w:t>
      </w:r>
      <w:r w:rsidR="00887CB4">
        <w:t>P</w:t>
      </w:r>
      <w:r>
        <w:t>art-</w:t>
      </w:r>
      <w:r w:rsidR="00887CB4">
        <w:t>t</w:t>
      </w:r>
      <w:r>
        <w:t>ime employment is not required.</w:t>
      </w:r>
    </w:p>
    <w:p w:rsidR="007B6384" w:rsidRDefault="007B6384" w:rsidP="007B6384">
      <w:pPr>
        <w:pStyle w:val="ListParagraph"/>
        <w:ind w:left="0"/>
      </w:pPr>
    </w:p>
    <w:p w:rsidR="00697428" w:rsidRDefault="00697428" w:rsidP="00697428">
      <w:pPr>
        <w:pStyle w:val="ListParagraph"/>
        <w:ind w:left="0"/>
        <w:jc w:val="both"/>
      </w:pPr>
      <w:r>
        <w:rPr>
          <w:b/>
        </w:rPr>
        <w:t xml:space="preserve">Note:  </w:t>
      </w:r>
      <w:r>
        <w:t xml:space="preserve">If you later become a </w:t>
      </w:r>
      <w:r w:rsidR="00887CB4">
        <w:t>F</w:t>
      </w:r>
      <w:r>
        <w:t>ull-</w:t>
      </w:r>
      <w:r w:rsidR="00887CB4">
        <w:t>t</w:t>
      </w:r>
      <w:r>
        <w:t>ime employee at this College, you would not have earned any of benefits 1-5 above for the given period of time which you worked as a Part-</w:t>
      </w:r>
      <w:r w:rsidR="00887CB4">
        <w:t>t</w:t>
      </w:r>
      <w:r>
        <w:t>ime/Temporary employee.</w:t>
      </w:r>
    </w:p>
    <w:p w:rsidR="00697428" w:rsidRDefault="00697428" w:rsidP="00697428">
      <w:pPr>
        <w:pStyle w:val="ListParagraph"/>
        <w:ind w:left="0"/>
        <w:jc w:val="both"/>
      </w:pPr>
    </w:p>
    <w:p w:rsidR="00697428" w:rsidRDefault="00697428" w:rsidP="00697428">
      <w:pPr>
        <w:pStyle w:val="ListParagraph"/>
        <w:ind w:left="0"/>
      </w:pPr>
      <w:r>
        <w:t>I have read and understand the above information.</w:t>
      </w:r>
    </w:p>
    <w:p w:rsidR="00B62EB5" w:rsidRDefault="00B62EB5" w:rsidP="00697428">
      <w:pPr>
        <w:pStyle w:val="ListParagraph"/>
        <w:ind w:left="0"/>
      </w:pPr>
    </w:p>
    <w:tbl>
      <w:tblPr>
        <w:tblStyle w:val="TableGrid"/>
        <w:tblW w:w="0" w:type="auto"/>
        <w:tblLook w:val="04A0" w:firstRow="1" w:lastRow="0" w:firstColumn="1" w:lastColumn="0" w:noHBand="0" w:noVBand="1"/>
      </w:tblPr>
      <w:tblGrid>
        <w:gridCol w:w="3865"/>
      </w:tblGrid>
      <w:tr w:rsidR="00B62EB5" w:rsidTr="00B62EB5">
        <w:tc>
          <w:tcPr>
            <w:tcW w:w="3865" w:type="dxa"/>
            <w:tcBorders>
              <w:top w:val="nil"/>
              <w:left w:val="nil"/>
              <w:bottom w:val="single" w:sz="4" w:space="0" w:color="auto"/>
              <w:right w:val="nil"/>
            </w:tcBorders>
          </w:tcPr>
          <w:p w:rsidR="00B62EB5" w:rsidRDefault="00A526F0" w:rsidP="00697428">
            <w:pPr>
              <w:pStyle w:val="ListParagraph"/>
              <w:ind w:left="0"/>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rsidR="00697428" w:rsidRDefault="00697428" w:rsidP="00697428">
      <w:pPr>
        <w:pStyle w:val="ListParagraph"/>
        <w:ind w:left="0"/>
        <w:rPr>
          <w:sz w:val="20"/>
        </w:rPr>
      </w:pPr>
      <w:r w:rsidRPr="00697428">
        <w:rPr>
          <w:sz w:val="20"/>
        </w:rPr>
        <w:t xml:space="preserve">Employee’s Printed Name </w:t>
      </w:r>
    </w:p>
    <w:p w:rsidR="00697428" w:rsidRDefault="00697428" w:rsidP="00697428">
      <w:pPr>
        <w:pStyle w:val="ListParagraph"/>
        <w:ind w:left="0"/>
        <w:rPr>
          <w:sz w:val="20"/>
        </w:rPr>
      </w:pPr>
    </w:p>
    <w:p w:rsidR="00B62EB5" w:rsidRDefault="00B62EB5" w:rsidP="00697428">
      <w:pPr>
        <w:pStyle w:val="ListParagraph"/>
        <w:ind w:left="0"/>
        <w:rPr>
          <w:sz w:val="20"/>
        </w:rPr>
      </w:pPr>
    </w:p>
    <w:tbl>
      <w:tblPr>
        <w:tblStyle w:val="TableGrid"/>
        <w:tblW w:w="0" w:type="auto"/>
        <w:tblLook w:val="04A0" w:firstRow="1" w:lastRow="0" w:firstColumn="1" w:lastColumn="0" w:noHBand="0" w:noVBand="1"/>
      </w:tblPr>
      <w:tblGrid>
        <w:gridCol w:w="3600"/>
        <w:gridCol w:w="1080"/>
        <w:gridCol w:w="2610"/>
      </w:tblGrid>
      <w:tr w:rsidR="00B62EB5" w:rsidTr="00B62EB5">
        <w:tc>
          <w:tcPr>
            <w:tcW w:w="3600" w:type="dxa"/>
            <w:tcBorders>
              <w:top w:val="nil"/>
              <w:left w:val="nil"/>
              <w:bottom w:val="single" w:sz="4" w:space="0" w:color="auto"/>
              <w:right w:val="nil"/>
            </w:tcBorders>
          </w:tcPr>
          <w:p w:rsidR="00B62EB5" w:rsidRDefault="00B62EB5" w:rsidP="00697428">
            <w:pPr>
              <w:pStyle w:val="ListParagraph"/>
              <w:ind w:left="0"/>
              <w:rPr>
                <w:sz w:val="20"/>
              </w:rPr>
            </w:pPr>
          </w:p>
        </w:tc>
        <w:tc>
          <w:tcPr>
            <w:tcW w:w="1080" w:type="dxa"/>
            <w:tcBorders>
              <w:top w:val="nil"/>
              <w:left w:val="nil"/>
              <w:bottom w:val="nil"/>
              <w:right w:val="nil"/>
            </w:tcBorders>
          </w:tcPr>
          <w:p w:rsidR="00B62EB5" w:rsidRDefault="00B62EB5" w:rsidP="00697428">
            <w:pPr>
              <w:pStyle w:val="ListParagraph"/>
              <w:ind w:left="0"/>
              <w:rPr>
                <w:sz w:val="20"/>
              </w:rPr>
            </w:pPr>
          </w:p>
        </w:tc>
        <w:tc>
          <w:tcPr>
            <w:tcW w:w="2610" w:type="dxa"/>
            <w:tcBorders>
              <w:top w:val="nil"/>
              <w:left w:val="nil"/>
              <w:bottom w:val="single" w:sz="4" w:space="0" w:color="auto"/>
              <w:right w:val="nil"/>
            </w:tcBorders>
          </w:tcPr>
          <w:p w:rsidR="00B62EB5" w:rsidRDefault="00B62EB5" w:rsidP="00697428">
            <w:pPr>
              <w:pStyle w:val="ListParagraph"/>
              <w:ind w:left="0"/>
              <w:rPr>
                <w:sz w:val="20"/>
              </w:rPr>
            </w:pPr>
          </w:p>
        </w:tc>
      </w:tr>
    </w:tbl>
    <w:p w:rsidR="007C49D4" w:rsidRDefault="00697428" w:rsidP="00697428">
      <w:pPr>
        <w:pStyle w:val="Header"/>
        <w:tabs>
          <w:tab w:val="clear" w:pos="4680"/>
          <w:tab w:val="clear" w:pos="9360"/>
        </w:tabs>
        <w:rPr>
          <w:sz w:val="20"/>
        </w:rPr>
      </w:pPr>
      <w:r w:rsidRPr="00697428">
        <w:rPr>
          <w:sz w:val="20"/>
        </w:rPr>
        <w:t>Employee’s Signature</w:t>
      </w:r>
      <w:r>
        <w:rPr>
          <w:sz w:val="20"/>
        </w:rPr>
        <w:tab/>
      </w:r>
      <w:r>
        <w:rPr>
          <w:sz w:val="20"/>
        </w:rPr>
        <w:tab/>
      </w:r>
      <w:r>
        <w:rPr>
          <w:sz w:val="20"/>
        </w:rPr>
        <w:tab/>
      </w:r>
      <w:r>
        <w:rPr>
          <w:sz w:val="20"/>
        </w:rPr>
        <w:tab/>
      </w:r>
      <w:r w:rsidR="00CF6428">
        <w:rPr>
          <w:sz w:val="20"/>
        </w:rPr>
        <w:t xml:space="preserve">       </w:t>
      </w:r>
      <w:r>
        <w:rPr>
          <w:sz w:val="20"/>
        </w:rPr>
        <w:t>Date</w:t>
      </w:r>
    </w:p>
    <w:p w:rsidR="007C49D4" w:rsidRPr="007C49D4" w:rsidRDefault="007C49D4" w:rsidP="007C49D4"/>
    <w:p w:rsidR="007C49D4" w:rsidRPr="007C49D4" w:rsidRDefault="007C49D4" w:rsidP="007C49D4"/>
    <w:p w:rsidR="007C49D4" w:rsidRPr="007C49D4" w:rsidRDefault="007C49D4" w:rsidP="007C49D4"/>
    <w:p w:rsidR="007C49D4" w:rsidRPr="007C49D4" w:rsidRDefault="007C49D4" w:rsidP="007C49D4"/>
    <w:p w:rsidR="007C49D4" w:rsidRPr="007C49D4" w:rsidRDefault="007C49D4" w:rsidP="007C49D4"/>
    <w:p w:rsidR="007C49D4" w:rsidRPr="007C49D4" w:rsidRDefault="007C49D4" w:rsidP="007C49D4"/>
    <w:p w:rsidR="00697428" w:rsidRPr="007C49D4" w:rsidRDefault="00697428" w:rsidP="007C49D4">
      <w:pPr>
        <w:jc w:val="right"/>
      </w:pPr>
    </w:p>
    <w:sectPr w:rsidR="00697428" w:rsidRPr="007C49D4" w:rsidSect="00697428">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428" w:rsidRDefault="00697428" w:rsidP="00697428">
      <w:r>
        <w:separator/>
      </w:r>
    </w:p>
  </w:endnote>
  <w:endnote w:type="continuationSeparator" w:id="0">
    <w:p w:rsidR="00697428" w:rsidRDefault="00697428" w:rsidP="0069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428" w:rsidRPr="00697428" w:rsidRDefault="00697428">
    <w:pPr>
      <w:pStyle w:val="Footer"/>
      <w:rPr>
        <w:sz w:val="16"/>
      </w:rPr>
    </w:pPr>
    <w:r w:rsidRPr="00697428">
      <w:rPr>
        <w:sz w:val="16"/>
      </w:rPr>
      <w:t>FTCC Form E-</w:t>
    </w:r>
    <w:r>
      <w:rPr>
        <w:sz w:val="16"/>
      </w:rPr>
      <w:t>11</w:t>
    </w:r>
    <w:r w:rsidRPr="00697428">
      <w:rPr>
        <w:sz w:val="16"/>
      </w:rPr>
      <w:ptab w:relativeTo="margin" w:alignment="center" w:leader="none"/>
    </w:r>
    <w:r w:rsidRPr="00697428">
      <w:rPr>
        <w:sz w:val="16"/>
      </w:rPr>
      <w:ptab w:relativeTo="margin" w:alignment="right" w:leader="none"/>
    </w:r>
    <w:r>
      <w:rPr>
        <w:sz w:val="16"/>
      </w:rPr>
      <w:t>Revised 3/2</w:t>
    </w:r>
    <w:r w:rsidR="007C49D4">
      <w:rPr>
        <w:sz w:val="16"/>
      </w:rPr>
      <w:t>4</w:t>
    </w:r>
    <w:r>
      <w:rPr>
        <w:sz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428" w:rsidRDefault="00697428" w:rsidP="00697428">
      <w:r>
        <w:separator/>
      </w:r>
    </w:p>
  </w:footnote>
  <w:footnote w:type="continuationSeparator" w:id="0">
    <w:p w:rsidR="00697428" w:rsidRDefault="00697428" w:rsidP="0069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428" w:rsidRDefault="00697428" w:rsidP="00697428">
    <w:pPr>
      <w:pStyle w:val="Title"/>
    </w:pPr>
    <w:r>
      <w:t>FAYETTEVILLE TECHNICAL COMMUNITY COLLEGE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A30"/>
    <w:multiLevelType w:val="multilevel"/>
    <w:tmpl w:val="3618C2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21230C"/>
    <w:multiLevelType w:val="hybridMultilevel"/>
    <w:tmpl w:val="A1D64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D42966"/>
    <w:multiLevelType w:val="multilevel"/>
    <w:tmpl w:val="4F1A22BC"/>
    <w:lvl w:ilvl="0">
      <w:start w:val="1"/>
      <w:numFmt w:val="decimal"/>
      <w:lvlText w:val="IV-%1"/>
      <w:lvlJc w:val="left"/>
      <w:pPr>
        <w:ind w:left="432" w:hanging="432"/>
      </w:pPr>
      <w:rPr>
        <w:rFonts w:hint="default"/>
        <w:sz w:val="24"/>
      </w:rPr>
    </w:lvl>
    <w:lvl w:ilvl="1">
      <w:start w:val="1"/>
      <w:numFmt w:val="decimal"/>
      <w:lvlText w:val="IV-%1.%2"/>
      <w:lvlJc w:val="left"/>
      <w:pPr>
        <w:ind w:left="432" w:hanging="432"/>
      </w:pPr>
      <w:rPr>
        <w:rFonts w:ascii="Arial" w:hAnsi="Arial" w:hint="default"/>
        <w:b/>
        <w:i w:val="0"/>
        <w:color w:val="auto"/>
        <w:sz w:val="24"/>
      </w:rPr>
    </w:lvl>
    <w:lvl w:ilvl="2">
      <w:start w:val="1"/>
      <w:numFmt w:val="decimal"/>
      <w:lvlText w:val="IV-%1.%2.%3"/>
      <w:lvlJc w:val="left"/>
      <w:pPr>
        <w:ind w:left="432" w:hanging="432"/>
      </w:pPr>
      <w:rPr>
        <w:rFonts w:hint="default"/>
        <w:b/>
      </w:rPr>
    </w:lvl>
    <w:lvl w:ilvl="3">
      <w:start w:val="1"/>
      <w:numFmt w:val="decimal"/>
      <w:lvlText w:val="IV-%1.%2.%3.%4"/>
      <w:lvlJc w:val="left"/>
      <w:pPr>
        <w:ind w:left="432" w:hanging="432"/>
      </w:pPr>
      <w:rPr>
        <w:rFonts w:hint="default"/>
        <w:b w:val="0"/>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3" w15:restartNumberingAfterBreak="0">
    <w:nsid w:val="20BE491F"/>
    <w:multiLevelType w:val="hybridMultilevel"/>
    <w:tmpl w:val="F4AE67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C64F7"/>
    <w:multiLevelType w:val="multilevel"/>
    <w:tmpl w:val="C556F844"/>
    <w:lvl w:ilvl="0">
      <w:start w:val="1"/>
      <w:numFmt w:val="decimal"/>
      <w:pStyle w:val="Heading1"/>
      <w:lvlText w:val="I-%1"/>
      <w:lvlJc w:val="left"/>
      <w:pPr>
        <w:ind w:left="360" w:hanging="360"/>
      </w:pPr>
      <w:rPr>
        <w:rFonts w:ascii="Arial" w:hAnsi="Arial" w:hint="default"/>
        <w:b/>
        <w:i w:val="0"/>
        <w:sz w:val="28"/>
        <w:u w:val="none"/>
      </w:rPr>
    </w:lvl>
    <w:lvl w:ilvl="1">
      <w:start w:val="1"/>
      <w:numFmt w:val="decimal"/>
      <w:pStyle w:val="Heading2"/>
      <w:lvlText w:val="I-%1.%2"/>
      <w:lvlJc w:val="left"/>
      <w:pPr>
        <w:tabs>
          <w:tab w:val="num" w:pos="504"/>
        </w:tabs>
        <w:ind w:left="360" w:firstLine="0"/>
      </w:pPr>
      <w:rPr>
        <w:rFonts w:ascii="Arial" w:hAnsi="Arial" w:hint="default"/>
        <w:b/>
        <w:i w:val="0"/>
        <w:sz w:val="24"/>
      </w:rPr>
    </w:lvl>
    <w:lvl w:ilvl="2">
      <w:start w:val="1"/>
      <w:numFmt w:val="decimal"/>
      <w:lvlText w:val="I-%1.%2.%3"/>
      <w:lvlJc w:val="left"/>
      <w:pPr>
        <w:tabs>
          <w:tab w:val="num" w:pos="720"/>
        </w:tabs>
        <w:ind w:left="720" w:firstLine="0"/>
      </w:pPr>
      <w:rPr>
        <w:rFonts w:ascii="Arial" w:hAnsi="Arial" w:hint="default"/>
        <w:b/>
        <w:i w:val="0"/>
        <w:sz w:val="24"/>
      </w:rPr>
    </w:lvl>
    <w:lvl w:ilvl="3">
      <w:start w:val="1"/>
      <w:numFmt w:val="decimal"/>
      <w:lvlText w:val="I-%1.%2.%3.%4"/>
      <w:lvlJc w:val="left"/>
      <w:pPr>
        <w:tabs>
          <w:tab w:val="num" w:pos="936"/>
        </w:tabs>
        <w:ind w:left="936" w:firstLine="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BE4663"/>
    <w:multiLevelType w:val="multilevel"/>
    <w:tmpl w:val="32CABB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7716072"/>
    <w:multiLevelType w:val="multilevel"/>
    <w:tmpl w:val="61183FA6"/>
    <w:lvl w:ilvl="0">
      <w:start w:val="1"/>
      <w:numFmt w:val="decimal"/>
      <w:lvlText w:val="IV-%1"/>
      <w:lvlJc w:val="left"/>
      <w:pPr>
        <w:ind w:left="432" w:hanging="432"/>
      </w:pPr>
      <w:rPr>
        <w:rFonts w:hint="default"/>
      </w:rPr>
    </w:lvl>
    <w:lvl w:ilvl="1">
      <w:start w:val="1"/>
      <w:numFmt w:val="decimal"/>
      <w:lvlText w:val="IV-%1.%2"/>
      <w:lvlJc w:val="left"/>
      <w:pPr>
        <w:ind w:left="1332" w:hanging="432"/>
      </w:pPr>
      <w:rPr>
        <w:rFonts w:hint="default"/>
        <w:b/>
        <w:i w:val="0"/>
        <w:sz w:val="24"/>
      </w:rPr>
    </w:lvl>
    <w:lvl w:ilvl="2">
      <w:start w:val="1"/>
      <w:numFmt w:val="decimal"/>
      <w:lvlText w:val="IV-%1.%2.%3"/>
      <w:lvlJc w:val="left"/>
      <w:pPr>
        <w:ind w:left="720" w:hanging="432"/>
      </w:pPr>
      <w:rPr>
        <w:rFonts w:hint="default"/>
        <w:b/>
      </w:rPr>
    </w:lvl>
    <w:lvl w:ilvl="3">
      <w:start w:val="1"/>
      <w:numFmt w:val="decimal"/>
      <w:lvlText w:val="IV-%1.%2.%3.%4"/>
      <w:lvlJc w:val="left"/>
      <w:pPr>
        <w:ind w:left="864" w:hanging="432"/>
      </w:pPr>
      <w:rPr>
        <w:rFonts w:hint="default"/>
        <w:b/>
      </w:rPr>
    </w:lvl>
    <w:lvl w:ilvl="4">
      <w:start w:val="1"/>
      <w:numFmt w:val="decimal"/>
      <w:lvlText w:val="%1.%2.%3.%4.%5"/>
      <w:lvlJc w:val="left"/>
      <w:pPr>
        <w:ind w:left="1008" w:hanging="432"/>
      </w:pPr>
      <w:rPr>
        <w:rFonts w:hint="default"/>
      </w:rPr>
    </w:lvl>
    <w:lvl w:ilvl="5">
      <w:start w:val="1"/>
      <w:numFmt w:val="decimal"/>
      <w:lvlText w:val="%1.%2.%3.%4.%5.%6"/>
      <w:lvlJc w:val="left"/>
      <w:pPr>
        <w:ind w:left="1152" w:hanging="432"/>
      </w:pPr>
      <w:rPr>
        <w:rFonts w:hint="default"/>
      </w:rPr>
    </w:lvl>
    <w:lvl w:ilvl="6">
      <w:start w:val="1"/>
      <w:numFmt w:val="decimal"/>
      <w:lvlText w:val="%1.%2.%3.%4.%5.%6.%7"/>
      <w:lvlJc w:val="left"/>
      <w:pPr>
        <w:ind w:left="1296" w:hanging="432"/>
      </w:pPr>
      <w:rPr>
        <w:rFonts w:hint="default"/>
      </w:rPr>
    </w:lvl>
    <w:lvl w:ilvl="7">
      <w:start w:val="1"/>
      <w:numFmt w:val="decimal"/>
      <w:lvlText w:val="%1.%2.%3.%4.%5.%6.%7.%8"/>
      <w:lvlJc w:val="left"/>
      <w:pPr>
        <w:ind w:left="1440" w:hanging="432"/>
      </w:pPr>
      <w:rPr>
        <w:rFonts w:hint="default"/>
      </w:rPr>
    </w:lvl>
    <w:lvl w:ilvl="8">
      <w:start w:val="1"/>
      <w:numFmt w:val="decimal"/>
      <w:lvlText w:val="%1.%2.%3.%4.%5.%6.%7.%8.%9"/>
      <w:lvlJc w:val="left"/>
      <w:pPr>
        <w:ind w:left="1584" w:hanging="432"/>
      </w:pPr>
      <w:rPr>
        <w:rFonts w:hint="default"/>
      </w:rPr>
    </w:lvl>
  </w:abstractNum>
  <w:abstractNum w:abstractNumId="7" w15:restartNumberingAfterBreak="0">
    <w:nsid w:val="68571B2B"/>
    <w:multiLevelType w:val="multilevel"/>
    <w:tmpl w:val="F9B4F6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6"/>
  </w:num>
  <w:num w:numId="3">
    <w:abstractNumId w:val="7"/>
  </w:num>
  <w:num w:numId="4">
    <w:abstractNumId w:val="6"/>
  </w:num>
  <w:num w:numId="5">
    <w:abstractNumId w:val="0"/>
  </w:num>
  <w:num w:numId="6">
    <w:abstractNumId w:val="6"/>
  </w:num>
  <w:num w:numId="7">
    <w:abstractNumId w:val="5"/>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1" w:cryptProviderType="rsaAES" w:cryptAlgorithmClass="hash" w:cryptAlgorithmType="typeAny" w:cryptAlgorithmSid="14" w:cryptSpinCount="100000" w:hash="HEDNNLxDstz71jdi+BBxQjfKu4DmSyFxC2eNOWk/Kq8+Lo5TdwgOPF8GKSZoH7C8h8DxX7Ym62X+YlvZ+v2PUw==" w:salt="kUYE2hGQE1lJ5/uzlsoUfA=="/>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28"/>
    <w:rsid w:val="00066BDA"/>
    <w:rsid w:val="000B0227"/>
    <w:rsid w:val="00120FEA"/>
    <w:rsid w:val="00160185"/>
    <w:rsid w:val="001606A4"/>
    <w:rsid w:val="00226F0A"/>
    <w:rsid w:val="00280AF7"/>
    <w:rsid w:val="002C3E5B"/>
    <w:rsid w:val="00303214"/>
    <w:rsid w:val="003A513E"/>
    <w:rsid w:val="003D514B"/>
    <w:rsid w:val="003D5334"/>
    <w:rsid w:val="00405D4D"/>
    <w:rsid w:val="00544683"/>
    <w:rsid w:val="0058779A"/>
    <w:rsid w:val="0063769A"/>
    <w:rsid w:val="00697428"/>
    <w:rsid w:val="00755EA5"/>
    <w:rsid w:val="007B6384"/>
    <w:rsid w:val="007C49D4"/>
    <w:rsid w:val="008503EE"/>
    <w:rsid w:val="00887CB4"/>
    <w:rsid w:val="00944D23"/>
    <w:rsid w:val="0098598E"/>
    <w:rsid w:val="00A526F0"/>
    <w:rsid w:val="00AF75E3"/>
    <w:rsid w:val="00B566EC"/>
    <w:rsid w:val="00B6141B"/>
    <w:rsid w:val="00B62EB5"/>
    <w:rsid w:val="00B9054D"/>
    <w:rsid w:val="00C1154B"/>
    <w:rsid w:val="00CB60D0"/>
    <w:rsid w:val="00CF6428"/>
    <w:rsid w:val="00E17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6614"/>
  <w15:chartTrackingRefBased/>
  <w15:docId w15:val="{8F0C7A9C-DD1D-4123-89AD-EFFE9B4D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 OH"/>
    <w:basedOn w:val="Normal"/>
    <w:next w:val="Normal"/>
    <w:link w:val="Heading1Char"/>
    <w:autoRedefine/>
    <w:qFormat/>
    <w:rsid w:val="00226F0A"/>
    <w:pPr>
      <w:keepNext/>
      <w:numPr>
        <w:numId w:val="8"/>
      </w:numPr>
      <w:spacing w:before="240" w:after="60"/>
      <w:outlineLvl w:val="0"/>
    </w:pPr>
    <w:rPr>
      <w:b/>
      <w:bCs/>
      <w:kern w:val="32"/>
      <w:sz w:val="32"/>
      <w:szCs w:val="32"/>
      <w:u w:val="single"/>
    </w:rPr>
  </w:style>
  <w:style w:type="paragraph" w:styleId="Heading2">
    <w:name w:val="heading 2"/>
    <w:basedOn w:val="Normal"/>
    <w:next w:val="Normal"/>
    <w:link w:val="Heading2Char"/>
    <w:autoRedefine/>
    <w:uiPriority w:val="9"/>
    <w:unhideWhenUsed/>
    <w:qFormat/>
    <w:rsid w:val="00CB60D0"/>
    <w:pPr>
      <w:keepNext/>
      <w:keepLines/>
      <w:numPr>
        <w:ilvl w:val="1"/>
        <w:numId w:val="8"/>
      </w:numPr>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0D0"/>
    <w:rPr>
      <w:rFonts w:eastAsiaTheme="majorEastAsia" w:cstheme="majorBidi"/>
      <w:b/>
      <w:szCs w:val="26"/>
    </w:rPr>
  </w:style>
  <w:style w:type="character" w:customStyle="1" w:styleId="Heading1Char">
    <w:name w:val="Heading 1 Char"/>
    <w:aliases w:val="Heading 1 OH Char"/>
    <w:link w:val="Heading1"/>
    <w:rsid w:val="00226F0A"/>
    <w:rPr>
      <w:b/>
      <w:bCs/>
      <w:kern w:val="32"/>
      <w:sz w:val="32"/>
      <w:szCs w:val="32"/>
      <w:u w:val="single"/>
    </w:rPr>
  </w:style>
  <w:style w:type="paragraph" w:styleId="Title">
    <w:name w:val="Title"/>
    <w:basedOn w:val="Normal"/>
    <w:next w:val="Normal"/>
    <w:link w:val="TitleChar"/>
    <w:uiPriority w:val="10"/>
    <w:qFormat/>
    <w:rsid w:val="00697428"/>
    <w:pPr>
      <w:jc w:val="center"/>
    </w:pPr>
    <w:rPr>
      <w:b/>
      <w:sz w:val="28"/>
    </w:rPr>
  </w:style>
  <w:style w:type="character" w:customStyle="1" w:styleId="TitleChar">
    <w:name w:val="Title Char"/>
    <w:basedOn w:val="DefaultParagraphFont"/>
    <w:link w:val="Title"/>
    <w:uiPriority w:val="10"/>
    <w:rsid w:val="00697428"/>
    <w:rPr>
      <w:b/>
      <w:sz w:val="28"/>
    </w:rPr>
  </w:style>
  <w:style w:type="paragraph" w:styleId="Subtitle">
    <w:name w:val="Subtitle"/>
    <w:basedOn w:val="Normal"/>
    <w:next w:val="Normal"/>
    <w:link w:val="SubtitleChar"/>
    <w:uiPriority w:val="11"/>
    <w:qFormat/>
    <w:rsid w:val="00697428"/>
    <w:pPr>
      <w:jc w:val="center"/>
    </w:pPr>
    <w:rPr>
      <w:b/>
      <w:i/>
    </w:rPr>
  </w:style>
  <w:style w:type="character" w:customStyle="1" w:styleId="SubtitleChar">
    <w:name w:val="Subtitle Char"/>
    <w:basedOn w:val="DefaultParagraphFont"/>
    <w:link w:val="Subtitle"/>
    <w:uiPriority w:val="11"/>
    <w:rsid w:val="00697428"/>
    <w:rPr>
      <w:b/>
      <w:i/>
    </w:rPr>
  </w:style>
  <w:style w:type="paragraph" w:styleId="Header">
    <w:name w:val="header"/>
    <w:basedOn w:val="Normal"/>
    <w:link w:val="HeaderChar"/>
    <w:uiPriority w:val="99"/>
    <w:unhideWhenUsed/>
    <w:rsid w:val="00697428"/>
    <w:pPr>
      <w:tabs>
        <w:tab w:val="center" w:pos="4680"/>
        <w:tab w:val="right" w:pos="9360"/>
      </w:tabs>
    </w:pPr>
  </w:style>
  <w:style w:type="character" w:customStyle="1" w:styleId="HeaderChar">
    <w:name w:val="Header Char"/>
    <w:basedOn w:val="DefaultParagraphFont"/>
    <w:link w:val="Header"/>
    <w:uiPriority w:val="99"/>
    <w:rsid w:val="00697428"/>
  </w:style>
  <w:style w:type="paragraph" w:styleId="Footer">
    <w:name w:val="footer"/>
    <w:basedOn w:val="Normal"/>
    <w:link w:val="FooterChar"/>
    <w:uiPriority w:val="99"/>
    <w:unhideWhenUsed/>
    <w:rsid w:val="00697428"/>
    <w:pPr>
      <w:tabs>
        <w:tab w:val="center" w:pos="4680"/>
        <w:tab w:val="right" w:pos="9360"/>
      </w:tabs>
    </w:pPr>
  </w:style>
  <w:style w:type="character" w:customStyle="1" w:styleId="FooterChar">
    <w:name w:val="Footer Char"/>
    <w:basedOn w:val="DefaultParagraphFont"/>
    <w:link w:val="Footer"/>
    <w:uiPriority w:val="99"/>
    <w:rsid w:val="00697428"/>
  </w:style>
  <w:style w:type="paragraph" w:styleId="ListParagraph">
    <w:name w:val="List Paragraph"/>
    <w:basedOn w:val="Normal"/>
    <w:uiPriority w:val="34"/>
    <w:qFormat/>
    <w:rsid w:val="00697428"/>
    <w:pPr>
      <w:ind w:left="720"/>
      <w:contextualSpacing/>
    </w:pPr>
  </w:style>
  <w:style w:type="table" w:styleId="TableGrid">
    <w:name w:val="Table Grid"/>
    <w:basedOn w:val="TableNormal"/>
    <w:uiPriority w:val="39"/>
    <w:rsid w:val="00AF7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503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Fayetteville Technical Community College</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Hollingsworth</dc:creator>
  <cp:keywords/>
  <dc:description/>
  <cp:lastModifiedBy>Staci Hollingsworth</cp:lastModifiedBy>
  <cp:revision>23</cp:revision>
  <dcterms:created xsi:type="dcterms:W3CDTF">2022-03-23T19:42:00Z</dcterms:created>
  <dcterms:modified xsi:type="dcterms:W3CDTF">2022-03-24T15:03:00Z</dcterms:modified>
</cp:coreProperties>
</file>