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25" w:rsidRDefault="005A3225" w:rsidP="00333098">
      <w:pPr>
        <w:jc w:val="center"/>
        <w:rPr>
          <w:b/>
        </w:rPr>
      </w:pPr>
      <w:r>
        <w:rPr>
          <w:b/>
        </w:rPr>
        <w:t xml:space="preserve">Academic and Student Services </w:t>
      </w:r>
    </w:p>
    <w:p w:rsidR="002A0B4A" w:rsidRDefault="005A3225" w:rsidP="00333098">
      <w:pPr>
        <w:jc w:val="center"/>
        <w:rPr>
          <w:b/>
        </w:rPr>
      </w:pPr>
      <w:r>
        <w:rPr>
          <w:b/>
        </w:rPr>
        <w:t>EMPLOYEE TRAINING CHECKLIST</w:t>
      </w:r>
    </w:p>
    <w:p w:rsidR="005C70AF" w:rsidRDefault="005C70AF" w:rsidP="00333098">
      <w:pPr>
        <w:jc w:val="center"/>
        <w:rPr>
          <w:b/>
        </w:rPr>
      </w:pPr>
    </w:p>
    <w:p w:rsidR="005A3225" w:rsidRDefault="005A3225" w:rsidP="005A3225">
      <w:pPr>
        <w:rPr>
          <w:b/>
          <w:u w:val="single"/>
        </w:rPr>
      </w:pPr>
      <w:r w:rsidRPr="00FC48D1">
        <w:rPr>
          <w:b/>
          <w:u w:val="single"/>
        </w:rPr>
        <w:t xml:space="preserve">Purpose:  </w:t>
      </w:r>
    </w:p>
    <w:p w:rsidR="005A3225" w:rsidRPr="00FC48D1" w:rsidRDefault="005A3225" w:rsidP="005A3225">
      <w:pPr>
        <w:rPr>
          <w:b/>
          <w:u w:val="single"/>
        </w:rPr>
      </w:pPr>
    </w:p>
    <w:p w:rsidR="005A3225" w:rsidRPr="00FC48D1" w:rsidRDefault="005A3225" w:rsidP="005A3225">
      <w:pPr>
        <w:spacing w:line="276" w:lineRule="auto"/>
        <w:jc w:val="both"/>
      </w:pPr>
      <w:r w:rsidRPr="00FC48D1">
        <w:t xml:space="preserve">The </w:t>
      </w:r>
      <w:r>
        <w:t xml:space="preserve">Academic and Student Services </w:t>
      </w:r>
      <w:r w:rsidRPr="00FC48D1">
        <w:t xml:space="preserve">Employee Training Checklist is </w:t>
      </w:r>
      <w:r>
        <w:t xml:space="preserve">designed </w:t>
      </w:r>
      <w:r w:rsidRPr="00FC48D1">
        <w:t xml:space="preserve">to help employees learn about the College’s departments and procedures.  The checklist is to be individualized depending upon the employee’s duties and responsibilities.  The checklist </w:t>
      </w:r>
      <w:r>
        <w:t>may</w:t>
      </w:r>
      <w:r w:rsidRPr="00FC48D1">
        <w:t xml:space="preserve"> be used </w:t>
      </w:r>
      <w:r>
        <w:t>to help establish measurable goals for the</w:t>
      </w:r>
      <w:r w:rsidRPr="00FC48D1">
        <w:t xml:space="preserve"> Employee Performance Appraisal</w:t>
      </w:r>
      <w:r>
        <w:t xml:space="preserve"> during the probationary period and will continue throughout the annual review period, or as needed.</w:t>
      </w:r>
      <w:r w:rsidRPr="00FC48D1">
        <w:t xml:space="preserve"> </w:t>
      </w:r>
    </w:p>
    <w:p w:rsidR="005A3225" w:rsidRDefault="005A3225" w:rsidP="00DC49EF">
      <w:pPr>
        <w:jc w:val="both"/>
        <w:rPr>
          <w:b/>
          <w:u w:val="single"/>
        </w:rPr>
      </w:pPr>
    </w:p>
    <w:p w:rsidR="005A3225" w:rsidRDefault="005A3225" w:rsidP="00DC49EF">
      <w:pPr>
        <w:jc w:val="both"/>
        <w:rPr>
          <w:b/>
          <w:u w:val="single"/>
        </w:rPr>
      </w:pPr>
    </w:p>
    <w:p w:rsidR="00DC49EF" w:rsidRDefault="00333098" w:rsidP="00DC49EF">
      <w:pPr>
        <w:jc w:val="both"/>
        <w:rPr>
          <w:b/>
        </w:rPr>
      </w:pPr>
      <w:r w:rsidRPr="000A7E23">
        <w:rPr>
          <w:b/>
          <w:u w:val="single"/>
        </w:rPr>
        <w:t>Directions to Supervisor:</w:t>
      </w:r>
      <w:r w:rsidR="00776867">
        <w:rPr>
          <w:b/>
        </w:rPr>
        <w:t xml:space="preserve">  </w:t>
      </w:r>
    </w:p>
    <w:p w:rsidR="005A3225" w:rsidRDefault="005A3225" w:rsidP="00DC49EF">
      <w:pPr>
        <w:jc w:val="both"/>
      </w:pPr>
    </w:p>
    <w:p w:rsidR="000A7E23" w:rsidRPr="00DC49EF" w:rsidRDefault="00776867" w:rsidP="005A3225">
      <w:pPr>
        <w:spacing w:line="276" w:lineRule="auto"/>
        <w:jc w:val="both"/>
      </w:pPr>
      <w:r w:rsidRPr="00DC49EF">
        <w:t xml:space="preserve">Place a check in the first column for each discussion item that would be beneficial to the </w:t>
      </w:r>
      <w:r w:rsidR="001F465A">
        <w:t>employee</w:t>
      </w:r>
      <w:r w:rsidRPr="00DC49EF">
        <w:t>.</w:t>
      </w:r>
      <w:r w:rsidR="000A7E23" w:rsidRPr="00DC49EF">
        <w:t xml:space="preserve">  </w:t>
      </w:r>
    </w:p>
    <w:p w:rsidR="000A7E23" w:rsidRPr="00DC49EF" w:rsidRDefault="000A7E23" w:rsidP="005A3225">
      <w:pPr>
        <w:spacing w:line="276" w:lineRule="auto"/>
        <w:jc w:val="both"/>
      </w:pPr>
    </w:p>
    <w:p w:rsidR="000A7E23" w:rsidRPr="00DC49EF" w:rsidRDefault="000A7E23" w:rsidP="005A3225">
      <w:pPr>
        <w:spacing w:line="276" w:lineRule="auto"/>
        <w:jc w:val="both"/>
      </w:pPr>
      <w:r w:rsidRPr="00DC49EF">
        <w:t xml:space="preserve">Place one copy in the employee’s folder in the supervisor’s office.  Review the Checklist with the </w:t>
      </w:r>
      <w:r w:rsidR="001F465A">
        <w:t>employee</w:t>
      </w:r>
      <w:r w:rsidRPr="00DC49EF">
        <w:t>.</w:t>
      </w:r>
      <w:r w:rsidR="005A3225">
        <w:t xml:space="preserve">  </w:t>
      </w:r>
      <w:r w:rsidRPr="00DC49EF">
        <w:t xml:space="preserve">Check periodically with the </w:t>
      </w:r>
      <w:r w:rsidR="00202F81">
        <w:t>employee</w:t>
      </w:r>
      <w:r w:rsidRPr="00DC49EF">
        <w:t xml:space="preserve"> to determine the level of progress.</w:t>
      </w:r>
    </w:p>
    <w:p w:rsidR="000A7E23" w:rsidRPr="00DC49EF" w:rsidRDefault="000A7E23" w:rsidP="005A3225">
      <w:pPr>
        <w:spacing w:line="276" w:lineRule="auto"/>
        <w:jc w:val="both"/>
      </w:pPr>
    </w:p>
    <w:p w:rsidR="000A7E23" w:rsidRPr="00DC49EF" w:rsidRDefault="000A7E23" w:rsidP="005A3225">
      <w:pPr>
        <w:spacing w:line="276" w:lineRule="auto"/>
        <w:jc w:val="both"/>
      </w:pPr>
      <w:r w:rsidRPr="00DC49EF">
        <w:t xml:space="preserve">Upon completion of the checklist, which may take up to one year, send one copy to the </w:t>
      </w:r>
      <w:r w:rsidR="00304A2C">
        <w:t xml:space="preserve">Senior </w:t>
      </w:r>
      <w:r w:rsidRPr="00DC49EF">
        <w:t>Vice President of Academic and Student Services</w:t>
      </w:r>
      <w:r w:rsidR="005A3225">
        <w:t>.</w:t>
      </w:r>
      <w:r w:rsidRPr="00DC49EF">
        <w:t xml:space="preserve"> </w:t>
      </w:r>
    </w:p>
    <w:p w:rsidR="00333098" w:rsidRDefault="00333098" w:rsidP="00333098">
      <w:pPr>
        <w:rPr>
          <w:b/>
        </w:rPr>
      </w:pPr>
    </w:p>
    <w:p w:rsidR="00DC49EF" w:rsidRDefault="00DC49EF" w:rsidP="00333098">
      <w:pPr>
        <w:rPr>
          <w:b/>
        </w:rPr>
      </w:pPr>
    </w:p>
    <w:p w:rsidR="00DC49EF" w:rsidRDefault="00333098" w:rsidP="00333098">
      <w:pPr>
        <w:rPr>
          <w:b/>
        </w:rPr>
      </w:pPr>
      <w:r w:rsidRPr="000A7E23">
        <w:rPr>
          <w:b/>
          <w:u w:val="single"/>
        </w:rPr>
        <w:t xml:space="preserve">Directions to </w:t>
      </w:r>
      <w:r w:rsidR="001F465A">
        <w:rPr>
          <w:b/>
          <w:u w:val="single"/>
        </w:rPr>
        <w:t>Employee</w:t>
      </w:r>
      <w:r w:rsidRPr="000A7E23">
        <w:rPr>
          <w:b/>
          <w:u w:val="single"/>
        </w:rPr>
        <w:t>:</w:t>
      </w:r>
      <w:r w:rsidR="000A7E23">
        <w:rPr>
          <w:b/>
        </w:rPr>
        <w:t xml:space="preserve"> </w:t>
      </w:r>
    </w:p>
    <w:p w:rsidR="005A3225" w:rsidRDefault="005A3225" w:rsidP="00333098">
      <w:pPr>
        <w:rPr>
          <w:b/>
        </w:rPr>
      </w:pPr>
    </w:p>
    <w:p w:rsidR="00333098" w:rsidRPr="00DC49EF" w:rsidRDefault="000A7E23" w:rsidP="005A3225">
      <w:pPr>
        <w:spacing w:line="276" w:lineRule="auto"/>
      </w:pPr>
      <w:r w:rsidRPr="00DC49EF">
        <w:t xml:space="preserve">It is the responsibility of the </w:t>
      </w:r>
      <w:r w:rsidR="001F465A">
        <w:t>employee</w:t>
      </w:r>
      <w:r w:rsidRPr="00DC49EF">
        <w:t xml:space="preserve"> to set and keep appointments with the </w:t>
      </w:r>
      <w:r w:rsidR="005A3225">
        <w:t>Point of Contact listed on the Checklist</w:t>
      </w:r>
      <w:r w:rsidRPr="00DC49EF">
        <w:t xml:space="preserve">.  Upon conclusion of these formal conversations, please have the </w:t>
      </w:r>
      <w:r w:rsidR="005A3225">
        <w:t>Point of Contact</w:t>
      </w:r>
      <w:r w:rsidRPr="00DC49EF">
        <w:t xml:space="preserve"> sign and date the item(s) completed.</w:t>
      </w:r>
    </w:p>
    <w:p w:rsidR="000A7E23" w:rsidRPr="00DC49EF" w:rsidRDefault="000A7E23" w:rsidP="005A3225">
      <w:pPr>
        <w:spacing w:line="276" w:lineRule="auto"/>
      </w:pPr>
    </w:p>
    <w:p w:rsidR="000A7E23" w:rsidRPr="00DC49EF" w:rsidRDefault="000A7E23" w:rsidP="005A3225">
      <w:pPr>
        <w:spacing w:line="276" w:lineRule="auto"/>
      </w:pPr>
      <w:r w:rsidRPr="00DC49EF">
        <w:t xml:space="preserve">Meet periodically with the supervisor to discuss progress on the </w:t>
      </w:r>
      <w:r w:rsidR="003946AB">
        <w:t>C</w:t>
      </w:r>
      <w:r w:rsidRPr="00DC49EF">
        <w:t xml:space="preserve">hecklist.  All checked items must be completed </w:t>
      </w:r>
      <w:r w:rsidR="005A3225">
        <w:t>within the timeframe allot</w:t>
      </w:r>
      <w:r w:rsidR="00DD0BBC">
        <w:t>ted.</w:t>
      </w:r>
    </w:p>
    <w:p w:rsidR="000A7E23" w:rsidRPr="00DC49EF" w:rsidRDefault="000A7E23" w:rsidP="00333098"/>
    <w:p w:rsidR="000A7E23" w:rsidRDefault="000A7E23" w:rsidP="005A3225">
      <w:r w:rsidRPr="00DC49EF">
        <w:t>When all of the checked items have been completed, meet with the supervisor to finalize this phase of professional development.</w:t>
      </w:r>
      <w:r w:rsidR="005A3225">
        <w:t xml:space="preserve">  </w:t>
      </w:r>
    </w:p>
    <w:p w:rsidR="00DD0BBC" w:rsidRDefault="00DD0BBC" w:rsidP="00DD0BBC">
      <w:pPr>
        <w:jc w:val="center"/>
        <w:rPr>
          <w:b/>
        </w:rPr>
      </w:pPr>
      <w:r>
        <w:rPr>
          <w:b/>
        </w:rPr>
        <w:lastRenderedPageBreak/>
        <w:t xml:space="preserve">Academic and Student Services </w:t>
      </w:r>
    </w:p>
    <w:p w:rsidR="00DD0BBC" w:rsidRPr="00DD0BBC" w:rsidRDefault="00DD0BBC" w:rsidP="00DD0BBC">
      <w:pPr>
        <w:jc w:val="center"/>
        <w:rPr>
          <w:b/>
        </w:rPr>
      </w:pPr>
      <w:r>
        <w:rPr>
          <w:b/>
        </w:rPr>
        <w:t>EMPLOYEE TRAINING CHECKLIST</w:t>
      </w:r>
    </w:p>
    <w:tbl>
      <w:tblPr>
        <w:tblStyle w:val="TableGrid"/>
        <w:tblW w:w="13950" w:type="dxa"/>
        <w:tblInd w:w="-432" w:type="dxa"/>
        <w:tblLayout w:type="fixed"/>
        <w:tblLook w:val="04A0" w:firstRow="1" w:lastRow="0" w:firstColumn="1" w:lastColumn="0" w:noHBand="0" w:noVBand="1"/>
        <w:tblCaption w:val="Employee Tranining Checklist Items"/>
        <w:tblDescription w:val="Employee Tranining Checklist Items"/>
      </w:tblPr>
      <w:tblGrid>
        <w:gridCol w:w="1620"/>
        <w:gridCol w:w="3870"/>
        <w:gridCol w:w="3690"/>
        <w:gridCol w:w="3240"/>
        <w:gridCol w:w="1530"/>
      </w:tblGrid>
      <w:tr w:rsidR="00DD0BBC" w:rsidTr="00DD0BBC">
        <w:trPr>
          <w:trHeight w:val="440"/>
        </w:trPr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BBC" w:rsidRDefault="00DD0BBC" w:rsidP="00DD0BBC">
            <w:pPr>
              <w:rPr>
                <w:b/>
              </w:rPr>
            </w:pPr>
            <w:r>
              <w:rPr>
                <w:b/>
              </w:rPr>
              <w:t>Employee’s Name</w:t>
            </w:r>
          </w:p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BBC" w:rsidRDefault="00DD0BBC" w:rsidP="00DD0BB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DD0BBC" w:rsidTr="00DD0BBC"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Check Items to be Completed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Development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Discussions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DD0BBC" w:rsidRDefault="00FE765A" w:rsidP="00DD0BBC">
            <w:pPr>
              <w:jc w:val="center"/>
              <w:rPr>
                <w:b/>
              </w:rPr>
            </w:pPr>
            <w:r>
              <w:rPr>
                <w:b/>
              </w:rPr>
              <w:t>Point of Contact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 xml:space="preserve">of </w:t>
            </w:r>
            <w:r w:rsidR="00FE765A">
              <w:rPr>
                <w:b/>
              </w:rPr>
              <w:t>Point of Contact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3D</w:t>
            </w:r>
            <w:r>
              <w:t xml:space="preserve"> Printing Lab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David Joyner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Admissions Procedures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Carla Washington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Adult Learning Center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Marvin Price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 xml:space="preserve">Advising 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Dean/Director/Dept. Chair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Advisory Committees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Dean/Director/Dept. Chair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Ambassadors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Sandy Ammons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Assessment</w:t>
            </w:r>
            <w:r>
              <w:t>/Watermark</w:t>
            </w:r>
          </w:p>
        </w:tc>
        <w:tc>
          <w:tcPr>
            <w:tcW w:w="3690" w:type="dxa"/>
            <w:vAlign w:val="center"/>
          </w:tcPr>
          <w:p w:rsidR="00DD0BBC" w:rsidRPr="00554797" w:rsidRDefault="00FE765A" w:rsidP="00DD0BBC">
            <w:r>
              <w:t>Willie Pomeroy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Athletics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Dr. Shannon Yates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6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Benefits Administration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 xml:space="preserve">Brenda Nightingale 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Blackboard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David Riddle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Budget Accountability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Michelle Hall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C-STEP Process</w:t>
            </w:r>
            <w:r w:rsidR="00FE765A">
              <w:t xml:space="preserve"> </w:t>
            </w:r>
            <w:r w:rsidR="00FE765A" w:rsidRPr="00FE765A">
              <w:rPr>
                <w:sz w:val="20"/>
              </w:rPr>
              <w:t>(for students transferring to UNC)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proofErr w:type="spellStart"/>
            <w:r>
              <w:t>Loutricia</w:t>
            </w:r>
            <w:proofErr w:type="spellEnd"/>
            <w:r>
              <w:t xml:space="preserve"> Nelson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DD0BBC" w:rsidTr="00DD0BBC">
        <w:trPr>
          <w:trHeight w:val="350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Career Development Center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 xml:space="preserve">Tiffany </w:t>
            </w:r>
            <w:proofErr w:type="spellStart"/>
            <w:r>
              <w:t>Lesane</w:t>
            </w:r>
            <w:proofErr w:type="spellEnd"/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350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Center for Faculty Development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Dr. Andrea Jackson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21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</w:rPr>
              <w:t>Check Items to be Completed</w:t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Development</w:t>
            </w:r>
          </w:p>
          <w:p w:rsidR="00DD0BBC" w:rsidRPr="00554797" w:rsidRDefault="00DD0BBC" w:rsidP="00DD0BBC">
            <w:pPr>
              <w:jc w:val="center"/>
            </w:pPr>
            <w:r>
              <w:rPr>
                <w:b/>
              </w:rPr>
              <w:t>Discussions</w:t>
            </w:r>
          </w:p>
        </w:tc>
        <w:tc>
          <w:tcPr>
            <w:tcW w:w="3690" w:type="dxa"/>
            <w:vAlign w:val="center"/>
          </w:tcPr>
          <w:p w:rsidR="00DD0BBC" w:rsidRPr="00554797" w:rsidRDefault="00310FE5" w:rsidP="00DD0BBC">
            <w:pPr>
              <w:jc w:val="center"/>
            </w:pPr>
            <w:r>
              <w:rPr>
                <w:b/>
              </w:rPr>
              <w:t>Point of Contact</w:t>
            </w:r>
          </w:p>
        </w:tc>
        <w:tc>
          <w:tcPr>
            <w:tcW w:w="3240" w:type="dxa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 xml:space="preserve">of </w:t>
            </w:r>
            <w:r w:rsidR="00310FE5">
              <w:rPr>
                <w:b/>
              </w:rPr>
              <w:t>Point of Contact</w:t>
            </w: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Center for Innovation &amp; Entrepreneurship/Small Business Center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Kent Hill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Classroom Inspection Checklist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Dean/Director/Dept. Chair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Class Observations –</w:t>
            </w:r>
            <w:r w:rsidRPr="00554797">
              <w:t xml:space="preserve"> (F2F &amp; Online)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Dean/Director/Dept. Chair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10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College &amp; Career Readiness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Randolph Williams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Course Scheduling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Dean/Director/Dept. Chair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Credit for Prior Learning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Carla Washington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Curriculum Revisions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 w:rsidRPr="00554797">
              <w:t>Karen Williams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12"/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Datatel Security Class Standards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Robin Deaver / Tracy Verrier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Dental Clinic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 xml:space="preserve">Darla </w:t>
            </w:r>
            <w:proofErr w:type="spellStart"/>
            <w:r>
              <w:t>Hudock</w:t>
            </w:r>
            <w:proofErr w:type="spellEnd"/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Developmental Education</w:t>
            </w:r>
            <w:r>
              <w:t xml:space="preserve"> – Math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Dr. Cameron Harmon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Developmental Education – English &amp; Reading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Sarah Bruton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Disability Support Services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Dr. Casey Groover</w:t>
            </w:r>
            <w:r w:rsidR="003946AB">
              <w:t xml:space="preserve"> /                   Dr. Margarete Morley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Document Control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Staci Hollingsworth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310FE5" w:rsidP="00DD0BBC">
            <w:r>
              <w:t>Employee Assistance Program</w:t>
            </w:r>
            <w:r w:rsidR="00DD0BBC" w:rsidRPr="00554797">
              <w:t xml:space="preserve"> Referrals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Barbara Poggetti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5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16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 xml:space="preserve">Evaluating Credentials 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 xml:space="preserve">Academic Deans / </w:t>
            </w:r>
          </w:p>
          <w:p w:rsidR="00DD0BBC" w:rsidRDefault="00DD0BBC" w:rsidP="00DD0BBC">
            <w:r>
              <w:t>Staci Hollingsworth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</w:rPr>
              <w:t>Check Items to be Completed</w:t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Development</w:t>
            </w:r>
          </w:p>
          <w:p w:rsidR="00DD0BBC" w:rsidRPr="00554797" w:rsidRDefault="00DD0BBC" w:rsidP="00DD0BBC">
            <w:pPr>
              <w:jc w:val="center"/>
            </w:pPr>
            <w:r>
              <w:rPr>
                <w:b/>
              </w:rPr>
              <w:t>Discussions</w:t>
            </w:r>
          </w:p>
        </w:tc>
        <w:tc>
          <w:tcPr>
            <w:tcW w:w="3690" w:type="dxa"/>
            <w:vAlign w:val="center"/>
          </w:tcPr>
          <w:p w:rsidR="00DD0BBC" w:rsidRPr="00554797" w:rsidRDefault="00310FE5" w:rsidP="00DD0BBC">
            <w:pPr>
              <w:jc w:val="center"/>
            </w:pPr>
            <w:r>
              <w:rPr>
                <w:b/>
              </w:rPr>
              <w:t>Point of Contact</w:t>
            </w:r>
          </w:p>
        </w:tc>
        <w:tc>
          <w:tcPr>
            <w:tcW w:w="3240" w:type="dxa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 xml:space="preserve">of </w:t>
            </w:r>
            <w:r w:rsidR="00310FE5">
              <w:rPr>
                <w:b/>
              </w:rPr>
              <w:t>Point of Contact</w:t>
            </w: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Facility Maintenance</w:t>
            </w:r>
          </w:p>
        </w:tc>
        <w:tc>
          <w:tcPr>
            <w:tcW w:w="3690" w:type="dxa"/>
            <w:vAlign w:val="center"/>
          </w:tcPr>
          <w:p w:rsidR="00DD0BBC" w:rsidRPr="00554797" w:rsidRDefault="003946AB" w:rsidP="00DD0BBC">
            <w:r>
              <w:t>Denise Kinnison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FERPA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 w:rsidRPr="00554797">
              <w:t>David Sullivan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Financial Aid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Regina Mahoney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Food Pantry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proofErr w:type="spellStart"/>
            <w:r>
              <w:t>Marlina</w:t>
            </w:r>
            <w:proofErr w:type="spellEnd"/>
            <w:r>
              <w:t xml:space="preserve"> </w:t>
            </w:r>
            <w:proofErr w:type="spellStart"/>
            <w:r>
              <w:t>Pineiro</w:t>
            </w:r>
            <w:proofErr w:type="spellEnd"/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18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Fort Bragg Office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Chuck Bradley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Foundation Office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Sandy Ammons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20"/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Graduation Process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proofErr w:type="spellStart"/>
            <w:r>
              <w:t>Marlina</w:t>
            </w:r>
            <w:proofErr w:type="spellEnd"/>
            <w:r>
              <w:t xml:space="preserve"> </w:t>
            </w:r>
            <w:proofErr w:type="spellStart"/>
            <w:r>
              <w:t>Pineiro</w:t>
            </w:r>
            <w:proofErr w:type="spellEnd"/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 xml:space="preserve">Grants </w:t>
            </w:r>
            <w:r>
              <w:t>Project Manager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Cynthia Reeves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Pr="00F71CB5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21"/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High School Connections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Malcolm Pace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Horticulture Education Center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 xml:space="preserve">Robin </w:t>
            </w:r>
            <w:proofErr w:type="spellStart"/>
            <w:r>
              <w:t>Pusztay</w:t>
            </w:r>
            <w:proofErr w:type="spellEnd"/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>
              <w:t>Instructional Coaches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>Dr. Andrea Jackson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ISA’s</w:t>
            </w:r>
            <w:r w:rsidR="00BC5953">
              <w:t xml:space="preserve"> </w:t>
            </w:r>
            <w:r w:rsidR="00BC5953" w:rsidRPr="00BC5953">
              <w:rPr>
                <w:sz w:val="18"/>
              </w:rPr>
              <w:t>(Instructional Service Agreements)</w:t>
            </w:r>
            <w:r w:rsidRPr="00554797">
              <w:t>, Articulation Agreements &amp; MOU’s</w:t>
            </w:r>
            <w:r w:rsidR="00BC5953">
              <w:t xml:space="preserve"> (</w:t>
            </w:r>
            <w:r w:rsidR="00BC5953" w:rsidRPr="00BC5953">
              <w:rPr>
                <w:sz w:val="18"/>
              </w:rPr>
              <w:t>Memorandums of Understanding)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 xml:space="preserve">Dr. </w:t>
            </w:r>
            <w:proofErr w:type="spellStart"/>
            <w:r>
              <w:t>DeSandra</w:t>
            </w:r>
            <w:proofErr w:type="spellEnd"/>
            <w:r>
              <w:t xml:space="preserve"> Washington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Keys/Building Access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Carla Dewitt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Default="00DD0BBC" w:rsidP="00DD0BBC">
            <w:r>
              <w:t>Law Enforcement/Emergency Management Center</w:t>
            </w:r>
          </w:p>
        </w:tc>
        <w:tc>
          <w:tcPr>
            <w:tcW w:w="3690" w:type="dxa"/>
            <w:vAlign w:val="center"/>
          </w:tcPr>
          <w:p w:rsidR="00DD0BBC" w:rsidRDefault="00DD0BBC" w:rsidP="00DD0BBC">
            <w:r>
              <w:t>Yovana Vest</w:t>
            </w:r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D0BBC" w:rsidTr="00DD0BBC">
        <w:trPr>
          <w:trHeight w:val="533"/>
        </w:trPr>
        <w:tc>
          <w:tcPr>
            <w:tcW w:w="162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DD0BBC" w:rsidRPr="00554797" w:rsidRDefault="00DD0BBC" w:rsidP="00DD0BBC">
            <w:r w:rsidRPr="00554797">
              <w:t>Library</w:t>
            </w:r>
          </w:p>
        </w:tc>
        <w:tc>
          <w:tcPr>
            <w:tcW w:w="3690" w:type="dxa"/>
            <w:vAlign w:val="center"/>
          </w:tcPr>
          <w:p w:rsidR="00DD0BBC" w:rsidRPr="00554797" w:rsidRDefault="00DD0BBC" w:rsidP="00DD0BBC">
            <w:r>
              <w:t xml:space="preserve">Mary </w:t>
            </w:r>
            <w:proofErr w:type="spellStart"/>
            <w:r>
              <w:t>DiRisio</w:t>
            </w:r>
            <w:proofErr w:type="spellEnd"/>
          </w:p>
        </w:tc>
        <w:tc>
          <w:tcPr>
            <w:tcW w:w="3240" w:type="dxa"/>
          </w:tcPr>
          <w:p w:rsidR="00DD0BBC" w:rsidRDefault="00DD0BBC" w:rsidP="00DD0BBC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DD0BBC" w:rsidRDefault="00DD0BBC" w:rsidP="00DD0BB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</w:rPr>
              <w:t>Check Items to be Completed</w:t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Development</w:t>
            </w:r>
          </w:p>
          <w:p w:rsidR="00BC5953" w:rsidRPr="00554797" w:rsidRDefault="00BC5953" w:rsidP="00BC5953">
            <w:pPr>
              <w:jc w:val="center"/>
            </w:pPr>
            <w:r>
              <w:rPr>
                <w:b/>
              </w:rPr>
              <w:t>Discussions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pPr>
              <w:jc w:val="center"/>
            </w:pPr>
            <w:r>
              <w:rPr>
                <w:b/>
              </w:rPr>
              <w:t>Point of Contact</w:t>
            </w:r>
          </w:p>
        </w:tc>
        <w:tc>
          <w:tcPr>
            <w:tcW w:w="3240" w:type="dxa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of Point of Contact</w:t>
            </w: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37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2A50E7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23"/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pPr>
              <w:rPr>
                <w:rFonts w:cs="Arial"/>
              </w:rPr>
            </w:pPr>
            <w:r>
              <w:rPr>
                <w:rFonts w:cs="Arial"/>
              </w:rPr>
              <w:t xml:space="preserve">LOR </w:t>
            </w:r>
            <w:r w:rsidRPr="00BC5953">
              <w:rPr>
                <w:rFonts w:cs="Arial"/>
                <w:sz w:val="18"/>
              </w:rPr>
              <w:t>(Learning Objects Repository)</w:t>
            </w:r>
            <w:r>
              <w:rPr>
                <w:rFonts w:cs="Arial"/>
              </w:rPr>
              <w:t xml:space="preserve">, VLC </w:t>
            </w:r>
            <w:r w:rsidRPr="00BC5953">
              <w:rPr>
                <w:rFonts w:cs="Arial"/>
                <w:sz w:val="18"/>
              </w:rPr>
              <w:t>(Virtual Learning Center)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 xml:space="preserve">Colleen Galan 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2A50E7" w:rsidRPr="00F71CB5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rPr>
                <w:rFonts w:cs="Arial"/>
              </w:rPr>
              <w:t>Management Information Services/IT</w:t>
            </w:r>
            <w:r>
              <w:rPr>
                <w:rFonts w:cs="Arial"/>
              </w:rPr>
              <w:t xml:space="preserve"> </w:t>
            </w:r>
            <w:r w:rsidRPr="00BC5953">
              <w:rPr>
                <w:rFonts w:cs="Arial"/>
                <w:sz w:val="18"/>
              </w:rPr>
              <w:t>(Lab Upgrades, etc.)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Pamela Scully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25" w:name="_GoBack"/>
            <w:bookmarkEnd w:id="25"/>
            <w:r w:rsidR="002A50E7">
              <w:rPr>
                <w:b/>
              </w:rPr>
              <w:t> </w:t>
            </w:r>
            <w:r w:rsidR="002A50E7">
              <w:rPr>
                <w:b/>
              </w:rPr>
              <w:t> </w:t>
            </w:r>
            <w:r w:rsidR="002A50E7">
              <w:rPr>
                <w:b/>
              </w:rPr>
              <w:t> </w:t>
            </w:r>
            <w:r w:rsidR="002A50E7">
              <w:rPr>
                <w:b/>
              </w:rPr>
              <w:t> </w:t>
            </w:r>
            <w:r w:rsidR="002A50E7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Military Business Center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 w:rsidRPr="00554797">
              <w:t>Scott Dorney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Online Standards</w:t>
            </w:r>
            <w:r>
              <w:t>/Quality Matters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Colleen Galan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Outside Events Scheduling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Amanda Colores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Performance</w:t>
            </w:r>
            <w:r>
              <w:t xml:space="preserve"> Appraisals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Carl Mitchell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Performance Improvement Plans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 w:rsidRPr="00554797">
              <w:t>Carl Mitchell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26"/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Perkins Grant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Pamela Gibson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28"/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 xml:space="preserve">PFHE </w:t>
            </w:r>
            <w:r w:rsidRPr="00BC5953">
              <w:rPr>
                <w:sz w:val="18"/>
              </w:rPr>
              <w:t>(Parents for Higher Education)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Kindra Moore-Smith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bottom"/>
          </w:tcPr>
          <w:p w:rsidR="00BC5953" w:rsidRPr="00554797" w:rsidRDefault="00BC5953" w:rsidP="00BC5953">
            <w:r w:rsidRPr="00554797">
              <w:t xml:space="preserve">Placement Testing </w:t>
            </w:r>
            <w:r>
              <w:t>&amp; Assessment Office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 w:rsidRPr="00554797">
              <w:t>Adrienne Murphy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Posting Vacancies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Gail Davis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Professional Development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Barbara Poggetti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Program Reviews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Dr. Tiffany Watts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0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0"/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Purchasing/e-Procurement</w:t>
            </w:r>
          </w:p>
        </w:tc>
        <w:tc>
          <w:tcPr>
            <w:tcW w:w="3690" w:type="dxa"/>
            <w:vAlign w:val="center"/>
          </w:tcPr>
          <w:p w:rsidR="00BC5953" w:rsidRDefault="003946AB" w:rsidP="00BC5953">
            <w:r>
              <w:t>Todd Dunn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Quality Enhancement Plan (QEP)</w:t>
            </w:r>
          </w:p>
        </w:tc>
        <w:tc>
          <w:tcPr>
            <w:tcW w:w="3690" w:type="dxa"/>
            <w:vAlign w:val="center"/>
          </w:tcPr>
          <w:p w:rsidR="00BC5953" w:rsidRDefault="003946AB" w:rsidP="00BC5953">
            <w:r>
              <w:t>Michelle Walden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Quality Matters/Online Standards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Colleen Galan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</w:rPr>
              <w:t>Check Items to be Completed</w:t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Development</w:t>
            </w:r>
          </w:p>
          <w:p w:rsidR="00BC5953" w:rsidRPr="00554797" w:rsidRDefault="00BC5953" w:rsidP="00BC5953">
            <w:pPr>
              <w:jc w:val="center"/>
            </w:pPr>
            <w:r>
              <w:rPr>
                <w:b/>
              </w:rPr>
              <w:t>Discussions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pPr>
              <w:jc w:val="center"/>
            </w:pPr>
            <w:r>
              <w:rPr>
                <w:b/>
              </w:rPr>
              <w:t>Point of Contact</w:t>
            </w:r>
          </w:p>
        </w:tc>
        <w:tc>
          <w:tcPr>
            <w:tcW w:w="3240" w:type="dxa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of Point of Contact</w:t>
            </w: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9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2"/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Recruitment Activities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Sarah Formhals-Katthage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3"/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Registrar’s Office Process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Melissa Ann Jones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5"/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SACSCOC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 xml:space="preserve">Senior VP for Academic &amp; Student Services or </w:t>
            </w:r>
          </w:p>
          <w:p w:rsidR="00BC5953" w:rsidRPr="00554797" w:rsidRDefault="00BC5953" w:rsidP="00BC5953">
            <w:r>
              <w:t>Tracy Verrier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Scholarships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Eileen Hatch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Spring Lake Campus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Dr. DeSandra Washington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Standing &amp; Quality Committees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Tracy Verrier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7"/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Student Activities/SGA Programs and Processes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Marlina Pineiro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Student Connections Center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Matilda Toro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Student Drops / Withdrawals &amp; Reinstatements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 xml:space="preserve">Melissa </w:t>
            </w:r>
            <w:r w:rsidRPr="00554797">
              <w:t>Ann Jones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Student Learning Center</w:t>
            </w:r>
            <w:r w:rsidRPr="00554797">
              <w:t xml:space="preserve"> 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Kareka Chavis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Substantive Change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Willie Pomeroy or</w:t>
            </w:r>
          </w:p>
          <w:p w:rsidR="00BC5953" w:rsidRPr="00554797" w:rsidRDefault="00BC5953" w:rsidP="00BC5953">
            <w:r>
              <w:t>Tracy Verrier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Success Coaches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Aaron Mabe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39"/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Success Closet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Marlina Pineiro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 w:rsidRPr="00554797">
              <w:t>Surplus/Obsolete Equipment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Dean/Director/Dept. Chair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 w:rsidRPr="00F71CB5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CB5"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 w:rsidRPr="00F71CB5"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Textbook Adoption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r>
              <w:t>Megan Peterson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Pr="00F71CB5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</w:rPr>
              <w:t>Check Items to be Completed</w:t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Professional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Development</w:t>
            </w:r>
          </w:p>
          <w:p w:rsidR="00BC5953" w:rsidRPr="00554797" w:rsidRDefault="00BC5953" w:rsidP="00BC5953">
            <w:pPr>
              <w:jc w:val="center"/>
            </w:pPr>
            <w:r>
              <w:rPr>
                <w:b/>
              </w:rPr>
              <w:t>Discussions</w:t>
            </w:r>
          </w:p>
        </w:tc>
        <w:tc>
          <w:tcPr>
            <w:tcW w:w="3690" w:type="dxa"/>
            <w:vAlign w:val="center"/>
          </w:tcPr>
          <w:p w:rsidR="00BC5953" w:rsidRPr="00554797" w:rsidRDefault="00BC5953" w:rsidP="00BC5953">
            <w:pPr>
              <w:jc w:val="center"/>
            </w:pPr>
            <w:r>
              <w:rPr>
                <w:b/>
              </w:rPr>
              <w:t>Point of Contact</w:t>
            </w:r>
          </w:p>
        </w:tc>
        <w:tc>
          <w:tcPr>
            <w:tcW w:w="3240" w:type="dxa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of Point of Contact</w:t>
            </w: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41"/>
          </w:p>
        </w:tc>
        <w:tc>
          <w:tcPr>
            <w:tcW w:w="3870" w:type="dxa"/>
            <w:vAlign w:val="center"/>
          </w:tcPr>
          <w:p w:rsidR="00BC5953" w:rsidRDefault="00BC5953" w:rsidP="00BC5953">
            <w:r w:rsidRPr="00554797">
              <w:t>Travel Requests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 xml:space="preserve">VP or AVPs office or </w:t>
            </w:r>
          </w:p>
          <w:p w:rsidR="00BC5953" w:rsidRDefault="00BC5953" w:rsidP="00BC5953">
            <w:r>
              <w:t>Ginny Griffith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  <w:bookmarkEnd w:id="42"/>
          </w:p>
        </w:tc>
        <w:tc>
          <w:tcPr>
            <w:tcW w:w="3870" w:type="dxa"/>
            <w:vAlign w:val="center"/>
          </w:tcPr>
          <w:p w:rsidR="00BC5953" w:rsidRPr="00554797" w:rsidRDefault="00BC5953" w:rsidP="00BC5953">
            <w:r>
              <w:t>VA Programs and Processes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Robin Newman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C5953" w:rsidTr="00DD0BBC">
        <w:trPr>
          <w:trHeight w:val="533"/>
        </w:trPr>
        <w:tc>
          <w:tcPr>
            <w:tcW w:w="1620" w:type="dxa"/>
            <w:vAlign w:val="center"/>
          </w:tcPr>
          <w:p w:rsidR="00BC5953" w:rsidRDefault="00BC5953" w:rsidP="00BC59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FORMCHECKBOX </w:instrText>
            </w:r>
            <w:r w:rsidR="003946AB">
              <w:rPr>
                <w:b/>
                <w:sz w:val="32"/>
                <w:szCs w:val="32"/>
              </w:rPr>
            </w:r>
            <w:r w:rsidR="003946AB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:rsidR="00BC5953" w:rsidRDefault="00BC5953" w:rsidP="00BC5953">
            <w:r>
              <w:t>Website</w:t>
            </w:r>
            <w:r w:rsidRPr="00554797">
              <w:t xml:space="preserve"> Development</w:t>
            </w:r>
          </w:p>
        </w:tc>
        <w:tc>
          <w:tcPr>
            <w:tcW w:w="3690" w:type="dxa"/>
            <w:vAlign w:val="center"/>
          </w:tcPr>
          <w:p w:rsidR="00BC5953" w:rsidRDefault="00BC5953" w:rsidP="00BC5953">
            <w:r>
              <w:t>Raja Mendadala</w:t>
            </w:r>
          </w:p>
        </w:tc>
        <w:tc>
          <w:tcPr>
            <w:tcW w:w="3240" w:type="dxa"/>
          </w:tcPr>
          <w:p w:rsidR="00BC5953" w:rsidRDefault="00BC5953" w:rsidP="00BC5953">
            <w:pPr>
              <w:rPr>
                <w:b/>
              </w:rPr>
            </w:pPr>
          </w:p>
        </w:tc>
        <w:tc>
          <w:tcPr>
            <w:tcW w:w="1530" w:type="dxa"/>
            <w:vAlign w:val="center"/>
          </w:tcPr>
          <w:p w:rsidR="00BC5953" w:rsidRDefault="00BC5953" w:rsidP="00BC595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DD0BBC" w:rsidRDefault="00DD0BBC" w:rsidP="005A3225">
      <w:pPr>
        <w:rPr>
          <w:b/>
        </w:rPr>
      </w:pPr>
    </w:p>
    <w:sectPr w:rsidR="00DD0BBC" w:rsidSect="00267323">
      <w:footerReference w:type="default" r:id="rId7"/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6AB" w:rsidRDefault="003946AB" w:rsidP="000A7E23">
      <w:r>
        <w:separator/>
      </w:r>
    </w:p>
  </w:endnote>
  <w:endnote w:type="continuationSeparator" w:id="0">
    <w:p w:rsidR="003946AB" w:rsidRDefault="003946AB" w:rsidP="000A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6AB" w:rsidRDefault="003946AB">
    <w:pPr>
      <w:pStyle w:val="Footer"/>
      <w:jc w:val="center"/>
    </w:pPr>
    <w:r>
      <w:t xml:space="preserve"> FTCC Form A-9                                                          </w:t>
    </w:r>
    <w:sdt>
      <w:sdtPr>
        <w:id w:val="820160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                                                               Revised 6/23/2022</w:t>
        </w:r>
      </w:sdtContent>
    </w:sdt>
  </w:p>
  <w:p w:rsidR="003946AB" w:rsidRDefault="003946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6AB" w:rsidRDefault="003946AB" w:rsidP="000A7E23">
      <w:r>
        <w:separator/>
      </w:r>
    </w:p>
  </w:footnote>
  <w:footnote w:type="continuationSeparator" w:id="0">
    <w:p w:rsidR="003946AB" w:rsidRDefault="003946AB" w:rsidP="000A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9f0dU+WeMwEK3VcKxwkRkOKV54m+aBE3GQOPyYzCYuuVlUiblm6QHEeapxHZu0IxL0DIbwbTrWsX9VQKXlSw==" w:salt="rSLNnB6H2tLlbEPY/cKDzQ==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98"/>
    <w:rsid w:val="00003FBB"/>
    <w:rsid w:val="000433F5"/>
    <w:rsid w:val="000A5873"/>
    <w:rsid w:val="000A7E23"/>
    <w:rsid w:val="000E203C"/>
    <w:rsid w:val="00133779"/>
    <w:rsid w:val="001540D2"/>
    <w:rsid w:val="00154A2D"/>
    <w:rsid w:val="00176DC4"/>
    <w:rsid w:val="00182407"/>
    <w:rsid w:val="00187EC5"/>
    <w:rsid w:val="001D1B86"/>
    <w:rsid w:val="001D47CD"/>
    <w:rsid w:val="001D5754"/>
    <w:rsid w:val="001F465A"/>
    <w:rsid w:val="00202F81"/>
    <w:rsid w:val="00211092"/>
    <w:rsid w:val="00240D98"/>
    <w:rsid w:val="0025195A"/>
    <w:rsid w:val="00267323"/>
    <w:rsid w:val="00286161"/>
    <w:rsid w:val="00295217"/>
    <w:rsid w:val="00295EDB"/>
    <w:rsid w:val="002A0B4A"/>
    <w:rsid w:val="002A2B9C"/>
    <w:rsid w:val="002A50E7"/>
    <w:rsid w:val="002C15E4"/>
    <w:rsid w:val="002C791B"/>
    <w:rsid w:val="002E0805"/>
    <w:rsid w:val="002F4B43"/>
    <w:rsid w:val="00304A2C"/>
    <w:rsid w:val="0030609F"/>
    <w:rsid w:val="00310FE5"/>
    <w:rsid w:val="00311B40"/>
    <w:rsid w:val="00311E4A"/>
    <w:rsid w:val="00333098"/>
    <w:rsid w:val="00347F49"/>
    <w:rsid w:val="00362EE6"/>
    <w:rsid w:val="00380607"/>
    <w:rsid w:val="00383A8A"/>
    <w:rsid w:val="0038491E"/>
    <w:rsid w:val="00392E16"/>
    <w:rsid w:val="003946AB"/>
    <w:rsid w:val="003F52AA"/>
    <w:rsid w:val="00412BD4"/>
    <w:rsid w:val="00416BDA"/>
    <w:rsid w:val="00445E9E"/>
    <w:rsid w:val="00470ED5"/>
    <w:rsid w:val="00471A25"/>
    <w:rsid w:val="00473755"/>
    <w:rsid w:val="00496CEA"/>
    <w:rsid w:val="004A4BD4"/>
    <w:rsid w:val="004D52CA"/>
    <w:rsid w:val="004F00C3"/>
    <w:rsid w:val="004F533D"/>
    <w:rsid w:val="00503267"/>
    <w:rsid w:val="00530C83"/>
    <w:rsid w:val="00540812"/>
    <w:rsid w:val="00540B9D"/>
    <w:rsid w:val="005416A9"/>
    <w:rsid w:val="00542C63"/>
    <w:rsid w:val="00554797"/>
    <w:rsid w:val="0056176B"/>
    <w:rsid w:val="00574547"/>
    <w:rsid w:val="0058041B"/>
    <w:rsid w:val="005A3225"/>
    <w:rsid w:val="005B7869"/>
    <w:rsid w:val="005C70AF"/>
    <w:rsid w:val="005D748B"/>
    <w:rsid w:val="005E4691"/>
    <w:rsid w:val="00650866"/>
    <w:rsid w:val="00651318"/>
    <w:rsid w:val="006545E3"/>
    <w:rsid w:val="006827A7"/>
    <w:rsid w:val="006F436F"/>
    <w:rsid w:val="007079C8"/>
    <w:rsid w:val="0074046F"/>
    <w:rsid w:val="007469B5"/>
    <w:rsid w:val="00776867"/>
    <w:rsid w:val="00781651"/>
    <w:rsid w:val="007B1B37"/>
    <w:rsid w:val="007B482D"/>
    <w:rsid w:val="00804CBC"/>
    <w:rsid w:val="00886B59"/>
    <w:rsid w:val="008B1092"/>
    <w:rsid w:val="008E7DB3"/>
    <w:rsid w:val="009239E7"/>
    <w:rsid w:val="00936086"/>
    <w:rsid w:val="00955074"/>
    <w:rsid w:val="00971B2A"/>
    <w:rsid w:val="00982795"/>
    <w:rsid w:val="009A0A65"/>
    <w:rsid w:val="009B18AD"/>
    <w:rsid w:val="009C499D"/>
    <w:rsid w:val="009D6B70"/>
    <w:rsid w:val="009E6C48"/>
    <w:rsid w:val="00A12621"/>
    <w:rsid w:val="00A135EC"/>
    <w:rsid w:val="00A56D70"/>
    <w:rsid w:val="00A84467"/>
    <w:rsid w:val="00AD3547"/>
    <w:rsid w:val="00AD7770"/>
    <w:rsid w:val="00AD7912"/>
    <w:rsid w:val="00AF1453"/>
    <w:rsid w:val="00B03BFE"/>
    <w:rsid w:val="00B309CE"/>
    <w:rsid w:val="00B3444F"/>
    <w:rsid w:val="00B74BC3"/>
    <w:rsid w:val="00B95AF9"/>
    <w:rsid w:val="00BC5953"/>
    <w:rsid w:val="00BD1F5B"/>
    <w:rsid w:val="00BE40ED"/>
    <w:rsid w:val="00C126BF"/>
    <w:rsid w:val="00C35851"/>
    <w:rsid w:val="00C42019"/>
    <w:rsid w:val="00C43C04"/>
    <w:rsid w:val="00C756D4"/>
    <w:rsid w:val="00C82F5E"/>
    <w:rsid w:val="00CA134F"/>
    <w:rsid w:val="00CC6FF4"/>
    <w:rsid w:val="00D00598"/>
    <w:rsid w:val="00D01E4D"/>
    <w:rsid w:val="00D10E60"/>
    <w:rsid w:val="00D30F72"/>
    <w:rsid w:val="00D40EE7"/>
    <w:rsid w:val="00D86B04"/>
    <w:rsid w:val="00DA205B"/>
    <w:rsid w:val="00DA2166"/>
    <w:rsid w:val="00DA48EE"/>
    <w:rsid w:val="00DB7494"/>
    <w:rsid w:val="00DC49EF"/>
    <w:rsid w:val="00DD0BBC"/>
    <w:rsid w:val="00DD2EA0"/>
    <w:rsid w:val="00DF6EE7"/>
    <w:rsid w:val="00E16124"/>
    <w:rsid w:val="00E2123C"/>
    <w:rsid w:val="00EA7A54"/>
    <w:rsid w:val="00EB36EA"/>
    <w:rsid w:val="00F32A0A"/>
    <w:rsid w:val="00F33A5C"/>
    <w:rsid w:val="00F43EB1"/>
    <w:rsid w:val="00F60644"/>
    <w:rsid w:val="00F71CB5"/>
    <w:rsid w:val="00F7408D"/>
    <w:rsid w:val="00F82AD0"/>
    <w:rsid w:val="00F91619"/>
    <w:rsid w:val="00FA0205"/>
    <w:rsid w:val="00FB131B"/>
    <w:rsid w:val="00FC2CA0"/>
    <w:rsid w:val="00FD3A4C"/>
    <w:rsid w:val="00FE765A"/>
    <w:rsid w:val="00FF500C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8449AA"/>
  <w15:docId w15:val="{2F88CDAC-2864-4109-8DE7-1BAE2893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0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A7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E23"/>
  </w:style>
  <w:style w:type="paragraph" w:styleId="Footer">
    <w:name w:val="footer"/>
    <w:basedOn w:val="Normal"/>
    <w:link w:val="FooterChar"/>
    <w:uiPriority w:val="99"/>
    <w:unhideWhenUsed/>
    <w:rsid w:val="000A7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E23"/>
  </w:style>
  <w:style w:type="paragraph" w:styleId="BalloonText">
    <w:name w:val="Balloon Text"/>
    <w:basedOn w:val="Normal"/>
    <w:link w:val="BalloonTextChar"/>
    <w:uiPriority w:val="99"/>
    <w:semiHidden/>
    <w:unhideWhenUsed/>
    <w:rsid w:val="005C7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AD7A-4B70-4A4D-B22D-86B338E7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FTCC</dc:creator>
  <cp:lastModifiedBy>Staci Hollingsworth</cp:lastModifiedBy>
  <cp:revision>12</cp:revision>
  <cp:lastPrinted>2013-04-09T13:08:00Z</cp:lastPrinted>
  <dcterms:created xsi:type="dcterms:W3CDTF">2017-09-01T14:38:00Z</dcterms:created>
  <dcterms:modified xsi:type="dcterms:W3CDTF">2022-06-23T13:11:00Z</dcterms:modified>
</cp:coreProperties>
</file>