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2C" w:rsidRPr="00A848B6" w:rsidRDefault="00C2712C" w:rsidP="00A848B6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848B6">
        <w:rPr>
          <w:b/>
          <w:bCs/>
          <w:sz w:val="36"/>
          <w:szCs w:val="36"/>
        </w:rPr>
        <w:t>ATI TEST OF ESSENTIAL ACADEMIC SKILLS (ATI TEAS)</w:t>
      </w:r>
    </w:p>
    <w:p w:rsidR="00C2712C" w:rsidRDefault="00C2712C" w:rsidP="00A848B6">
      <w:pPr>
        <w:pStyle w:val="Default"/>
        <w:jc w:val="center"/>
        <w:rPr>
          <w:b/>
          <w:bCs/>
          <w:sz w:val="28"/>
          <w:szCs w:val="28"/>
        </w:rPr>
      </w:pPr>
    </w:p>
    <w:p w:rsidR="00C62E64" w:rsidRDefault="00E20371" w:rsidP="00E20371">
      <w:pPr>
        <w:pStyle w:val="Default"/>
        <w:rPr>
          <w:b/>
          <w:bCs/>
          <w:sz w:val="28"/>
          <w:szCs w:val="28"/>
        </w:rPr>
      </w:pPr>
      <w:r w:rsidRPr="00E20371">
        <w:rPr>
          <w:b/>
          <w:bCs/>
          <w:sz w:val="28"/>
          <w:szCs w:val="28"/>
        </w:rPr>
        <w:t>GENERAL INFORMATION</w:t>
      </w:r>
    </w:p>
    <w:p w:rsidR="00E20371" w:rsidRPr="00E20371" w:rsidRDefault="00E20371" w:rsidP="00E20371">
      <w:pPr>
        <w:pStyle w:val="Default"/>
        <w:rPr>
          <w:sz w:val="28"/>
          <w:szCs w:val="28"/>
        </w:rPr>
      </w:pPr>
      <w:r w:rsidRPr="00E20371">
        <w:rPr>
          <w:b/>
          <w:bCs/>
          <w:sz w:val="28"/>
          <w:szCs w:val="28"/>
        </w:rPr>
        <w:t xml:space="preserve"> </w:t>
      </w:r>
    </w:p>
    <w:p w:rsidR="00C25B83" w:rsidRPr="00F721BB" w:rsidRDefault="00C25B83" w:rsidP="00653F40">
      <w:pPr>
        <w:pStyle w:val="Default"/>
        <w:numPr>
          <w:ilvl w:val="0"/>
          <w:numId w:val="5"/>
        </w:numPr>
      </w:pPr>
      <w:r w:rsidRPr="00F721BB">
        <w:t xml:space="preserve">Prior to registering for the ATI TEAS, applicants must have a current FTCC admissions </w:t>
      </w:r>
      <w:r w:rsidR="00A67E4B" w:rsidRPr="00F721BB">
        <w:t xml:space="preserve">and residency </w:t>
      </w:r>
      <w:r w:rsidRPr="00F721BB">
        <w:t xml:space="preserve">application on file or currently enrolled in </w:t>
      </w:r>
      <w:r w:rsidR="00653F40" w:rsidRPr="00F721BB">
        <w:t xml:space="preserve">FTCC </w:t>
      </w:r>
      <w:r w:rsidRPr="00F721BB">
        <w:t xml:space="preserve">curriculum courses. </w:t>
      </w:r>
      <w:r w:rsidR="0075720E" w:rsidRPr="00F721BB">
        <w:t>I understand the ATI TEAS Exam at FTCC is ONLY offered to prospective FTCC Associate Degree Nursing and FTCC Dental Hygiene Students.</w:t>
      </w:r>
      <w:r w:rsidR="00A67E4B" w:rsidRPr="00F721BB">
        <w:t xml:space="preserve"> I understand all ATI TEAS exam registrations are FINAL and WILL </w:t>
      </w:r>
      <w:r w:rsidR="00A67E4B" w:rsidRPr="00F721BB">
        <w:rPr>
          <w:b/>
          <w:u w:val="single"/>
        </w:rPr>
        <w:t>NOT</w:t>
      </w:r>
      <w:r w:rsidR="00A67E4B" w:rsidRPr="00F721BB">
        <w:t xml:space="preserve"> be refunded.</w:t>
      </w:r>
    </w:p>
    <w:p w:rsidR="00E20371" w:rsidRPr="00F721BB" w:rsidRDefault="00C43129" w:rsidP="00653F40">
      <w:pPr>
        <w:pStyle w:val="Default"/>
        <w:numPr>
          <w:ilvl w:val="0"/>
          <w:numId w:val="5"/>
        </w:numPr>
      </w:pPr>
      <w:r w:rsidRPr="00F721BB">
        <w:t>P</w:t>
      </w:r>
      <w:r w:rsidR="00E20371" w:rsidRPr="00F721BB">
        <w:t xml:space="preserve">rospective Associate Degree Nursing </w:t>
      </w:r>
      <w:r w:rsidR="0075720E" w:rsidRPr="00F721BB">
        <w:t xml:space="preserve">and Dental Hygiene students </w:t>
      </w:r>
      <w:r w:rsidR="00E20371" w:rsidRPr="00F721BB">
        <w:t>competing for the Health Admissions Competitive process are required to take the ATI TEAS Exam.</w:t>
      </w:r>
    </w:p>
    <w:p w:rsidR="00FB5034" w:rsidRPr="00F721BB" w:rsidRDefault="00FB5034" w:rsidP="00FB5034">
      <w:pPr>
        <w:pStyle w:val="Default"/>
        <w:numPr>
          <w:ilvl w:val="0"/>
          <w:numId w:val="5"/>
        </w:numPr>
      </w:pPr>
      <w:r w:rsidRPr="00F721BB">
        <w:rPr>
          <w:bCs/>
        </w:rPr>
        <w:t xml:space="preserve">It is highly recommended to take the ATI TEAS after completion of transition, developmental, and prerequisite courses. </w:t>
      </w:r>
    </w:p>
    <w:p w:rsidR="00FB5034" w:rsidRPr="00F721BB" w:rsidRDefault="00FB5034" w:rsidP="00FB5034">
      <w:pPr>
        <w:pStyle w:val="Default"/>
        <w:numPr>
          <w:ilvl w:val="1"/>
          <w:numId w:val="5"/>
        </w:numPr>
      </w:pPr>
      <w:r w:rsidRPr="00F721BB">
        <w:rPr>
          <w:b/>
          <w:bCs/>
          <w:u w:val="single"/>
        </w:rPr>
        <w:t>Associate Degree Nursing</w:t>
      </w:r>
      <w:r w:rsidRPr="00F721BB">
        <w:rPr>
          <w:b/>
          <w:bCs/>
        </w:rPr>
        <w:t xml:space="preserve">: </w:t>
      </w:r>
      <w:r w:rsidRPr="00F721BB">
        <w:rPr>
          <w:bCs/>
        </w:rPr>
        <w:t>Take the ATI TEAS after completion of college-level English and BIO-168.</w:t>
      </w:r>
    </w:p>
    <w:p w:rsidR="00FB5034" w:rsidRPr="00F721BB" w:rsidRDefault="00FB5034" w:rsidP="00FB5034">
      <w:pPr>
        <w:pStyle w:val="Default"/>
        <w:numPr>
          <w:ilvl w:val="1"/>
          <w:numId w:val="5"/>
        </w:numPr>
      </w:pPr>
      <w:r w:rsidRPr="00F721BB">
        <w:rPr>
          <w:b/>
          <w:u w:val="single"/>
        </w:rPr>
        <w:t>Dental Hygiene</w:t>
      </w:r>
      <w:r w:rsidRPr="00F721BB">
        <w:t>: Take the ATI TEAS after completion of college-level English and BIO-163.</w:t>
      </w:r>
    </w:p>
    <w:p w:rsidR="00C62E64" w:rsidRDefault="00C62E64" w:rsidP="00E20371">
      <w:pPr>
        <w:pStyle w:val="Default"/>
        <w:rPr>
          <w:b/>
          <w:bCs/>
          <w:sz w:val="28"/>
          <w:szCs w:val="28"/>
        </w:rPr>
      </w:pPr>
    </w:p>
    <w:p w:rsidR="00E20371" w:rsidRDefault="00E20371" w:rsidP="00E20371">
      <w:pPr>
        <w:pStyle w:val="Default"/>
        <w:rPr>
          <w:b/>
          <w:bCs/>
          <w:sz w:val="28"/>
          <w:szCs w:val="28"/>
        </w:rPr>
      </w:pPr>
      <w:r w:rsidRPr="00E20371">
        <w:rPr>
          <w:b/>
          <w:bCs/>
          <w:sz w:val="28"/>
          <w:szCs w:val="28"/>
        </w:rPr>
        <w:t xml:space="preserve">TESTING DAY </w:t>
      </w:r>
    </w:p>
    <w:p w:rsidR="00C62E64" w:rsidRDefault="00C62E64" w:rsidP="00E20371">
      <w:pPr>
        <w:pStyle w:val="Default"/>
        <w:rPr>
          <w:b/>
          <w:bCs/>
          <w:sz w:val="28"/>
          <w:szCs w:val="28"/>
        </w:rPr>
      </w:pPr>
    </w:p>
    <w:p w:rsidR="00E20371" w:rsidRPr="00F721BB" w:rsidRDefault="00E20371" w:rsidP="00653F40">
      <w:pPr>
        <w:pStyle w:val="Default"/>
        <w:numPr>
          <w:ilvl w:val="0"/>
          <w:numId w:val="6"/>
        </w:numPr>
        <w:rPr>
          <w:color w:val="743000"/>
        </w:rPr>
      </w:pPr>
      <w:r w:rsidRPr="00F721BB">
        <w:t xml:space="preserve">Arrive 30 minutes early to the test site in which you paid registration, </w:t>
      </w:r>
      <w:r w:rsidRPr="00F721BB">
        <w:rPr>
          <w:color w:val="auto"/>
        </w:rPr>
        <w:t>Tony Rand Student Center, Room 1</w:t>
      </w:r>
      <w:r w:rsidR="00C43129" w:rsidRPr="00F721BB">
        <w:rPr>
          <w:color w:val="auto"/>
        </w:rPr>
        <w:t>12</w:t>
      </w:r>
      <w:r w:rsidRPr="00F721BB">
        <w:rPr>
          <w:color w:val="auto"/>
        </w:rPr>
        <w:t xml:space="preserve"> or Spring Lake</w:t>
      </w:r>
      <w:r w:rsidR="00C43129" w:rsidRPr="00F721BB">
        <w:rPr>
          <w:color w:val="auto"/>
        </w:rPr>
        <w:t xml:space="preserve"> Center</w:t>
      </w:r>
      <w:r w:rsidRPr="00F721BB">
        <w:rPr>
          <w:color w:val="auto"/>
        </w:rPr>
        <w:t xml:space="preserve">, Room 101 </w:t>
      </w:r>
    </w:p>
    <w:p w:rsidR="00E20371" w:rsidRPr="00F721BB" w:rsidRDefault="00E20371" w:rsidP="00653F40">
      <w:pPr>
        <w:pStyle w:val="Default"/>
        <w:numPr>
          <w:ilvl w:val="0"/>
          <w:numId w:val="6"/>
        </w:numPr>
      </w:pPr>
      <w:r w:rsidRPr="00F721BB">
        <w:t xml:space="preserve">Late arrivals will </w:t>
      </w:r>
      <w:r w:rsidRPr="00F721BB">
        <w:rPr>
          <w:b/>
          <w:bCs/>
          <w:u w:val="single"/>
        </w:rPr>
        <w:t>NOT</w:t>
      </w:r>
      <w:r w:rsidRPr="00F721BB">
        <w:rPr>
          <w:b/>
          <w:bCs/>
        </w:rPr>
        <w:t xml:space="preserve"> </w:t>
      </w:r>
      <w:r w:rsidRPr="00F721BB">
        <w:t xml:space="preserve">be allowed to test. </w:t>
      </w:r>
    </w:p>
    <w:p w:rsidR="00E20371" w:rsidRPr="00F721BB" w:rsidRDefault="00E20371" w:rsidP="00653F40">
      <w:pPr>
        <w:pStyle w:val="Default"/>
        <w:numPr>
          <w:ilvl w:val="0"/>
          <w:numId w:val="6"/>
        </w:numPr>
      </w:pPr>
      <w:r w:rsidRPr="00F721BB">
        <w:t xml:space="preserve">Allow 4 hours to take the test. </w:t>
      </w:r>
    </w:p>
    <w:p w:rsidR="00E20371" w:rsidRPr="00F721BB" w:rsidRDefault="00E20371" w:rsidP="00653F40">
      <w:pPr>
        <w:pStyle w:val="Default"/>
        <w:numPr>
          <w:ilvl w:val="0"/>
          <w:numId w:val="6"/>
        </w:numPr>
      </w:pPr>
      <w:r w:rsidRPr="00F721BB">
        <w:t>Bring a government-issued photo ID and ATI email confirmation as proof of payment</w:t>
      </w:r>
      <w:r w:rsidR="00B855D0" w:rsidRPr="00F721BB">
        <w:t xml:space="preserve"> and your </w:t>
      </w:r>
      <w:r w:rsidR="00B855D0" w:rsidRPr="00F721BB">
        <w:rPr>
          <w:b/>
        </w:rPr>
        <w:t>FTCC student ID number</w:t>
      </w:r>
      <w:r w:rsidRPr="00F721BB">
        <w:t xml:space="preserve">. </w:t>
      </w:r>
    </w:p>
    <w:p w:rsidR="00E20371" w:rsidRPr="00F721BB" w:rsidRDefault="00E20371" w:rsidP="00653F40">
      <w:pPr>
        <w:pStyle w:val="Default"/>
        <w:numPr>
          <w:ilvl w:val="0"/>
          <w:numId w:val="6"/>
        </w:numPr>
      </w:pPr>
      <w:r w:rsidRPr="00F721BB">
        <w:t xml:space="preserve">Calculators, cell phones and other electronic devices are </w:t>
      </w:r>
      <w:r w:rsidRPr="00F721BB">
        <w:rPr>
          <w:b/>
          <w:bCs/>
          <w:u w:val="single"/>
        </w:rPr>
        <w:t>NOT</w:t>
      </w:r>
      <w:r w:rsidRPr="00F721BB">
        <w:rPr>
          <w:b/>
          <w:bCs/>
        </w:rPr>
        <w:t xml:space="preserve"> </w:t>
      </w:r>
      <w:r w:rsidRPr="00F721BB">
        <w:t xml:space="preserve">allowed. </w:t>
      </w:r>
    </w:p>
    <w:p w:rsidR="00C62E64" w:rsidRPr="00F721BB" w:rsidRDefault="00E20371" w:rsidP="00C62E64">
      <w:pPr>
        <w:pStyle w:val="Default"/>
        <w:numPr>
          <w:ilvl w:val="0"/>
          <w:numId w:val="6"/>
        </w:numPr>
      </w:pPr>
      <w:r w:rsidRPr="00F721BB">
        <w:t xml:space="preserve">Food and drink are </w:t>
      </w:r>
      <w:r w:rsidRPr="00F721BB">
        <w:rPr>
          <w:b/>
          <w:bCs/>
          <w:u w:val="single"/>
        </w:rPr>
        <w:t>NOT</w:t>
      </w:r>
      <w:r w:rsidRPr="00F721BB">
        <w:rPr>
          <w:b/>
          <w:bCs/>
        </w:rPr>
        <w:t xml:space="preserve"> </w:t>
      </w:r>
      <w:r w:rsidRPr="00F721BB">
        <w:t xml:space="preserve">allowed. Scratch paper and pencil will be provided. </w:t>
      </w:r>
    </w:p>
    <w:p w:rsidR="00C62E64" w:rsidRPr="00C62E64" w:rsidRDefault="00C62E64" w:rsidP="00C62E64">
      <w:pPr>
        <w:pStyle w:val="Default"/>
        <w:ind w:left="795"/>
        <w:rPr>
          <w:sz w:val="28"/>
          <w:szCs w:val="28"/>
        </w:rPr>
      </w:pPr>
    </w:p>
    <w:p w:rsidR="006B2877" w:rsidRPr="00F721BB" w:rsidRDefault="00FB5034">
      <w:pPr>
        <w:rPr>
          <w:rStyle w:val="Hyperlink"/>
          <w:rFonts w:ascii="Arial" w:hAnsi="Arial" w:cs="Arial"/>
          <w:sz w:val="24"/>
          <w:szCs w:val="24"/>
        </w:rPr>
      </w:pPr>
      <w:r w:rsidRPr="00F721BB">
        <w:rPr>
          <w:rFonts w:ascii="Arial" w:hAnsi="Arial" w:cs="Arial"/>
          <w:sz w:val="24"/>
          <w:szCs w:val="24"/>
        </w:rPr>
        <w:t>Any s</w:t>
      </w:r>
      <w:r w:rsidR="002C0C6D" w:rsidRPr="00F721BB">
        <w:rPr>
          <w:rFonts w:ascii="Arial" w:hAnsi="Arial" w:cs="Arial"/>
          <w:sz w:val="24"/>
          <w:szCs w:val="24"/>
        </w:rPr>
        <w:t>tudent</w:t>
      </w:r>
      <w:r w:rsidRPr="00F721BB">
        <w:rPr>
          <w:rFonts w:ascii="Arial" w:hAnsi="Arial" w:cs="Arial"/>
          <w:sz w:val="24"/>
          <w:szCs w:val="24"/>
        </w:rPr>
        <w:t xml:space="preserve"> requesting accommodations due to a disability must be approved by the Office of </w:t>
      </w:r>
      <w:r w:rsidR="002C0C6D" w:rsidRPr="00F721BB">
        <w:rPr>
          <w:rFonts w:ascii="Arial" w:hAnsi="Arial" w:cs="Arial"/>
          <w:sz w:val="24"/>
          <w:szCs w:val="24"/>
        </w:rPr>
        <w:t>Disability Support Services prior to registration</w:t>
      </w:r>
      <w:r w:rsidRPr="00F721BB">
        <w:rPr>
          <w:rFonts w:ascii="Arial" w:hAnsi="Arial" w:cs="Arial"/>
          <w:sz w:val="24"/>
          <w:szCs w:val="24"/>
        </w:rPr>
        <w:t xml:space="preserve"> of the ATI TEAS at (910) 678-8349 or </w:t>
      </w:r>
      <w:hyperlink r:id="rId5" w:history="1">
        <w:r w:rsidRPr="00F721BB">
          <w:rPr>
            <w:rStyle w:val="Hyperlink"/>
            <w:rFonts w:ascii="Arial" w:hAnsi="Arial" w:cs="Arial"/>
            <w:sz w:val="24"/>
            <w:szCs w:val="24"/>
          </w:rPr>
          <w:t>canond@faytechcc.edu</w:t>
        </w:r>
      </w:hyperlink>
    </w:p>
    <w:p w:rsidR="00C62E64" w:rsidRPr="00F721BB" w:rsidRDefault="00C62E64">
      <w:pPr>
        <w:rPr>
          <w:rFonts w:ascii="Arial" w:hAnsi="Arial" w:cs="Arial"/>
          <w:sz w:val="24"/>
          <w:szCs w:val="24"/>
        </w:rPr>
      </w:pPr>
    </w:p>
    <w:p w:rsidR="00050D9E" w:rsidRPr="00C62E64" w:rsidRDefault="00050D9E" w:rsidP="00050D9E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C62E64">
        <w:rPr>
          <w:rFonts w:ascii="Arial" w:hAnsi="Arial" w:cs="Arial"/>
          <w:b/>
          <w:color w:val="auto"/>
          <w:sz w:val="28"/>
          <w:szCs w:val="28"/>
        </w:rPr>
        <w:t xml:space="preserve">What </w:t>
      </w:r>
      <w:proofErr w:type="gramStart"/>
      <w:r w:rsidRPr="00C62E64">
        <w:rPr>
          <w:rFonts w:ascii="Arial" w:hAnsi="Arial" w:cs="Arial"/>
          <w:b/>
          <w:color w:val="auto"/>
          <w:sz w:val="28"/>
          <w:szCs w:val="28"/>
        </w:rPr>
        <w:t>is</w:t>
      </w:r>
      <w:proofErr w:type="gramEnd"/>
      <w:r w:rsidRPr="00C62E64">
        <w:rPr>
          <w:rFonts w:ascii="Arial" w:hAnsi="Arial" w:cs="Arial"/>
          <w:b/>
          <w:color w:val="auto"/>
          <w:sz w:val="28"/>
          <w:szCs w:val="28"/>
        </w:rPr>
        <w:t xml:space="preserve"> the ATI TEAS?</w:t>
      </w:r>
    </w:p>
    <w:p w:rsidR="00C62E64" w:rsidRDefault="00C62E64" w:rsidP="00050D9E">
      <w:pPr>
        <w:pStyle w:val="Default"/>
        <w:rPr>
          <w:sz w:val="28"/>
          <w:szCs w:val="28"/>
        </w:rPr>
      </w:pPr>
    </w:p>
    <w:p w:rsidR="00050D9E" w:rsidRPr="00F721BB" w:rsidRDefault="00050D9E" w:rsidP="00050D9E">
      <w:pPr>
        <w:pStyle w:val="Default"/>
      </w:pPr>
      <w:r w:rsidRPr="00F721BB">
        <w:t xml:space="preserve">The </w:t>
      </w:r>
      <w:r w:rsidRPr="00F721BB">
        <w:rPr>
          <w:b/>
          <w:bCs/>
          <w:color w:val="323232"/>
        </w:rPr>
        <w:t xml:space="preserve">ATI </w:t>
      </w:r>
      <w:r w:rsidRPr="00F721BB">
        <w:rPr>
          <w:b/>
          <w:bCs/>
        </w:rPr>
        <w:t xml:space="preserve">Test of Essential Academic Skills </w:t>
      </w:r>
      <w:r w:rsidRPr="00F721BB">
        <w:rPr>
          <w:color w:val="323232"/>
        </w:rPr>
        <w:t xml:space="preserve">(ATI </w:t>
      </w:r>
      <w:r w:rsidRPr="00F721BB">
        <w:t xml:space="preserve">TEAS) was developed to measure basic essential skills in the academic content area domains of reading, mathematics, science and English and language usage. These entry-level skills were deemed important for health science program applicants by a panel of program curriculum experts. The TEAS is a 170-item multiple-choice assessment. FTCC gives the ATI TEAS. </w:t>
      </w:r>
    </w:p>
    <w:p w:rsidR="00050D9E" w:rsidRPr="00C62E64" w:rsidRDefault="00050D9E" w:rsidP="00050D9E">
      <w:pPr>
        <w:rPr>
          <w:rFonts w:ascii="Arial" w:hAnsi="Arial" w:cs="Arial"/>
          <w:sz w:val="28"/>
          <w:szCs w:val="28"/>
        </w:rPr>
      </w:pPr>
    </w:p>
    <w:p w:rsidR="00050D9E" w:rsidRPr="00050D9E" w:rsidRDefault="00050D9E" w:rsidP="00050D9E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050D9E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What is on the ATI TEAS? </w:t>
      </w:r>
    </w:p>
    <w:p w:rsidR="00050D9E" w:rsidRPr="00050D9E" w:rsidRDefault="00050D9E" w:rsidP="00050D9E">
      <w:pPr>
        <w:pStyle w:val="Default"/>
        <w:rPr>
          <w:sz w:val="28"/>
          <w:szCs w:val="28"/>
        </w:rPr>
      </w:pPr>
    </w:p>
    <w:p w:rsidR="00050D9E" w:rsidRPr="00F721BB" w:rsidRDefault="00050D9E" w:rsidP="00050D9E">
      <w:pPr>
        <w:pStyle w:val="Default"/>
      </w:pPr>
      <w:r w:rsidRPr="00F721BB">
        <w:t xml:space="preserve">The ATI TEAS is a timed computerized exam made up of 170-item multiple-choice questions. The ATI TEAS is composed of four sections: Reading, Math, Science and English and Language Usage. </w:t>
      </w:r>
    </w:p>
    <w:p w:rsidR="00050D9E" w:rsidRPr="00F721BB" w:rsidRDefault="00050D9E" w:rsidP="00050D9E">
      <w:pPr>
        <w:pStyle w:val="Default"/>
      </w:pPr>
    </w:p>
    <w:tbl>
      <w:tblPr>
        <w:tblStyle w:val="TableGrid"/>
        <w:tblW w:w="0" w:type="auto"/>
        <w:tblInd w:w="85" w:type="dxa"/>
        <w:tblLook w:val="0620" w:firstRow="1" w:lastRow="0" w:firstColumn="0" w:lastColumn="0" w:noHBand="1" w:noVBand="1"/>
        <w:tblCaption w:val="Content table"/>
        <w:tblDescription w:val="This table provides a description of each testing section, number of questions and time allotted."/>
      </w:tblPr>
      <w:tblGrid>
        <w:gridCol w:w="4140"/>
        <w:gridCol w:w="2340"/>
        <w:gridCol w:w="2700"/>
      </w:tblGrid>
      <w:tr w:rsidR="00050D9E" w:rsidRPr="00F721BB" w:rsidTr="00C04896">
        <w:trPr>
          <w:cantSplit/>
          <w:trHeight w:val="332"/>
          <w:tblHeader/>
        </w:trPr>
        <w:tc>
          <w:tcPr>
            <w:tcW w:w="4140" w:type="dxa"/>
            <w:shd w:val="clear" w:color="auto" w:fill="C5E0B3" w:themeFill="accent6" w:themeFillTint="66"/>
          </w:tcPr>
          <w:p w:rsidR="00050D9E" w:rsidRPr="00F721BB" w:rsidRDefault="00050D9E" w:rsidP="00C04896">
            <w:pPr>
              <w:pStyle w:val="Default"/>
              <w:rPr>
                <w:b/>
              </w:rPr>
            </w:pPr>
            <w:r w:rsidRPr="00F721BB">
              <w:rPr>
                <w:b/>
              </w:rPr>
              <w:t>Content Area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050D9E" w:rsidRPr="00F721BB" w:rsidRDefault="00050D9E" w:rsidP="00C04896">
            <w:pPr>
              <w:pStyle w:val="Default"/>
              <w:rPr>
                <w:b/>
              </w:rPr>
            </w:pPr>
            <w:r w:rsidRPr="00F721BB">
              <w:rPr>
                <w:b/>
              </w:rPr>
              <w:t>Number of Questions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50D9E" w:rsidRPr="00F721BB" w:rsidRDefault="00050D9E" w:rsidP="00C04896">
            <w:pPr>
              <w:pStyle w:val="Default"/>
              <w:rPr>
                <w:b/>
              </w:rPr>
            </w:pPr>
            <w:r w:rsidRPr="00F721BB">
              <w:rPr>
                <w:b/>
              </w:rPr>
              <w:t>Amount of Time Allotted</w:t>
            </w:r>
          </w:p>
        </w:tc>
      </w:tr>
      <w:tr w:rsidR="00050D9E" w:rsidRPr="00F721BB" w:rsidTr="00C04896">
        <w:tc>
          <w:tcPr>
            <w:tcW w:w="4140" w:type="dxa"/>
          </w:tcPr>
          <w:p w:rsidR="00050D9E" w:rsidRPr="00F721BB" w:rsidRDefault="00050D9E" w:rsidP="00C04896">
            <w:pPr>
              <w:pStyle w:val="Default"/>
            </w:pPr>
            <w:r w:rsidRPr="00F721BB">
              <w:rPr>
                <w:b/>
              </w:rPr>
              <w:t>Reading</w:t>
            </w:r>
            <w:r w:rsidRPr="00F721BB">
              <w:t>-</w:t>
            </w:r>
            <w:r w:rsidRPr="00F721BB">
              <w:rPr>
                <w:color w:val="auto"/>
              </w:rPr>
              <w:t>section includes paragraph comprehension, passage comprehension, and inferences/conclusions.</w:t>
            </w:r>
          </w:p>
        </w:tc>
        <w:tc>
          <w:tcPr>
            <w:tcW w:w="2340" w:type="dxa"/>
          </w:tcPr>
          <w:p w:rsidR="00050D9E" w:rsidRPr="00F721BB" w:rsidRDefault="00050D9E" w:rsidP="00C04896">
            <w:pPr>
              <w:pStyle w:val="Default"/>
              <w:jc w:val="center"/>
              <w:rPr>
                <w:b/>
              </w:rPr>
            </w:pPr>
            <w:r w:rsidRPr="00F721BB">
              <w:rPr>
                <w:b/>
              </w:rPr>
              <w:t>53</w:t>
            </w:r>
          </w:p>
        </w:tc>
        <w:tc>
          <w:tcPr>
            <w:tcW w:w="2700" w:type="dxa"/>
          </w:tcPr>
          <w:p w:rsidR="00050D9E" w:rsidRPr="00F721BB" w:rsidRDefault="00050D9E" w:rsidP="00C04896">
            <w:pPr>
              <w:pStyle w:val="Default"/>
              <w:jc w:val="center"/>
              <w:rPr>
                <w:b/>
              </w:rPr>
            </w:pPr>
            <w:r w:rsidRPr="00F721BB">
              <w:rPr>
                <w:b/>
              </w:rPr>
              <w:t>64 minutes</w:t>
            </w:r>
          </w:p>
        </w:tc>
      </w:tr>
      <w:tr w:rsidR="00050D9E" w:rsidRPr="00F721BB" w:rsidTr="00C04896">
        <w:tc>
          <w:tcPr>
            <w:tcW w:w="4140" w:type="dxa"/>
          </w:tcPr>
          <w:p w:rsidR="00050D9E" w:rsidRPr="00F721BB" w:rsidRDefault="00050D9E" w:rsidP="00C04896">
            <w:pPr>
              <w:pStyle w:val="Default"/>
            </w:pPr>
            <w:r w:rsidRPr="00F721BB">
              <w:rPr>
                <w:b/>
              </w:rPr>
              <w:t>Mathematics</w:t>
            </w:r>
            <w:r w:rsidRPr="00F721BB">
              <w:t>-section includes whole numbers, metric conversion, fractions, decimals, algebraic equations, percentages, and ratio/proportion.</w:t>
            </w:r>
          </w:p>
        </w:tc>
        <w:tc>
          <w:tcPr>
            <w:tcW w:w="2340" w:type="dxa"/>
          </w:tcPr>
          <w:p w:rsidR="00050D9E" w:rsidRPr="00F721BB" w:rsidRDefault="00050D9E" w:rsidP="00C04896">
            <w:pPr>
              <w:pStyle w:val="Default"/>
              <w:jc w:val="center"/>
              <w:rPr>
                <w:b/>
              </w:rPr>
            </w:pPr>
            <w:r w:rsidRPr="00F721BB">
              <w:rPr>
                <w:b/>
              </w:rPr>
              <w:t>36</w:t>
            </w:r>
          </w:p>
        </w:tc>
        <w:tc>
          <w:tcPr>
            <w:tcW w:w="2700" w:type="dxa"/>
          </w:tcPr>
          <w:p w:rsidR="00050D9E" w:rsidRPr="00F721BB" w:rsidRDefault="00050D9E" w:rsidP="00C04896">
            <w:pPr>
              <w:pStyle w:val="Default"/>
              <w:jc w:val="center"/>
              <w:rPr>
                <w:b/>
              </w:rPr>
            </w:pPr>
            <w:r w:rsidRPr="00F721BB">
              <w:rPr>
                <w:b/>
              </w:rPr>
              <w:t>54 minutes</w:t>
            </w:r>
          </w:p>
        </w:tc>
      </w:tr>
      <w:tr w:rsidR="00050D9E" w:rsidRPr="00F721BB" w:rsidTr="00C04896">
        <w:tc>
          <w:tcPr>
            <w:tcW w:w="4140" w:type="dxa"/>
          </w:tcPr>
          <w:p w:rsidR="00050D9E" w:rsidRPr="00F721BB" w:rsidRDefault="00050D9E" w:rsidP="00C04896">
            <w:pPr>
              <w:pStyle w:val="Default"/>
            </w:pPr>
            <w:r w:rsidRPr="00F721BB">
              <w:rPr>
                <w:b/>
              </w:rPr>
              <w:t>Science</w:t>
            </w:r>
            <w:r w:rsidRPr="00F721BB">
              <w:t>-section includes science reasoning, science knowledge, biology, chemistry, anatomy, physiology, basic physical principles, and general science.</w:t>
            </w:r>
          </w:p>
        </w:tc>
        <w:tc>
          <w:tcPr>
            <w:tcW w:w="2340" w:type="dxa"/>
          </w:tcPr>
          <w:p w:rsidR="00050D9E" w:rsidRPr="00F721BB" w:rsidRDefault="00050D9E" w:rsidP="00C04896">
            <w:pPr>
              <w:pStyle w:val="Default"/>
              <w:jc w:val="center"/>
              <w:rPr>
                <w:b/>
              </w:rPr>
            </w:pPr>
            <w:r w:rsidRPr="00F721BB">
              <w:rPr>
                <w:b/>
              </w:rPr>
              <w:t>53</w:t>
            </w:r>
          </w:p>
        </w:tc>
        <w:tc>
          <w:tcPr>
            <w:tcW w:w="2700" w:type="dxa"/>
          </w:tcPr>
          <w:p w:rsidR="00050D9E" w:rsidRPr="00F721BB" w:rsidRDefault="00050D9E" w:rsidP="00C04896">
            <w:pPr>
              <w:pStyle w:val="Default"/>
              <w:jc w:val="center"/>
              <w:rPr>
                <w:b/>
              </w:rPr>
            </w:pPr>
            <w:r w:rsidRPr="00F721BB">
              <w:rPr>
                <w:b/>
              </w:rPr>
              <w:t>63 minutes</w:t>
            </w:r>
          </w:p>
        </w:tc>
      </w:tr>
      <w:tr w:rsidR="00050D9E" w:rsidRPr="00F721BB" w:rsidTr="00C04896">
        <w:tc>
          <w:tcPr>
            <w:tcW w:w="4140" w:type="dxa"/>
          </w:tcPr>
          <w:p w:rsidR="00050D9E" w:rsidRPr="00F721BB" w:rsidRDefault="00050D9E" w:rsidP="00C04896">
            <w:pPr>
              <w:pStyle w:val="Default"/>
            </w:pPr>
            <w:r w:rsidRPr="00F721BB">
              <w:rPr>
                <w:b/>
              </w:rPr>
              <w:t>English and Language Usage</w:t>
            </w:r>
            <w:r w:rsidRPr="00F721BB">
              <w:t>-section includes punctuation, grammar, sentence structure, contextual words, and spelling.</w:t>
            </w:r>
          </w:p>
        </w:tc>
        <w:tc>
          <w:tcPr>
            <w:tcW w:w="2340" w:type="dxa"/>
          </w:tcPr>
          <w:p w:rsidR="00050D9E" w:rsidRPr="00F721BB" w:rsidRDefault="00050D9E" w:rsidP="00C04896">
            <w:pPr>
              <w:pStyle w:val="Default"/>
              <w:jc w:val="center"/>
              <w:rPr>
                <w:b/>
              </w:rPr>
            </w:pPr>
            <w:r w:rsidRPr="00F721BB">
              <w:rPr>
                <w:b/>
              </w:rPr>
              <w:t>28</w:t>
            </w:r>
          </w:p>
        </w:tc>
        <w:tc>
          <w:tcPr>
            <w:tcW w:w="2700" w:type="dxa"/>
          </w:tcPr>
          <w:p w:rsidR="00050D9E" w:rsidRPr="00F721BB" w:rsidRDefault="00050D9E" w:rsidP="00C04896">
            <w:pPr>
              <w:pStyle w:val="Default"/>
              <w:jc w:val="center"/>
              <w:rPr>
                <w:b/>
              </w:rPr>
            </w:pPr>
            <w:r w:rsidRPr="00F721BB">
              <w:rPr>
                <w:b/>
              </w:rPr>
              <w:t>28 minutes</w:t>
            </w:r>
          </w:p>
        </w:tc>
      </w:tr>
      <w:tr w:rsidR="00050D9E" w:rsidRPr="00F721BB" w:rsidTr="00A848B6">
        <w:trPr>
          <w:trHeight w:val="343"/>
        </w:trPr>
        <w:tc>
          <w:tcPr>
            <w:tcW w:w="4140" w:type="dxa"/>
          </w:tcPr>
          <w:p w:rsidR="00050D9E" w:rsidRPr="00F721BB" w:rsidRDefault="00050D9E" w:rsidP="00C04896">
            <w:pPr>
              <w:pStyle w:val="Default"/>
              <w:rPr>
                <w:b/>
              </w:rPr>
            </w:pPr>
            <w:r w:rsidRPr="00F721BB">
              <w:rPr>
                <w:b/>
              </w:rPr>
              <w:t>Total</w:t>
            </w:r>
          </w:p>
        </w:tc>
        <w:tc>
          <w:tcPr>
            <w:tcW w:w="2340" w:type="dxa"/>
          </w:tcPr>
          <w:p w:rsidR="00050D9E" w:rsidRPr="00F721BB" w:rsidRDefault="00050D9E" w:rsidP="00C04896">
            <w:pPr>
              <w:pStyle w:val="Default"/>
              <w:jc w:val="center"/>
              <w:rPr>
                <w:b/>
              </w:rPr>
            </w:pPr>
            <w:r w:rsidRPr="00F721BB">
              <w:rPr>
                <w:b/>
              </w:rPr>
              <w:t>170</w:t>
            </w:r>
          </w:p>
        </w:tc>
        <w:tc>
          <w:tcPr>
            <w:tcW w:w="2700" w:type="dxa"/>
          </w:tcPr>
          <w:p w:rsidR="00050D9E" w:rsidRPr="00F721BB" w:rsidRDefault="00050D9E" w:rsidP="00C04896">
            <w:pPr>
              <w:pStyle w:val="Default"/>
              <w:jc w:val="center"/>
              <w:rPr>
                <w:b/>
              </w:rPr>
            </w:pPr>
            <w:r w:rsidRPr="00F721BB">
              <w:rPr>
                <w:b/>
              </w:rPr>
              <w:t>209 minutes</w:t>
            </w:r>
          </w:p>
        </w:tc>
      </w:tr>
    </w:tbl>
    <w:p w:rsidR="00C62E64" w:rsidRPr="00F721BB" w:rsidRDefault="00C62E64" w:rsidP="00050D9E">
      <w:pPr>
        <w:spacing w:before="100" w:beforeAutospacing="1" w:after="100" w:afterAutospacing="1" w:line="240" w:lineRule="auto"/>
        <w:rPr>
          <w:rStyle w:val="Heading3Char"/>
          <w:rFonts w:ascii="Arial" w:hAnsi="Arial" w:cs="Arial"/>
          <w:b/>
        </w:rPr>
      </w:pPr>
    </w:p>
    <w:p w:rsidR="00050D9E" w:rsidRPr="00F721BB" w:rsidRDefault="00050D9E" w:rsidP="00050D9E">
      <w:pPr>
        <w:spacing w:before="100" w:beforeAutospacing="1" w:after="100" w:afterAutospacing="1" w:line="240" w:lineRule="auto"/>
        <w:rPr>
          <w:rStyle w:val="Hyperlink"/>
          <w:rFonts w:ascii="Arial" w:hAnsi="Arial" w:cs="Arial"/>
          <w:b/>
          <w:sz w:val="24"/>
          <w:szCs w:val="24"/>
        </w:rPr>
      </w:pPr>
      <w:r w:rsidRPr="00F721BB">
        <w:rPr>
          <w:rStyle w:val="Heading3Char"/>
          <w:rFonts w:ascii="Arial" w:hAnsi="Arial" w:cs="Arial"/>
          <w:b/>
        </w:rPr>
        <w:t>How do I register for the ATI TEAS?</w:t>
      </w:r>
      <w:r w:rsidRPr="00F721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721BB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F721BB">
        <w:rPr>
          <w:rFonts w:ascii="Arial" w:hAnsi="Arial" w:cs="Arial"/>
          <w:sz w:val="24"/>
          <w:szCs w:val="24"/>
        </w:rPr>
        <w:t>Register for the ATI TEAS via the online store at</w:t>
      </w:r>
      <w:r w:rsidRPr="00F721B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6" w:history="1">
        <w:r w:rsidRPr="00F721BB">
          <w:rPr>
            <w:rStyle w:val="Hyperlink"/>
            <w:rFonts w:ascii="Arial" w:hAnsi="Arial" w:cs="Arial"/>
            <w:b/>
            <w:sz w:val="24"/>
            <w:szCs w:val="24"/>
          </w:rPr>
          <w:t>ATI</w:t>
        </w:r>
      </w:hyperlink>
      <w:r w:rsidRPr="00F721BB">
        <w:rPr>
          <w:rStyle w:val="Hyperlink"/>
          <w:rFonts w:ascii="Arial" w:hAnsi="Arial" w:cs="Arial"/>
          <w:b/>
          <w:sz w:val="24"/>
          <w:szCs w:val="24"/>
        </w:rPr>
        <w:t xml:space="preserve"> TEAS via the online store.</w:t>
      </w:r>
    </w:p>
    <w:p w:rsidR="00050D9E" w:rsidRPr="00F721BB" w:rsidRDefault="00050D9E" w:rsidP="00050D9E">
      <w:pPr>
        <w:pStyle w:val="Heading3"/>
        <w:rPr>
          <w:rFonts w:ascii="Arial" w:eastAsia="Times New Roman" w:hAnsi="Arial" w:cs="Arial"/>
          <w:b/>
          <w:color w:val="auto"/>
        </w:rPr>
      </w:pPr>
      <w:r w:rsidRPr="00F721BB">
        <w:rPr>
          <w:rFonts w:ascii="Arial" w:eastAsia="Times New Roman" w:hAnsi="Arial" w:cs="Arial"/>
          <w:b/>
          <w:color w:val="auto"/>
        </w:rPr>
        <w:t>Are test preparation materials available? </w:t>
      </w:r>
    </w:p>
    <w:p w:rsidR="00050D9E" w:rsidRPr="00F721BB" w:rsidRDefault="00050D9E" w:rsidP="00050D9E">
      <w:pPr>
        <w:spacing w:after="100" w:afterAutospacing="1" w:line="240" w:lineRule="auto"/>
        <w:rPr>
          <w:rStyle w:val="Hyperlink"/>
          <w:rFonts w:ascii="Arial" w:hAnsi="Arial" w:cs="Arial"/>
          <w:b/>
          <w:sz w:val="24"/>
          <w:szCs w:val="24"/>
        </w:rPr>
      </w:pPr>
      <w:r w:rsidRPr="00F721BB">
        <w:rPr>
          <w:rFonts w:ascii="Arial" w:hAnsi="Arial" w:cs="Arial"/>
          <w:sz w:val="24"/>
          <w:szCs w:val="24"/>
        </w:rPr>
        <w:t>Test preparation materials, including study guides and practice tests are available at</w:t>
      </w:r>
      <w:r w:rsidRPr="00F721B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7" w:history="1">
        <w:r w:rsidRPr="00F721BB">
          <w:rPr>
            <w:rStyle w:val="Hyperlink"/>
            <w:rFonts w:ascii="Arial" w:hAnsi="Arial" w:cs="Arial"/>
            <w:b/>
            <w:sz w:val="24"/>
            <w:szCs w:val="24"/>
          </w:rPr>
          <w:t>ATI</w:t>
        </w:r>
      </w:hyperlink>
      <w:r w:rsidRPr="00F721BB">
        <w:rPr>
          <w:rStyle w:val="Hyperlink"/>
          <w:rFonts w:ascii="Arial" w:hAnsi="Arial" w:cs="Arial"/>
          <w:b/>
          <w:sz w:val="24"/>
          <w:szCs w:val="24"/>
        </w:rPr>
        <w:t xml:space="preserve"> website. </w:t>
      </w:r>
    </w:p>
    <w:p w:rsidR="00050D9E" w:rsidRPr="00F721BB" w:rsidRDefault="00050D9E" w:rsidP="00050D9E">
      <w:pPr>
        <w:pStyle w:val="Heading3"/>
        <w:rPr>
          <w:rFonts w:ascii="Arial" w:eastAsia="Times New Roman" w:hAnsi="Arial" w:cs="Arial"/>
          <w:b/>
        </w:rPr>
      </w:pPr>
      <w:r w:rsidRPr="00F721BB">
        <w:rPr>
          <w:rFonts w:ascii="Arial" w:eastAsia="Times New Roman" w:hAnsi="Arial" w:cs="Arial"/>
          <w:b/>
          <w:color w:val="auto"/>
        </w:rPr>
        <w:t>How can I send my ATI TEAS results to another college?</w:t>
      </w:r>
    </w:p>
    <w:p w:rsidR="00050D9E" w:rsidRPr="00F721BB" w:rsidRDefault="00050D9E" w:rsidP="00050D9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721BB">
        <w:rPr>
          <w:rFonts w:ascii="Arial" w:hAnsi="Arial" w:cs="Arial"/>
          <w:sz w:val="24"/>
          <w:szCs w:val="24"/>
        </w:rPr>
        <w:t xml:space="preserve">Request an official copy of your ATI TEAS results via the </w:t>
      </w:r>
      <w:hyperlink r:id="rId8" w:history="1">
        <w:r w:rsidRPr="00F721BB">
          <w:rPr>
            <w:rStyle w:val="Hyperlink"/>
            <w:rFonts w:ascii="Arial" w:hAnsi="Arial" w:cs="Arial"/>
            <w:b/>
            <w:sz w:val="24"/>
            <w:szCs w:val="24"/>
          </w:rPr>
          <w:t>online</w:t>
        </w:r>
      </w:hyperlink>
      <w:r w:rsidRPr="00F721BB">
        <w:rPr>
          <w:rStyle w:val="Hyperlink"/>
          <w:rFonts w:ascii="Arial" w:hAnsi="Arial" w:cs="Arial"/>
          <w:b/>
          <w:sz w:val="24"/>
          <w:szCs w:val="24"/>
        </w:rPr>
        <w:t xml:space="preserve"> store</w:t>
      </w:r>
      <w:r w:rsidRPr="00F721B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721BB">
        <w:rPr>
          <w:rFonts w:ascii="Arial" w:hAnsi="Arial" w:cs="Arial"/>
          <w:sz w:val="24"/>
          <w:szCs w:val="24"/>
        </w:rPr>
        <w:t>to be forwarded to Fayetteville Tech CC. Test results are valid for 3 years from test date.</w:t>
      </w:r>
    </w:p>
    <w:p w:rsidR="006B2877" w:rsidRPr="00F721BB" w:rsidRDefault="00050D9E" w:rsidP="00A51124">
      <w:pPr>
        <w:pStyle w:val="Heading3"/>
      </w:pPr>
      <w:r w:rsidRPr="00F721BB">
        <w:rPr>
          <w:rFonts w:ascii="Arial" w:eastAsia="Times New Roman" w:hAnsi="Arial" w:cs="Arial"/>
          <w:color w:val="333333"/>
        </w:rPr>
        <w:t>*</w:t>
      </w:r>
      <w:r w:rsidRPr="00F721BB">
        <w:rPr>
          <w:rFonts w:ascii="Arial" w:eastAsia="Times New Roman" w:hAnsi="Arial" w:cs="Arial"/>
          <w:b/>
          <w:color w:val="auto"/>
        </w:rPr>
        <w:t xml:space="preserve">All registrations are </w:t>
      </w:r>
      <w:proofErr w:type="gramStart"/>
      <w:r w:rsidRPr="00F721BB">
        <w:rPr>
          <w:rFonts w:ascii="Arial" w:eastAsia="Times New Roman" w:hAnsi="Arial" w:cs="Arial"/>
          <w:b/>
          <w:color w:val="auto"/>
        </w:rPr>
        <w:t>final.*</w:t>
      </w:r>
      <w:proofErr w:type="gramEnd"/>
    </w:p>
    <w:p w:rsidR="006B2877" w:rsidRPr="00F721BB" w:rsidRDefault="006B2877">
      <w:pPr>
        <w:rPr>
          <w:sz w:val="24"/>
          <w:szCs w:val="24"/>
        </w:rPr>
      </w:pPr>
    </w:p>
    <w:p w:rsidR="006B2877" w:rsidRPr="00F721BB" w:rsidRDefault="006B2877">
      <w:pPr>
        <w:rPr>
          <w:sz w:val="24"/>
          <w:szCs w:val="24"/>
        </w:rPr>
      </w:pPr>
    </w:p>
    <w:sectPr w:rsidR="006B2877" w:rsidRPr="00F721BB" w:rsidSect="00DC210A">
      <w:pgSz w:w="12240" w:h="16340"/>
      <w:pgMar w:top="1564" w:right="877" w:bottom="1440" w:left="11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57"/>
    <w:multiLevelType w:val="hybridMultilevel"/>
    <w:tmpl w:val="543A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D5254"/>
    <w:multiLevelType w:val="hybridMultilevel"/>
    <w:tmpl w:val="42204904"/>
    <w:lvl w:ilvl="0" w:tplc="367A5B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E6C"/>
    <w:multiLevelType w:val="hybridMultilevel"/>
    <w:tmpl w:val="7D9A2316"/>
    <w:lvl w:ilvl="0" w:tplc="445835C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39C80D74">
      <w:numFmt w:val="bullet"/>
      <w:lvlText w:val="•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720749"/>
    <w:multiLevelType w:val="hybridMultilevel"/>
    <w:tmpl w:val="3596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2ED"/>
    <w:multiLevelType w:val="hybridMultilevel"/>
    <w:tmpl w:val="240E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01E94"/>
    <w:multiLevelType w:val="hybridMultilevel"/>
    <w:tmpl w:val="7E32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71"/>
    <w:rsid w:val="00050D9E"/>
    <w:rsid w:val="002C0C6D"/>
    <w:rsid w:val="0064232A"/>
    <w:rsid w:val="00653F40"/>
    <w:rsid w:val="006B2877"/>
    <w:rsid w:val="0075720E"/>
    <w:rsid w:val="008140CA"/>
    <w:rsid w:val="008C5665"/>
    <w:rsid w:val="0095604C"/>
    <w:rsid w:val="00A51124"/>
    <w:rsid w:val="00A67E4B"/>
    <w:rsid w:val="00A848B6"/>
    <w:rsid w:val="00B855D0"/>
    <w:rsid w:val="00C0038F"/>
    <w:rsid w:val="00C10AA9"/>
    <w:rsid w:val="00C25B83"/>
    <w:rsid w:val="00C2712C"/>
    <w:rsid w:val="00C43129"/>
    <w:rsid w:val="00C62E64"/>
    <w:rsid w:val="00CD7935"/>
    <w:rsid w:val="00D1100F"/>
    <w:rsid w:val="00D62EFA"/>
    <w:rsid w:val="00E20371"/>
    <w:rsid w:val="00E2171D"/>
    <w:rsid w:val="00E816BC"/>
    <w:rsid w:val="00EA4A73"/>
    <w:rsid w:val="00F721BB"/>
    <w:rsid w:val="00FB5034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AF491-4D5F-45A3-BE1D-304C90F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3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50D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5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tes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ites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itesting.com" TargetMode="External"/><Relationship Id="rId5" Type="http://schemas.openxmlformats.org/officeDocument/2006/relationships/hyperlink" Target="mailto:canond@faytechc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Murphy</dc:creator>
  <cp:keywords/>
  <dc:description/>
  <cp:lastModifiedBy>Lynnsey Taylor</cp:lastModifiedBy>
  <cp:revision>2</cp:revision>
  <dcterms:created xsi:type="dcterms:W3CDTF">2020-09-04T13:51:00Z</dcterms:created>
  <dcterms:modified xsi:type="dcterms:W3CDTF">2020-09-04T13:51:00Z</dcterms:modified>
</cp:coreProperties>
</file>