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EF" w:rsidRPr="0068451C" w:rsidRDefault="001158EF" w:rsidP="0068451C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68451C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1158EF" w:rsidRDefault="001158EF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ELECTRICAL</w:t>
      </w:r>
      <w:r w:rsidR="00C97C8A">
        <w:rPr>
          <w:rFonts w:ascii="Times New Roman" w:hAnsi="Times New Roman"/>
          <w:b/>
          <w:bCs/>
          <w:sz w:val="18"/>
        </w:rPr>
        <w:t xml:space="preserve"> </w:t>
      </w:r>
      <w:r>
        <w:rPr>
          <w:rFonts w:ascii="Times New Roman" w:hAnsi="Times New Roman"/>
          <w:b/>
          <w:bCs/>
          <w:sz w:val="18"/>
        </w:rPr>
        <w:t>S</w:t>
      </w:r>
      <w:r w:rsidR="00C97C8A">
        <w:rPr>
          <w:rFonts w:ascii="Times New Roman" w:hAnsi="Times New Roman"/>
          <w:b/>
          <w:bCs/>
          <w:sz w:val="18"/>
        </w:rPr>
        <w:t>YSTEMS</w:t>
      </w:r>
      <w:r>
        <w:rPr>
          <w:rFonts w:ascii="Times New Roman" w:hAnsi="Times New Roman"/>
          <w:b/>
          <w:bCs/>
          <w:sz w:val="18"/>
        </w:rPr>
        <w:t xml:space="preserve"> TECHNOLOGY (D35</w:t>
      </w:r>
      <w:r w:rsidR="00C97C8A">
        <w:rPr>
          <w:rFonts w:ascii="Times New Roman" w:hAnsi="Times New Roman"/>
          <w:b/>
          <w:bCs/>
          <w:sz w:val="18"/>
        </w:rPr>
        <w:t>13</w:t>
      </w:r>
      <w:r>
        <w:rPr>
          <w:rFonts w:ascii="Times New Roman" w:hAnsi="Times New Roman"/>
          <w:b/>
          <w:bCs/>
          <w:sz w:val="18"/>
        </w:rPr>
        <w:t>0)</w:t>
      </w:r>
    </w:p>
    <w:p w:rsidR="001158EF" w:rsidRDefault="001158EF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056157">
        <w:rPr>
          <w:rFonts w:ascii="Times New Roman" w:hAnsi="Times New Roman"/>
          <w:sz w:val="18"/>
          <w:szCs w:val="20"/>
        </w:rPr>
        <w:t>23</w:t>
      </w:r>
    </w:p>
    <w:p w:rsidR="001158EF" w:rsidRDefault="00E16344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450EBF">
        <w:rPr>
          <w:rFonts w:ascii="Times New Roman" w:hAnsi="Times New Roman"/>
          <w:sz w:val="18"/>
          <w:szCs w:val="20"/>
        </w:rPr>
        <w:t xml:space="preserve">  </w:t>
      </w:r>
      <w:r w:rsidR="00266EA3">
        <w:rPr>
          <w:rFonts w:ascii="Times New Roman" w:hAnsi="Times New Roman"/>
          <w:sz w:val="18"/>
          <w:szCs w:val="20"/>
        </w:rPr>
        <w:t>12</w:t>
      </w:r>
      <w:r>
        <w:rPr>
          <w:rFonts w:ascii="Times New Roman" w:hAnsi="Times New Roman"/>
          <w:sz w:val="18"/>
          <w:szCs w:val="20"/>
        </w:rPr>
        <w:t>/</w:t>
      </w:r>
      <w:r w:rsidR="00266EA3">
        <w:rPr>
          <w:rFonts w:ascii="Times New Roman" w:hAnsi="Times New Roman"/>
          <w:sz w:val="18"/>
          <w:szCs w:val="20"/>
        </w:rPr>
        <w:t>09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056157">
        <w:rPr>
          <w:rFonts w:ascii="Times New Roman" w:hAnsi="Times New Roman"/>
          <w:sz w:val="18"/>
          <w:szCs w:val="20"/>
        </w:rPr>
        <w:t>22</w:t>
      </w:r>
    </w:p>
    <w:p w:rsidR="001158EF" w:rsidRDefault="001158E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C97C8A" w:rsidRDefault="00C97C8A" w:rsidP="00C97C8A">
      <w:pPr>
        <w:spacing w:after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This curriculum is designed to provide training for persons interested in the installation and maintenance of electrical systems found in residential, commercial, and industrial facilities.</w:t>
      </w:r>
    </w:p>
    <w:p w:rsidR="00C97C8A" w:rsidRDefault="00C97C8A" w:rsidP="00C97C8A">
      <w:pPr>
        <w:spacing w:after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Coursework, most of which is hands-on, will include such topics as AC/DC theory, basic wiring practices, programmable logic controllers, industrial motor controls, applications of the National Electric Code, and other subjects as local needs require.</w:t>
      </w:r>
    </w:p>
    <w:p w:rsidR="00C97C8A" w:rsidRDefault="00C97C8A" w:rsidP="00C97C8A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Graduates should qualify for a variety of jobs in the electrical field as an on-the-job trainee or apprentice assisting in the layout, installation, and maintenance of electrical systems.</w:t>
      </w:r>
    </w:p>
    <w:p w:rsidR="001158EF" w:rsidRDefault="00C55EE7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 </w:t>
      </w:r>
      <w:r w:rsidR="001158EF">
        <w:rPr>
          <w:rFonts w:ascii="Times New Roman" w:hAnsi="Times New Roman"/>
          <w:sz w:val="18"/>
          <w:szCs w:val="20"/>
        </w:rPr>
        <w:t>3 Semesters</w:t>
      </w:r>
    </w:p>
    <w:p w:rsidR="001158EF" w:rsidRDefault="001158E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C55EE7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High School Diploma</w:t>
      </w:r>
      <w:r w:rsidR="005A0B4A">
        <w:rPr>
          <w:rFonts w:ascii="Times New Roman" w:hAnsi="Times New Roman"/>
          <w:sz w:val="18"/>
          <w:szCs w:val="20"/>
        </w:rPr>
        <w:t>, Placement Test Equivalent</w:t>
      </w:r>
    </w:p>
    <w:p w:rsidR="001158EF" w:rsidRDefault="001158E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C55EE7">
        <w:rPr>
          <w:rFonts w:ascii="Times New Roman" w:hAnsi="Times New Roman"/>
          <w:sz w:val="18"/>
          <w:szCs w:val="20"/>
        </w:rPr>
        <w:t xml:space="preserve">  D</w:t>
      </w:r>
      <w:r>
        <w:rPr>
          <w:rFonts w:ascii="Times New Roman" w:hAnsi="Times New Roman"/>
          <w:sz w:val="18"/>
          <w:szCs w:val="20"/>
        </w:rPr>
        <w:t>iploma</w:t>
      </w:r>
    </w:p>
    <w:p w:rsidR="001158EF" w:rsidRDefault="001158E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1158EF" w:rsidRDefault="001158E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1158EF">
        <w:tc>
          <w:tcPr>
            <w:tcW w:w="1008" w:type="dxa"/>
          </w:tcPr>
          <w:p w:rsidR="001158EF" w:rsidRDefault="001158E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158EF" w:rsidRDefault="001158EF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158EF">
        <w:tc>
          <w:tcPr>
            <w:tcW w:w="1008" w:type="dxa"/>
          </w:tcPr>
          <w:p w:rsidR="001158EF" w:rsidRDefault="005C3D9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ACA120</w:t>
            </w:r>
          </w:p>
        </w:tc>
        <w:tc>
          <w:tcPr>
            <w:tcW w:w="2880" w:type="dxa"/>
          </w:tcPr>
          <w:p w:rsidR="001158EF" w:rsidRDefault="004A3AE8" w:rsidP="005C3D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5C3D97">
              <w:rPr>
                <w:rFonts w:ascii="Times New Roman" w:hAnsi="Times New Roman"/>
                <w:sz w:val="18"/>
                <w:szCs w:val="18"/>
              </w:rPr>
              <w:t xml:space="preserve">areer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5C3D97">
              <w:rPr>
                <w:rFonts w:ascii="Times New Roman" w:hAnsi="Times New Roman"/>
                <w:sz w:val="18"/>
                <w:szCs w:val="18"/>
              </w:rPr>
              <w:t>ssessment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E7AB1">
        <w:tc>
          <w:tcPr>
            <w:tcW w:w="1008" w:type="dxa"/>
          </w:tcPr>
          <w:p w:rsidR="009E7AB1" w:rsidRDefault="009E7AB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9E7AB1" w:rsidRDefault="009E7AB1" w:rsidP="005C3D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E7AB1" w:rsidRDefault="009E7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E7AB1" w:rsidRDefault="009E7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E7AB1" w:rsidRDefault="009E7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E7AB1" w:rsidRDefault="009E7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AB1">
        <w:tc>
          <w:tcPr>
            <w:tcW w:w="1008" w:type="dxa"/>
          </w:tcPr>
          <w:p w:rsidR="009E7AB1" w:rsidRDefault="009E7AB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ACA122</w:t>
            </w:r>
          </w:p>
        </w:tc>
        <w:tc>
          <w:tcPr>
            <w:tcW w:w="2880" w:type="dxa"/>
          </w:tcPr>
          <w:p w:rsidR="009E7AB1" w:rsidRDefault="009E7AB1" w:rsidP="005C3D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9E7AB1" w:rsidRDefault="009E7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E7AB1" w:rsidRDefault="009E7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E7AB1" w:rsidRDefault="009E7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E7AB1" w:rsidRDefault="009E7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158EF">
        <w:tc>
          <w:tcPr>
            <w:tcW w:w="1008" w:type="dxa"/>
          </w:tcPr>
          <w:p w:rsidR="001158EF" w:rsidRDefault="001158EF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CIS110</w:t>
            </w:r>
          </w:p>
        </w:tc>
        <w:tc>
          <w:tcPr>
            <w:tcW w:w="2880" w:type="dxa"/>
          </w:tcPr>
          <w:p w:rsidR="001158EF" w:rsidRDefault="001158E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Introduction to Computers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158EF">
        <w:tc>
          <w:tcPr>
            <w:tcW w:w="1008" w:type="dxa"/>
          </w:tcPr>
          <w:p w:rsidR="001158EF" w:rsidRDefault="001158EF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ELC112</w:t>
            </w:r>
          </w:p>
        </w:tc>
        <w:tc>
          <w:tcPr>
            <w:tcW w:w="2880" w:type="dxa"/>
          </w:tcPr>
          <w:p w:rsidR="001158EF" w:rsidRDefault="001158EF">
            <w:r>
              <w:rPr>
                <w:rFonts w:ascii="Times New Roman" w:hAnsi="Times New Roman"/>
                <w:sz w:val="18"/>
                <w:szCs w:val="20"/>
              </w:rPr>
              <w:t>DC/AC Electricity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36A53">
        <w:tc>
          <w:tcPr>
            <w:tcW w:w="1008" w:type="dxa"/>
          </w:tcPr>
          <w:p w:rsidR="00D36A53" w:rsidRDefault="00D36A53" w:rsidP="00D36A53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ELC128</w:t>
            </w:r>
          </w:p>
        </w:tc>
        <w:tc>
          <w:tcPr>
            <w:tcW w:w="2880" w:type="dxa"/>
          </w:tcPr>
          <w:p w:rsidR="00D36A53" w:rsidRDefault="00D36A53" w:rsidP="00D36A53">
            <w:r>
              <w:rPr>
                <w:rFonts w:ascii="Times New Roman" w:hAnsi="Times New Roman"/>
                <w:sz w:val="18"/>
                <w:szCs w:val="20"/>
              </w:rPr>
              <w:t>Intro to PLC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6A53">
        <w:tc>
          <w:tcPr>
            <w:tcW w:w="1008" w:type="dxa"/>
          </w:tcPr>
          <w:p w:rsidR="00D36A53" w:rsidRDefault="00D36A53" w:rsidP="00D36A53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ENG110</w:t>
            </w:r>
          </w:p>
        </w:tc>
        <w:tc>
          <w:tcPr>
            <w:tcW w:w="2880" w:type="dxa"/>
          </w:tcPr>
          <w:p w:rsidR="00D36A53" w:rsidRDefault="00D36A53" w:rsidP="00D36A53">
            <w:r>
              <w:rPr>
                <w:rFonts w:ascii="Times New Roman" w:hAnsi="Times New Roman"/>
                <w:sz w:val="18"/>
                <w:szCs w:val="20"/>
              </w:rPr>
              <w:t>Freshman Composition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6A53">
        <w:tc>
          <w:tcPr>
            <w:tcW w:w="1008" w:type="dxa"/>
          </w:tcPr>
          <w:p w:rsidR="00D36A53" w:rsidRDefault="00D36A53" w:rsidP="00D36A5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D36A53" w:rsidRDefault="00D36A53" w:rsidP="00D36A5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6A53">
        <w:tc>
          <w:tcPr>
            <w:tcW w:w="1008" w:type="dxa"/>
          </w:tcPr>
          <w:p w:rsidR="00D36A53" w:rsidRDefault="00D36A53" w:rsidP="00D36A53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:rsidR="00D36A53" w:rsidRDefault="00D36A53" w:rsidP="00D36A53">
            <w:r>
              <w:rPr>
                <w:rFonts w:ascii="Times New Roman" w:hAnsi="Times New Roman"/>
                <w:sz w:val="18"/>
                <w:szCs w:val="20"/>
              </w:rPr>
              <w:t>Writing and Inquiry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158EF">
        <w:tc>
          <w:tcPr>
            <w:tcW w:w="1008" w:type="dxa"/>
          </w:tcPr>
          <w:p w:rsidR="001158EF" w:rsidRDefault="001158E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158EF" w:rsidRDefault="001158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158EF">
        <w:tc>
          <w:tcPr>
            <w:tcW w:w="1008" w:type="dxa"/>
          </w:tcPr>
          <w:p w:rsidR="001158EF" w:rsidRDefault="001158E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158EF" w:rsidRDefault="001158E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1158EF" w:rsidRDefault="001158EF" w:rsidP="009E7AB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D04851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158EF" w:rsidRDefault="00D04851" w:rsidP="004A3AE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04851" w:rsidRDefault="00D04851" w:rsidP="00D048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1158EF" w:rsidRDefault="001158E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1158EF" w:rsidRDefault="001158E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1158EF">
        <w:tc>
          <w:tcPr>
            <w:tcW w:w="1008" w:type="dxa"/>
          </w:tcPr>
          <w:p w:rsidR="001158EF" w:rsidRDefault="001158E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158EF" w:rsidRDefault="001158EF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36A53">
        <w:tc>
          <w:tcPr>
            <w:tcW w:w="1008" w:type="dxa"/>
          </w:tcPr>
          <w:p w:rsidR="00D36A53" w:rsidRDefault="00D36A53" w:rsidP="00D36A53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ELC113</w:t>
            </w:r>
          </w:p>
        </w:tc>
        <w:tc>
          <w:tcPr>
            <w:tcW w:w="2880" w:type="dxa"/>
          </w:tcPr>
          <w:p w:rsidR="00D36A53" w:rsidRDefault="00D36A53" w:rsidP="00D36A53">
            <w:r>
              <w:rPr>
                <w:rFonts w:ascii="Times New Roman" w:hAnsi="Times New Roman"/>
                <w:sz w:val="18"/>
                <w:szCs w:val="20"/>
              </w:rPr>
              <w:t xml:space="preserve">Residential Wiring 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36A53">
        <w:tc>
          <w:tcPr>
            <w:tcW w:w="1008" w:type="dxa"/>
          </w:tcPr>
          <w:p w:rsidR="00D36A53" w:rsidRDefault="00D36A53" w:rsidP="00D36A53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ELC117</w:t>
            </w:r>
          </w:p>
        </w:tc>
        <w:tc>
          <w:tcPr>
            <w:tcW w:w="2880" w:type="dxa"/>
          </w:tcPr>
          <w:p w:rsidR="00D36A53" w:rsidRDefault="00D36A53" w:rsidP="00D36A53">
            <w:r>
              <w:rPr>
                <w:rFonts w:ascii="Times New Roman" w:hAnsi="Times New Roman"/>
                <w:sz w:val="18"/>
                <w:szCs w:val="20"/>
              </w:rPr>
              <w:t>Motors and Controls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05396">
        <w:tc>
          <w:tcPr>
            <w:tcW w:w="1008" w:type="dxa"/>
          </w:tcPr>
          <w:p w:rsidR="00D05396" w:rsidRDefault="00D05396" w:rsidP="00D05396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ELC220</w:t>
            </w:r>
          </w:p>
        </w:tc>
        <w:tc>
          <w:tcPr>
            <w:tcW w:w="2880" w:type="dxa"/>
          </w:tcPr>
          <w:p w:rsidR="00D05396" w:rsidRDefault="00D05396" w:rsidP="00D05396">
            <w:r>
              <w:rPr>
                <w:rFonts w:ascii="Times New Roman" w:hAnsi="Times New Roman"/>
                <w:sz w:val="18"/>
                <w:szCs w:val="20"/>
              </w:rPr>
              <w:t>Photovoltaic Sys Tech</w:t>
            </w:r>
          </w:p>
        </w:tc>
        <w:tc>
          <w:tcPr>
            <w:tcW w:w="1152" w:type="dxa"/>
          </w:tcPr>
          <w:p w:rsidR="00D05396" w:rsidRDefault="00D05396" w:rsidP="00362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05396" w:rsidRDefault="00D05396" w:rsidP="00362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05396" w:rsidRDefault="00D05396" w:rsidP="00362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05396" w:rsidRDefault="00D05396" w:rsidP="00362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5396">
        <w:tc>
          <w:tcPr>
            <w:tcW w:w="1008" w:type="dxa"/>
          </w:tcPr>
          <w:p w:rsidR="00D05396" w:rsidRDefault="00D05396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ISC115</w:t>
            </w:r>
          </w:p>
        </w:tc>
        <w:tc>
          <w:tcPr>
            <w:tcW w:w="2880" w:type="dxa"/>
          </w:tcPr>
          <w:p w:rsidR="00D05396" w:rsidRDefault="00D05396" w:rsidP="00D0539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Construction Safety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36A53">
        <w:tc>
          <w:tcPr>
            <w:tcW w:w="1008" w:type="dxa"/>
          </w:tcPr>
          <w:p w:rsidR="00D36A53" w:rsidRDefault="00D36A53" w:rsidP="00D36A53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PSY118</w:t>
            </w:r>
          </w:p>
        </w:tc>
        <w:tc>
          <w:tcPr>
            <w:tcW w:w="2880" w:type="dxa"/>
          </w:tcPr>
          <w:p w:rsidR="00D36A53" w:rsidRDefault="00D36A53" w:rsidP="00D36A53">
            <w:r>
              <w:rPr>
                <w:rFonts w:ascii="Times New Roman" w:hAnsi="Times New Roman"/>
                <w:sz w:val="18"/>
                <w:szCs w:val="20"/>
              </w:rPr>
              <w:t>Interpersonal Psychology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5396">
        <w:tc>
          <w:tcPr>
            <w:tcW w:w="1008" w:type="dxa"/>
          </w:tcPr>
          <w:p w:rsidR="00D05396" w:rsidRDefault="00D0539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05396" w:rsidRDefault="00D05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05396">
        <w:tc>
          <w:tcPr>
            <w:tcW w:w="1008" w:type="dxa"/>
          </w:tcPr>
          <w:p w:rsidR="00D05396" w:rsidRDefault="00D0539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05396" w:rsidRDefault="00D0539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D0485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05396" w:rsidRDefault="00D048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:rsidR="001158EF" w:rsidRDefault="001158E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1158EF" w:rsidRDefault="001158E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1158EF">
        <w:tc>
          <w:tcPr>
            <w:tcW w:w="1008" w:type="dxa"/>
          </w:tcPr>
          <w:p w:rsidR="001158EF" w:rsidRDefault="001158E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158EF" w:rsidRDefault="001158EF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158EF" w:rsidRDefault="001158E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36A53">
        <w:tc>
          <w:tcPr>
            <w:tcW w:w="1008" w:type="dxa"/>
          </w:tcPr>
          <w:p w:rsidR="00D36A53" w:rsidRDefault="00D36A53" w:rsidP="00D36A53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ELC114</w:t>
            </w:r>
          </w:p>
        </w:tc>
        <w:tc>
          <w:tcPr>
            <w:tcW w:w="2880" w:type="dxa"/>
          </w:tcPr>
          <w:p w:rsidR="00D36A53" w:rsidRDefault="00D36A53" w:rsidP="00D36A5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Commercial Wiring 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36A53">
        <w:tc>
          <w:tcPr>
            <w:tcW w:w="1008" w:type="dxa"/>
          </w:tcPr>
          <w:p w:rsidR="00D36A53" w:rsidRDefault="00D36A53" w:rsidP="00D36A53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ELC118</w:t>
            </w:r>
          </w:p>
        </w:tc>
        <w:tc>
          <w:tcPr>
            <w:tcW w:w="2880" w:type="dxa"/>
          </w:tcPr>
          <w:p w:rsidR="00D36A53" w:rsidRDefault="00D36A53" w:rsidP="00D36A53">
            <w:r>
              <w:rPr>
                <w:rFonts w:ascii="Times New Roman" w:hAnsi="Times New Roman"/>
                <w:sz w:val="18"/>
                <w:szCs w:val="20"/>
              </w:rPr>
              <w:t>National Electrical Code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36A53" w:rsidRDefault="00D36A53" w:rsidP="00D36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96">
        <w:tc>
          <w:tcPr>
            <w:tcW w:w="1008" w:type="dxa"/>
          </w:tcPr>
          <w:p w:rsidR="00D05396" w:rsidRDefault="00D05396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ELC121</w:t>
            </w:r>
          </w:p>
        </w:tc>
        <w:tc>
          <w:tcPr>
            <w:tcW w:w="2880" w:type="dxa"/>
          </w:tcPr>
          <w:p w:rsidR="00D05396" w:rsidRDefault="00D05396">
            <w:r>
              <w:rPr>
                <w:rFonts w:ascii="Times New Roman" w:hAnsi="Times New Roman"/>
                <w:sz w:val="18"/>
                <w:szCs w:val="20"/>
              </w:rPr>
              <w:t>Electrical Estimating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396">
        <w:tc>
          <w:tcPr>
            <w:tcW w:w="1008" w:type="dxa"/>
          </w:tcPr>
          <w:p w:rsidR="00D05396" w:rsidRDefault="00D0539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05396" w:rsidRDefault="00D05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05396">
        <w:tc>
          <w:tcPr>
            <w:tcW w:w="1008" w:type="dxa"/>
          </w:tcPr>
          <w:p w:rsidR="00D05396" w:rsidRDefault="00D0539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05396" w:rsidRDefault="00D0539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05396" w:rsidRDefault="00D048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D05396" w:rsidRDefault="00D048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D05396" w:rsidRDefault="00D0539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04851" w:rsidRDefault="00D04851" w:rsidP="00D048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1158EF" w:rsidRDefault="001158E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1158EF" w:rsidRDefault="00D05396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TOTAL REQUIRED CREDITS.... </w:t>
      </w:r>
      <w:r w:rsidR="003636D6">
        <w:rPr>
          <w:rFonts w:ascii="Times New Roman" w:hAnsi="Times New Roman"/>
          <w:b/>
          <w:bCs/>
          <w:sz w:val="18"/>
          <w:szCs w:val="20"/>
        </w:rPr>
        <w:t>39</w:t>
      </w:r>
    </w:p>
    <w:p w:rsidR="001158EF" w:rsidRDefault="001158E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</w:tabs>
        <w:ind w:right="828"/>
        <w:rPr>
          <w:rFonts w:ascii="Times New Roman" w:hAnsi="Times New Roman"/>
          <w:sz w:val="18"/>
          <w:szCs w:val="20"/>
        </w:rPr>
      </w:pPr>
    </w:p>
    <w:p w:rsidR="00795A4D" w:rsidRDefault="008452D8" w:rsidP="00795A4D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795A4D">
        <w:rPr>
          <w:rFonts w:ascii="Times New Roman" w:hAnsi="Times New Roman"/>
          <w:b/>
          <w:bCs/>
          <w:sz w:val="18"/>
          <w:szCs w:val="16"/>
        </w:rPr>
        <w:t>Based Learning Option</w:t>
      </w:r>
      <w:r w:rsidR="00795A4D">
        <w:rPr>
          <w:rFonts w:ascii="Times New Roman" w:hAnsi="Times New Roman"/>
          <w:sz w:val="18"/>
          <w:szCs w:val="16"/>
        </w:rPr>
        <w:t xml:space="preserve">: </w:t>
      </w:r>
      <w:r w:rsidR="00056157">
        <w:rPr>
          <w:rFonts w:ascii="Times New Roman" w:hAnsi="Times New Roman"/>
          <w:sz w:val="18"/>
          <w:szCs w:val="16"/>
        </w:rPr>
        <w:t>NA</w:t>
      </w:r>
    </w:p>
    <w:p w:rsidR="001158EF" w:rsidRDefault="001158EF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</w:tabs>
        <w:ind w:right="828"/>
        <w:jc w:val="both"/>
        <w:rPr>
          <w:rFonts w:ascii="Times New Roman" w:hAnsi="Times New Roman"/>
          <w:sz w:val="18"/>
          <w:szCs w:val="20"/>
        </w:rPr>
      </w:pPr>
    </w:p>
    <w:p w:rsidR="001158EF" w:rsidRPr="00AF5468" w:rsidRDefault="001158EF" w:rsidP="004C08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4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AF5468">
        <w:rPr>
          <w:rFonts w:ascii="Arial" w:hAnsi="Arial" w:cs="Arial"/>
          <w:b/>
          <w:bCs/>
          <w:sz w:val="18"/>
          <w:szCs w:val="18"/>
        </w:rPr>
        <w:t xml:space="preserve">*Note: </w:t>
      </w:r>
      <w:r w:rsidR="00AF5468">
        <w:rPr>
          <w:rFonts w:ascii="Arial" w:hAnsi="Arial" w:cs="Arial"/>
          <w:bCs/>
          <w:sz w:val="18"/>
          <w:szCs w:val="18"/>
        </w:rPr>
        <w:t>ENG-110 is not transferable.</w:t>
      </w:r>
    </w:p>
    <w:sectPr w:rsidR="001158EF" w:rsidRPr="00AF5468">
      <w:endnotePr>
        <w:numFmt w:val="decimal"/>
      </w:endnotePr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1C"/>
    <w:rsid w:val="00030022"/>
    <w:rsid w:val="00056157"/>
    <w:rsid w:val="001158EF"/>
    <w:rsid w:val="00120E16"/>
    <w:rsid w:val="0021114E"/>
    <w:rsid w:val="00211654"/>
    <w:rsid w:val="00266EA3"/>
    <w:rsid w:val="00305832"/>
    <w:rsid w:val="003636D6"/>
    <w:rsid w:val="003E7B62"/>
    <w:rsid w:val="00415D92"/>
    <w:rsid w:val="00450EBF"/>
    <w:rsid w:val="004A3AE8"/>
    <w:rsid w:val="004C0833"/>
    <w:rsid w:val="00586043"/>
    <w:rsid w:val="005A0B4A"/>
    <w:rsid w:val="005C3D97"/>
    <w:rsid w:val="00622D21"/>
    <w:rsid w:val="00645875"/>
    <w:rsid w:val="006500B0"/>
    <w:rsid w:val="00651E68"/>
    <w:rsid w:val="0068451C"/>
    <w:rsid w:val="00696362"/>
    <w:rsid w:val="006C6F58"/>
    <w:rsid w:val="00795A4D"/>
    <w:rsid w:val="008452D8"/>
    <w:rsid w:val="0093013B"/>
    <w:rsid w:val="009E7AB1"/>
    <w:rsid w:val="00A0724F"/>
    <w:rsid w:val="00A50325"/>
    <w:rsid w:val="00A63320"/>
    <w:rsid w:val="00AF5468"/>
    <w:rsid w:val="00BE421E"/>
    <w:rsid w:val="00C055F5"/>
    <w:rsid w:val="00C11A99"/>
    <w:rsid w:val="00C13877"/>
    <w:rsid w:val="00C55EE7"/>
    <w:rsid w:val="00C97C8A"/>
    <w:rsid w:val="00CB7929"/>
    <w:rsid w:val="00CF33C1"/>
    <w:rsid w:val="00D04851"/>
    <w:rsid w:val="00D05396"/>
    <w:rsid w:val="00D36A53"/>
    <w:rsid w:val="00D44C78"/>
    <w:rsid w:val="00D6645C"/>
    <w:rsid w:val="00DA0397"/>
    <w:rsid w:val="00DD0198"/>
    <w:rsid w:val="00E12901"/>
    <w:rsid w:val="00E16344"/>
    <w:rsid w:val="00F005D6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7FA5D"/>
  <w15:docId w15:val="{0F17888F-5095-4157-8B00-695A6975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right" w:pos="45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940"/>
      </w:tabs>
      <w:jc w:val="both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568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C97C8A"/>
    <w:rPr>
      <w:b/>
      <w:bCs/>
      <w:szCs w:val="24"/>
    </w:rPr>
  </w:style>
  <w:style w:type="character" w:customStyle="1" w:styleId="Heading5Char">
    <w:name w:val="Heading 5 Char"/>
    <w:link w:val="Heading5"/>
    <w:rsid w:val="00C97C8A"/>
    <w:rPr>
      <w:b/>
      <w:bCs/>
      <w:sz w:val="24"/>
      <w:szCs w:val="24"/>
    </w:rPr>
  </w:style>
  <w:style w:type="character" w:customStyle="1" w:styleId="TitleChar">
    <w:name w:val="Title Char"/>
    <w:link w:val="Title"/>
    <w:rsid w:val="00C97C8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1846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mailto:philligj@faytechcc.edu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7</cp:revision>
  <cp:lastPrinted>2015-11-16T16:58:00Z</cp:lastPrinted>
  <dcterms:created xsi:type="dcterms:W3CDTF">2019-02-13T13:47:00Z</dcterms:created>
  <dcterms:modified xsi:type="dcterms:W3CDTF">2022-12-09T20:23:00Z</dcterms:modified>
</cp:coreProperties>
</file>