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7D7" w:rsidRDefault="00EE37D7" w:rsidP="00E1069E">
      <w:pPr>
        <w:tabs>
          <w:tab w:val="center" w:pos="7574"/>
        </w:tabs>
        <w:ind w:firstLine="720"/>
        <w:rPr>
          <w:rFonts w:ascii="Arial" w:hAnsi="Arial" w:cs="Arial"/>
          <w:sz w:val="18"/>
          <w:szCs w:val="18"/>
        </w:rPr>
        <w:sectPr w:rsidR="00EE37D7">
          <w:endnotePr>
            <w:numFmt w:val="decimal"/>
          </w:endnotePr>
          <w:pgSz w:w="12240" w:h="15840"/>
          <w:pgMar w:top="432" w:right="417" w:bottom="432" w:left="331" w:header="432" w:footer="432" w:gutter="0"/>
          <w:cols w:space="720"/>
          <w:noEndnote/>
        </w:sectPr>
      </w:pPr>
    </w:p>
    <w:p w:rsidR="00EE37D7" w:rsidRDefault="00EE37D7">
      <w:pPr>
        <w:pStyle w:val="Heading1"/>
        <w:jc w:val="center"/>
      </w:pPr>
      <w:r>
        <w:t>FAYETTEVILLE TECHNICAL COMMUNITY COLLEGE</w:t>
      </w:r>
    </w:p>
    <w:p w:rsidR="00EE37D7" w:rsidRDefault="00EE37D7">
      <w:pPr>
        <w:tabs>
          <w:tab w:val="center" w:pos="576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BUSINESS ADMINISTRATION/</w:t>
      </w:r>
    </w:p>
    <w:p w:rsidR="00EE37D7" w:rsidRDefault="005B0EBA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TOTAL QUALITY MANAGEMENT</w:t>
      </w:r>
      <w:r w:rsidR="00EE37D7">
        <w:rPr>
          <w:rFonts w:ascii="Times New Roman" w:hAnsi="Times New Roman"/>
          <w:b/>
          <w:bCs/>
          <w:sz w:val="18"/>
        </w:rPr>
        <w:t xml:space="preserve"> CERTIFICATE (C25120C</w:t>
      </w:r>
      <w:r>
        <w:rPr>
          <w:rFonts w:ascii="Times New Roman" w:hAnsi="Times New Roman"/>
          <w:b/>
          <w:bCs/>
          <w:sz w:val="18"/>
        </w:rPr>
        <w:t>15</w:t>
      </w:r>
      <w:r w:rsidR="00EE37D7">
        <w:rPr>
          <w:rFonts w:ascii="Times New Roman" w:hAnsi="Times New Roman"/>
          <w:b/>
          <w:bCs/>
          <w:sz w:val="18"/>
        </w:rPr>
        <w:t>)</w:t>
      </w:r>
    </w:p>
    <w:p w:rsidR="00EE37D7" w:rsidRDefault="0022667D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Effective: Fall 20</w:t>
      </w:r>
      <w:r w:rsidR="00F279F0">
        <w:rPr>
          <w:rFonts w:ascii="Times New Roman" w:hAnsi="Times New Roman"/>
          <w:sz w:val="18"/>
        </w:rPr>
        <w:t>2</w:t>
      </w:r>
      <w:r w:rsidR="004D1BDB">
        <w:rPr>
          <w:rFonts w:ascii="Times New Roman" w:hAnsi="Times New Roman"/>
          <w:sz w:val="18"/>
        </w:rPr>
        <w:t>2</w:t>
      </w:r>
    </w:p>
    <w:p w:rsidR="00EE37D7" w:rsidRDefault="0022667D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Revised: </w:t>
      </w:r>
      <w:r w:rsidR="00BC7841">
        <w:rPr>
          <w:rFonts w:ascii="Times New Roman" w:hAnsi="Times New Roman"/>
          <w:sz w:val="18"/>
          <w:szCs w:val="20"/>
        </w:rPr>
        <w:t>02/03/22</w:t>
      </w:r>
      <w:bookmarkStart w:id="0" w:name="_GoBack"/>
      <w:bookmarkEnd w:id="0"/>
    </w:p>
    <w:p w:rsidR="00EE37D7" w:rsidRDefault="00EE37D7">
      <w:pPr>
        <w:jc w:val="both"/>
        <w:rPr>
          <w:rFonts w:ascii="Times New Roman" w:hAnsi="Times New Roman"/>
          <w:sz w:val="18"/>
        </w:rPr>
      </w:pPr>
    </w:p>
    <w:p w:rsidR="00EE37D7" w:rsidRDefault="00EE37D7">
      <w:pPr>
        <w:rPr>
          <w:sz w:val="18"/>
        </w:rPr>
      </w:pPr>
      <w:r>
        <w:rPr>
          <w:rFonts w:ascii="Times New Roman" w:hAnsi="Times New Roman"/>
          <w:sz w:val="18"/>
        </w:rPr>
        <w:t>The</w:t>
      </w:r>
      <w:r w:rsidR="0072141A">
        <w:rPr>
          <w:rFonts w:ascii="Times New Roman" w:hAnsi="Times New Roman"/>
          <w:sz w:val="18"/>
        </w:rPr>
        <w:t xml:space="preserve"> </w:t>
      </w:r>
      <w:r w:rsidR="005B0EBA">
        <w:rPr>
          <w:rFonts w:ascii="Times New Roman" w:hAnsi="Times New Roman"/>
          <w:sz w:val="18"/>
        </w:rPr>
        <w:t>Total Quality Management</w:t>
      </w:r>
      <w:r w:rsidR="0072141A">
        <w:rPr>
          <w:rFonts w:ascii="Times New Roman" w:hAnsi="Times New Roman"/>
          <w:sz w:val="18"/>
        </w:rPr>
        <w:t xml:space="preserve"> certificate is designed to pr</w:t>
      </w:r>
      <w:r w:rsidR="005B0EBA">
        <w:rPr>
          <w:rFonts w:ascii="Times New Roman" w:hAnsi="Times New Roman"/>
          <w:sz w:val="18"/>
        </w:rPr>
        <w:t>ovide the practical skill set that encompasses various elements of total quality management.</w:t>
      </w:r>
      <w:r w:rsidR="0072141A">
        <w:rPr>
          <w:rFonts w:ascii="Times New Roman" w:hAnsi="Times New Roman"/>
          <w:sz w:val="18"/>
        </w:rPr>
        <w:t xml:space="preserve"> </w:t>
      </w:r>
      <w:r w:rsidR="005B0EBA">
        <w:rPr>
          <w:rFonts w:ascii="Times New Roman" w:hAnsi="Times New Roman"/>
          <w:sz w:val="18"/>
        </w:rPr>
        <w:t xml:space="preserve"> TQM is a comprehensive approach to organizational management that seeks to improve the quality of products and services through ongoing refinements in response to continuous feedback.</w:t>
      </w:r>
      <w:r>
        <w:rPr>
          <w:rFonts w:ascii="Times New Roman" w:hAnsi="Times New Roman"/>
          <w:sz w:val="18"/>
        </w:rPr>
        <w:t xml:space="preserve">  </w:t>
      </w:r>
    </w:p>
    <w:p w:rsidR="00EE37D7" w:rsidRDefault="0072141A">
      <w:pPr>
        <w:pStyle w:val="NormalWeb"/>
        <w:rPr>
          <w:sz w:val="18"/>
        </w:rPr>
      </w:pPr>
      <w:r>
        <w:rPr>
          <w:rFonts w:ascii="Times New Roman" w:hAnsi="Times New Roman" w:cs="Times New Roman"/>
          <w:sz w:val="18"/>
        </w:rPr>
        <w:t>Course work includes</w:t>
      </w:r>
      <w:r w:rsidR="005B0EBA">
        <w:rPr>
          <w:rFonts w:ascii="Times New Roman" w:hAnsi="Times New Roman" w:cs="Times New Roman"/>
          <w:sz w:val="18"/>
        </w:rPr>
        <w:t xml:space="preserve"> quality management, basic Six Sigma, OSHA Compliance, management, problem solving, logistics, and operations management planning.</w:t>
      </w:r>
      <w:r w:rsidR="00EE37D7">
        <w:rPr>
          <w:rFonts w:ascii="Times New Roman" w:hAnsi="Times New Roman" w:cs="Times New Roman"/>
          <w:sz w:val="18"/>
        </w:rPr>
        <w:t xml:space="preserve">  </w:t>
      </w:r>
    </w:p>
    <w:p w:rsidR="00EE37D7" w:rsidRDefault="00EE37D7">
      <w:pPr>
        <w:pStyle w:val="NormalWeb"/>
        <w:rPr>
          <w:sz w:val="18"/>
        </w:rPr>
      </w:pPr>
      <w:r>
        <w:rPr>
          <w:rFonts w:ascii="Times New Roman" w:hAnsi="Times New Roman" w:cs="Times New Roman"/>
          <w:sz w:val="18"/>
        </w:rPr>
        <w:t>Upon completion</w:t>
      </w:r>
      <w:r w:rsidR="005B0EBA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students should be </w:t>
      </w:r>
      <w:r w:rsidR="005B0EBA">
        <w:rPr>
          <w:rFonts w:ascii="Times New Roman" w:hAnsi="Times New Roman" w:cs="Times New Roman"/>
          <w:sz w:val="18"/>
        </w:rPr>
        <w:t>prepared to implement TQM concepts in manufacturing, retailing, and service organizations</w:t>
      </w:r>
      <w:r>
        <w:rPr>
          <w:rFonts w:ascii="Times New Roman" w:hAnsi="Times New Roman" w:cs="Times New Roman"/>
          <w:sz w:val="18"/>
        </w:rPr>
        <w:t xml:space="preserve">.   </w:t>
      </w:r>
      <w:r w:rsidR="00CD4484">
        <w:rPr>
          <w:rFonts w:ascii="Times New Roman" w:hAnsi="Times New Roman" w:cs="Times New Roman"/>
          <w:sz w:val="18"/>
        </w:rPr>
        <w:t>Students may transfer these courses into the Associate degree Business Administration programs.</w:t>
      </w:r>
    </w:p>
    <w:p w:rsidR="00EE37D7" w:rsidRDefault="00EE37D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 2 Semesters</w:t>
      </w:r>
    </w:p>
    <w:p w:rsidR="00EE37D7" w:rsidRDefault="00EE37D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 High School Diploma</w:t>
      </w:r>
      <w:r w:rsidR="003D4A75">
        <w:rPr>
          <w:rFonts w:ascii="Times New Roman" w:hAnsi="Times New Roman"/>
          <w:sz w:val="18"/>
          <w:szCs w:val="18"/>
        </w:rPr>
        <w:t>, Placement Test Equivalent</w:t>
      </w:r>
    </w:p>
    <w:p w:rsidR="00EE37D7" w:rsidRDefault="00EE37D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 Certificate</w:t>
      </w:r>
    </w:p>
    <w:p w:rsidR="00EE37D7" w:rsidRDefault="00EE37D7">
      <w:pPr>
        <w:jc w:val="both"/>
        <w:rPr>
          <w:rFonts w:ascii="Times New Roman" w:hAnsi="Times New Roman"/>
          <w:sz w:val="18"/>
          <w:szCs w:val="18"/>
        </w:rPr>
      </w:pPr>
    </w:p>
    <w:p w:rsidR="00EE37D7" w:rsidRDefault="00EE37D7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FALL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EE37D7"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EE37D7" w:rsidRDefault="00EE37D7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4B722B">
        <w:tc>
          <w:tcPr>
            <w:tcW w:w="1008" w:type="dxa"/>
          </w:tcPr>
          <w:p w:rsidR="004B722B" w:rsidRDefault="004B722B" w:rsidP="004B722B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BUS110</w:t>
            </w:r>
          </w:p>
        </w:tc>
        <w:tc>
          <w:tcPr>
            <w:tcW w:w="2880" w:type="dxa"/>
          </w:tcPr>
          <w:p w:rsidR="004B722B" w:rsidRDefault="004B722B" w:rsidP="004B722B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Introduction to Business</w:t>
            </w:r>
          </w:p>
        </w:tc>
        <w:tc>
          <w:tcPr>
            <w:tcW w:w="1152" w:type="dxa"/>
          </w:tcPr>
          <w:p w:rsidR="004B722B" w:rsidRDefault="004B722B" w:rsidP="004B72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B722B" w:rsidRDefault="004B722B" w:rsidP="004B72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B722B" w:rsidRDefault="004B722B" w:rsidP="004B72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B722B" w:rsidRDefault="004B722B" w:rsidP="004B72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B0EBA">
        <w:tc>
          <w:tcPr>
            <w:tcW w:w="1008" w:type="dxa"/>
          </w:tcPr>
          <w:p w:rsidR="005B0EBA" w:rsidRDefault="005B0EBA" w:rsidP="0040033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ISC131</w:t>
            </w:r>
          </w:p>
        </w:tc>
        <w:tc>
          <w:tcPr>
            <w:tcW w:w="2880" w:type="dxa"/>
          </w:tcPr>
          <w:p w:rsidR="005B0EBA" w:rsidRDefault="005B0EBA" w:rsidP="0040033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Quality Management</w:t>
            </w:r>
          </w:p>
        </w:tc>
        <w:tc>
          <w:tcPr>
            <w:tcW w:w="1152" w:type="dxa"/>
          </w:tcPr>
          <w:p w:rsidR="005B0EBA" w:rsidRDefault="005B0EBA" w:rsidP="00400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B0EBA" w:rsidRDefault="005B0EBA" w:rsidP="00400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B0EBA" w:rsidRDefault="005B0EBA" w:rsidP="00400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B0EBA" w:rsidRDefault="005B0EBA" w:rsidP="00400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B0EBA">
        <w:tc>
          <w:tcPr>
            <w:tcW w:w="1008" w:type="dxa"/>
          </w:tcPr>
          <w:p w:rsidR="005B0EBA" w:rsidRDefault="005B0EBA" w:rsidP="0040033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OMT110</w:t>
            </w:r>
          </w:p>
        </w:tc>
        <w:tc>
          <w:tcPr>
            <w:tcW w:w="2880" w:type="dxa"/>
          </w:tcPr>
          <w:p w:rsidR="005B0EBA" w:rsidRDefault="005B0EBA" w:rsidP="00400336">
            <w:r>
              <w:rPr>
                <w:rFonts w:ascii="Times New Roman" w:hAnsi="Times New Roman"/>
                <w:sz w:val="18"/>
                <w:szCs w:val="18"/>
              </w:rPr>
              <w:t xml:space="preserve">Intro to Operations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Mgmt</w:t>
            </w:r>
            <w:proofErr w:type="spellEnd"/>
          </w:p>
        </w:tc>
        <w:tc>
          <w:tcPr>
            <w:tcW w:w="1152" w:type="dxa"/>
          </w:tcPr>
          <w:p w:rsidR="005B0EBA" w:rsidRDefault="005B0EBA" w:rsidP="00400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B0EBA" w:rsidRDefault="005B0EBA" w:rsidP="00400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B0EBA" w:rsidRDefault="005B0EBA" w:rsidP="00400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B0EBA" w:rsidRDefault="005B0EBA" w:rsidP="00400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E37D7"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E37D7" w:rsidRDefault="00EE37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EE37D7">
        <w:trPr>
          <w:trHeight w:val="215"/>
        </w:trPr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E37D7" w:rsidRDefault="00EE37D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:rsidR="00EE37D7" w:rsidRDefault="00EE37D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E37D7" w:rsidRDefault="00EE37D7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SPRING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EE37D7"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EE37D7" w:rsidRDefault="00EE37D7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4B722B">
        <w:tc>
          <w:tcPr>
            <w:tcW w:w="1008" w:type="dxa"/>
          </w:tcPr>
          <w:p w:rsidR="004B722B" w:rsidRDefault="004B722B" w:rsidP="004B72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ISC121</w:t>
            </w:r>
          </w:p>
        </w:tc>
        <w:tc>
          <w:tcPr>
            <w:tcW w:w="2880" w:type="dxa"/>
          </w:tcPr>
          <w:p w:rsidR="004B722B" w:rsidRDefault="004B722B" w:rsidP="004B722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Envir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Health &amp; Safety</w:t>
            </w:r>
          </w:p>
        </w:tc>
        <w:tc>
          <w:tcPr>
            <w:tcW w:w="1152" w:type="dxa"/>
          </w:tcPr>
          <w:p w:rsidR="004B722B" w:rsidRDefault="004B722B" w:rsidP="004B72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B722B" w:rsidRDefault="004B722B" w:rsidP="004B72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B722B" w:rsidRDefault="004B722B" w:rsidP="004B72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B722B" w:rsidRDefault="004B722B" w:rsidP="004B72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B0EBA">
        <w:tc>
          <w:tcPr>
            <w:tcW w:w="1008" w:type="dxa"/>
          </w:tcPr>
          <w:p w:rsidR="005B0EBA" w:rsidRDefault="005B0EBA" w:rsidP="00400336">
            <w:pPr>
              <w:rPr>
                <w:rStyle w:val="QuickFormat1"/>
              </w:rPr>
            </w:pPr>
            <w:r>
              <w:rPr>
                <w:rStyle w:val="QuickFormat1"/>
              </w:rPr>
              <w:t>LOG110</w:t>
            </w:r>
          </w:p>
        </w:tc>
        <w:tc>
          <w:tcPr>
            <w:tcW w:w="2880" w:type="dxa"/>
          </w:tcPr>
          <w:p w:rsidR="005B0EBA" w:rsidRDefault="005B0EBA" w:rsidP="00400336">
            <w:pPr>
              <w:rPr>
                <w:rStyle w:val="QuickFormat1"/>
              </w:rPr>
            </w:pPr>
            <w:r>
              <w:rPr>
                <w:rStyle w:val="QuickFormat1"/>
              </w:rPr>
              <w:t>Introduction to Logistics</w:t>
            </w:r>
          </w:p>
        </w:tc>
        <w:tc>
          <w:tcPr>
            <w:tcW w:w="1152" w:type="dxa"/>
          </w:tcPr>
          <w:p w:rsidR="005B0EBA" w:rsidRDefault="005B0EBA" w:rsidP="00400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B0EBA" w:rsidRDefault="005B0EBA" w:rsidP="00400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B0EBA" w:rsidRDefault="005B0EBA" w:rsidP="00400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B0EBA" w:rsidRDefault="005B0EBA" w:rsidP="00400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B0EBA">
        <w:tc>
          <w:tcPr>
            <w:tcW w:w="1008" w:type="dxa"/>
          </w:tcPr>
          <w:p w:rsidR="005B0EBA" w:rsidRDefault="005B0EBA" w:rsidP="0040033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OMT156</w:t>
            </w:r>
          </w:p>
        </w:tc>
        <w:tc>
          <w:tcPr>
            <w:tcW w:w="2880" w:type="dxa"/>
          </w:tcPr>
          <w:p w:rsidR="005B0EBA" w:rsidRDefault="005B0EBA" w:rsidP="0040033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Problem Solving Skills</w:t>
            </w:r>
          </w:p>
        </w:tc>
        <w:tc>
          <w:tcPr>
            <w:tcW w:w="1152" w:type="dxa"/>
          </w:tcPr>
          <w:p w:rsidR="005B0EBA" w:rsidRDefault="005B0EBA" w:rsidP="00400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B0EBA" w:rsidRDefault="005B0EBA" w:rsidP="00400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B0EBA" w:rsidRDefault="005B0EBA" w:rsidP="00400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B0EBA" w:rsidRDefault="005B0EBA" w:rsidP="00400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E37D7"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E37D7" w:rsidRDefault="00EE37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EE37D7">
        <w:trPr>
          <w:trHeight w:val="215"/>
        </w:trPr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E37D7" w:rsidRDefault="00EE37D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:rsidR="00EE37D7" w:rsidRDefault="00EE37D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E37D7" w:rsidRDefault="00EE37D7">
      <w:pPr>
        <w:pStyle w:val="Heading1"/>
        <w:tabs>
          <w:tab w:val="clear" w:pos="5760"/>
        </w:tabs>
        <w:rPr>
          <w:szCs w:val="18"/>
        </w:rPr>
      </w:pPr>
      <w:r>
        <w:rPr>
          <w:szCs w:val="18"/>
        </w:rPr>
        <w:t>TOTAL REQUIRED CREDITS.... 18</w:t>
      </w:r>
    </w:p>
    <w:p w:rsidR="00EE37D7" w:rsidRDefault="00EE37D7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E37D7" w:rsidRPr="00C9337B" w:rsidRDefault="00EE3463" w:rsidP="00C9337B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Style w:val="QuickFormat1"/>
          <w:color w:val="auto"/>
        </w:rPr>
      </w:pPr>
      <w:r>
        <w:rPr>
          <w:rFonts w:ascii="Times New Roman" w:hAnsi="Times New Roman"/>
          <w:b/>
          <w:bCs/>
          <w:sz w:val="18"/>
          <w:szCs w:val="18"/>
        </w:rPr>
        <w:t>Work-</w:t>
      </w:r>
      <w:r w:rsidR="00EA5348">
        <w:rPr>
          <w:rFonts w:ascii="Times New Roman" w:hAnsi="Times New Roman"/>
          <w:b/>
          <w:bCs/>
          <w:sz w:val="18"/>
          <w:szCs w:val="18"/>
        </w:rPr>
        <w:t>Based Learning</w:t>
      </w:r>
      <w:r w:rsidR="00EE37D7">
        <w:rPr>
          <w:rFonts w:ascii="Times New Roman" w:hAnsi="Times New Roman"/>
          <w:b/>
          <w:bCs/>
          <w:sz w:val="18"/>
          <w:szCs w:val="18"/>
        </w:rPr>
        <w:t xml:space="preserve"> Option:  </w:t>
      </w:r>
      <w:r w:rsidR="00EE37D7">
        <w:rPr>
          <w:rFonts w:ascii="Times New Roman" w:hAnsi="Times New Roman"/>
          <w:sz w:val="18"/>
          <w:szCs w:val="18"/>
        </w:rPr>
        <w:t>NA</w:t>
      </w:r>
    </w:p>
    <w:sectPr w:rsidR="00EE37D7" w:rsidRPr="00C9337B">
      <w:endnotePr>
        <w:numFmt w:val="decimal"/>
      </w:endnotePr>
      <w:type w:val="continuous"/>
      <w:pgSz w:w="12240" w:h="15840"/>
      <w:pgMar w:top="340" w:right="1152" w:bottom="34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69E"/>
    <w:rsid w:val="000B3F35"/>
    <w:rsid w:val="000C0671"/>
    <w:rsid w:val="0017348C"/>
    <w:rsid w:val="0022667D"/>
    <w:rsid w:val="00253711"/>
    <w:rsid w:val="00292115"/>
    <w:rsid w:val="00326917"/>
    <w:rsid w:val="003B72E8"/>
    <w:rsid w:val="003D4A75"/>
    <w:rsid w:val="003F3B75"/>
    <w:rsid w:val="004A31E2"/>
    <w:rsid w:val="004A7E86"/>
    <w:rsid w:val="004B722B"/>
    <w:rsid w:val="004D1BDB"/>
    <w:rsid w:val="00561F31"/>
    <w:rsid w:val="005B0EBA"/>
    <w:rsid w:val="00635A59"/>
    <w:rsid w:val="00691F45"/>
    <w:rsid w:val="006A57FF"/>
    <w:rsid w:val="006B0138"/>
    <w:rsid w:val="0072141A"/>
    <w:rsid w:val="00731496"/>
    <w:rsid w:val="00826A4D"/>
    <w:rsid w:val="00874EA3"/>
    <w:rsid w:val="00895189"/>
    <w:rsid w:val="00914BBF"/>
    <w:rsid w:val="00974777"/>
    <w:rsid w:val="009943A6"/>
    <w:rsid w:val="009D001D"/>
    <w:rsid w:val="00A5770D"/>
    <w:rsid w:val="00A96CD5"/>
    <w:rsid w:val="00B676AB"/>
    <w:rsid w:val="00B702E5"/>
    <w:rsid w:val="00BC7841"/>
    <w:rsid w:val="00BE16A3"/>
    <w:rsid w:val="00BE72D3"/>
    <w:rsid w:val="00C111FA"/>
    <w:rsid w:val="00C9337B"/>
    <w:rsid w:val="00CA1296"/>
    <w:rsid w:val="00CD4484"/>
    <w:rsid w:val="00D01EC4"/>
    <w:rsid w:val="00DE0427"/>
    <w:rsid w:val="00E0555C"/>
    <w:rsid w:val="00E1069E"/>
    <w:rsid w:val="00EA47B5"/>
    <w:rsid w:val="00EA5348"/>
    <w:rsid w:val="00EE3463"/>
    <w:rsid w:val="00EE37D7"/>
    <w:rsid w:val="00EE5D3F"/>
    <w:rsid w:val="00EF3705"/>
    <w:rsid w:val="00EF7893"/>
    <w:rsid w:val="00F279F0"/>
    <w:rsid w:val="00F46436"/>
    <w:rsid w:val="00F550C5"/>
    <w:rsid w:val="00F6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E70E05-4E08-429E-BADC-E77143E4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</w:tabs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440" w:firstLine="4320"/>
      <w:jc w:val="both"/>
    </w:pPr>
    <w:rPr>
      <w:rFonts w:ascii="Times New Roman" w:hAnsi="Times New Roman"/>
      <w:sz w:val="18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4Char">
    <w:name w:val="Heading 4 Char"/>
    <w:link w:val="Heading4"/>
    <w:rsid w:val="003D4A75"/>
    <w:rPr>
      <w:b/>
      <w:bCs/>
      <w:szCs w:val="24"/>
    </w:rPr>
  </w:style>
  <w:style w:type="character" w:customStyle="1" w:styleId="Heading5Char">
    <w:name w:val="Heading 5 Char"/>
    <w:link w:val="Heading5"/>
    <w:rsid w:val="003D4A75"/>
    <w:rPr>
      <w:b/>
      <w:bCs/>
      <w:sz w:val="24"/>
      <w:szCs w:val="24"/>
    </w:rPr>
  </w:style>
  <w:style w:type="character" w:customStyle="1" w:styleId="TitleChar">
    <w:name w:val="Title Char"/>
    <w:link w:val="Title"/>
    <w:rsid w:val="003D4A7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E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1481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mailto:goldk@faytechcc.edu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8</cp:revision>
  <cp:lastPrinted>2019-03-29T13:11:00Z</cp:lastPrinted>
  <dcterms:created xsi:type="dcterms:W3CDTF">2019-03-29T13:11:00Z</dcterms:created>
  <dcterms:modified xsi:type="dcterms:W3CDTF">2022-02-03T13:47:00Z</dcterms:modified>
</cp:coreProperties>
</file>