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BC39" w14:textId="77777777" w:rsidR="00F84C2B" w:rsidRPr="00C33D4F" w:rsidRDefault="00F84C2B" w:rsidP="00C33D4F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C33D4F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B89B8CA" w14:textId="77777777" w:rsidR="00F84C2B" w:rsidRDefault="0045064E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HORTICULTURE TECHNOLOGY</w:t>
      </w:r>
    </w:p>
    <w:p w14:paraId="4D82F9C5" w14:textId="77777777" w:rsidR="00A14B15" w:rsidRDefault="007D58DC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BASIC </w:t>
      </w:r>
      <w:r w:rsidR="00F84C2B">
        <w:rPr>
          <w:rFonts w:ascii="Times New Roman" w:hAnsi="Times New Roman"/>
          <w:b/>
          <w:bCs/>
          <w:sz w:val="18"/>
          <w:szCs w:val="20"/>
        </w:rPr>
        <w:t>HORTICULTURE CERTIFICATE (C1524</w:t>
      </w:r>
      <w:r w:rsidR="0045064E">
        <w:rPr>
          <w:rFonts w:ascii="Times New Roman" w:hAnsi="Times New Roman"/>
          <w:b/>
          <w:bCs/>
          <w:sz w:val="18"/>
          <w:szCs w:val="20"/>
        </w:rPr>
        <w:t>0</w:t>
      </w:r>
      <w:r w:rsidR="00E16F2E">
        <w:rPr>
          <w:rFonts w:ascii="Times New Roman" w:hAnsi="Times New Roman"/>
          <w:b/>
          <w:bCs/>
          <w:sz w:val="18"/>
          <w:szCs w:val="20"/>
        </w:rPr>
        <w:t>H</w:t>
      </w:r>
      <w:r>
        <w:rPr>
          <w:rFonts w:ascii="Times New Roman" w:hAnsi="Times New Roman"/>
          <w:b/>
          <w:bCs/>
          <w:sz w:val="18"/>
          <w:szCs w:val="20"/>
        </w:rPr>
        <w:t>1</w:t>
      </w:r>
      <w:r w:rsidR="00F84C2B">
        <w:rPr>
          <w:rFonts w:ascii="Times New Roman" w:hAnsi="Times New Roman"/>
          <w:b/>
          <w:bCs/>
          <w:sz w:val="18"/>
          <w:szCs w:val="20"/>
        </w:rPr>
        <w:t>)</w:t>
      </w:r>
    </w:p>
    <w:p w14:paraId="34B4D2FC" w14:textId="7D258BAC" w:rsidR="00F84C2B" w:rsidRDefault="00A14B15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 </w:t>
      </w:r>
      <w:r w:rsidR="00F84C2B">
        <w:rPr>
          <w:rFonts w:ascii="Times New Roman" w:hAnsi="Times New Roman"/>
          <w:sz w:val="18"/>
          <w:szCs w:val="20"/>
        </w:rPr>
        <w:t xml:space="preserve">Effective: </w:t>
      </w:r>
      <w:r w:rsidR="00E42F8E">
        <w:rPr>
          <w:rFonts w:ascii="Times New Roman" w:hAnsi="Times New Roman"/>
          <w:sz w:val="18"/>
          <w:szCs w:val="20"/>
        </w:rPr>
        <w:t>Fall</w:t>
      </w:r>
      <w:r w:rsidR="00F84C2B">
        <w:rPr>
          <w:rFonts w:ascii="Times New Roman" w:hAnsi="Times New Roman"/>
          <w:sz w:val="18"/>
          <w:szCs w:val="20"/>
        </w:rPr>
        <w:t xml:space="preserve"> 20</w:t>
      </w:r>
      <w:r w:rsidR="005242EF">
        <w:rPr>
          <w:rFonts w:ascii="Times New Roman" w:hAnsi="Times New Roman"/>
          <w:sz w:val="18"/>
          <w:szCs w:val="20"/>
        </w:rPr>
        <w:t>24</w:t>
      </w:r>
    </w:p>
    <w:p w14:paraId="180ECDEA" w14:textId="73A42CDC" w:rsidR="00F84C2B" w:rsidRDefault="00A917E6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5C7569">
        <w:rPr>
          <w:rFonts w:ascii="Times New Roman" w:hAnsi="Times New Roman"/>
          <w:sz w:val="18"/>
          <w:szCs w:val="20"/>
        </w:rPr>
        <w:t xml:space="preserve"> </w:t>
      </w:r>
      <w:r w:rsidR="00656DB1">
        <w:rPr>
          <w:rFonts w:ascii="Times New Roman" w:hAnsi="Times New Roman"/>
          <w:sz w:val="18"/>
          <w:szCs w:val="20"/>
        </w:rPr>
        <w:t>02</w:t>
      </w:r>
      <w:r w:rsidR="00252BBC">
        <w:rPr>
          <w:rFonts w:ascii="Times New Roman" w:hAnsi="Times New Roman"/>
          <w:sz w:val="18"/>
          <w:szCs w:val="20"/>
        </w:rPr>
        <w:t>/</w:t>
      </w:r>
      <w:r w:rsidR="00656DB1">
        <w:rPr>
          <w:rFonts w:ascii="Times New Roman" w:hAnsi="Times New Roman"/>
          <w:sz w:val="18"/>
          <w:szCs w:val="20"/>
        </w:rPr>
        <w:t>02</w:t>
      </w:r>
      <w:r w:rsidR="008F192A">
        <w:rPr>
          <w:rFonts w:ascii="Times New Roman" w:hAnsi="Times New Roman"/>
          <w:sz w:val="18"/>
          <w:szCs w:val="20"/>
        </w:rPr>
        <w:t>/</w:t>
      </w:r>
      <w:r w:rsidR="005242EF">
        <w:rPr>
          <w:rFonts w:ascii="Times New Roman" w:hAnsi="Times New Roman"/>
          <w:sz w:val="18"/>
          <w:szCs w:val="20"/>
        </w:rPr>
        <w:t>24</w:t>
      </w:r>
    </w:p>
    <w:p w14:paraId="0AFE3E9C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jc w:val="center"/>
        <w:rPr>
          <w:rFonts w:ascii="Times New Roman" w:hAnsi="Times New Roman"/>
          <w:sz w:val="18"/>
          <w:szCs w:val="20"/>
        </w:rPr>
      </w:pPr>
    </w:p>
    <w:p w14:paraId="56B4ADC7" w14:textId="40AF0D03" w:rsidR="00F84C2B" w:rsidRDefault="00F84C2B">
      <w:pPr>
        <w:pStyle w:val="NormalWeb"/>
        <w:rPr>
          <w:sz w:val="18"/>
        </w:rPr>
      </w:pPr>
      <w:r>
        <w:rPr>
          <w:rFonts w:ascii="Times New Roman" w:hAnsi="Times New Roman"/>
          <w:sz w:val="18"/>
        </w:rPr>
        <w:t xml:space="preserve">The </w:t>
      </w:r>
      <w:r w:rsidR="00425D7A">
        <w:rPr>
          <w:rFonts w:ascii="Times New Roman" w:hAnsi="Times New Roman"/>
          <w:sz w:val="18"/>
        </w:rPr>
        <w:t xml:space="preserve">Basic </w:t>
      </w:r>
      <w:r>
        <w:rPr>
          <w:rFonts w:ascii="Times New Roman" w:hAnsi="Times New Roman"/>
          <w:sz w:val="18"/>
        </w:rPr>
        <w:t>Horticulture certificate program is designed to</w:t>
      </w:r>
      <w:r w:rsidR="00425D7A">
        <w:rPr>
          <w:rFonts w:ascii="Times New Roman" w:hAnsi="Times New Roman"/>
          <w:sz w:val="18"/>
        </w:rPr>
        <w:t xml:space="preserve"> give students an introduction to the broad field of horticulture</w:t>
      </w:r>
      <w:r>
        <w:rPr>
          <w:rFonts w:ascii="Times New Roman" w:hAnsi="Times New Roman"/>
          <w:sz w:val="18"/>
        </w:rPr>
        <w:t xml:space="preserve">.  </w:t>
      </w:r>
      <w:r w:rsidR="00425D7A">
        <w:rPr>
          <w:rFonts w:ascii="Times New Roman" w:hAnsi="Times New Roman"/>
          <w:sz w:val="18"/>
        </w:rPr>
        <w:t>Emphasis is placed on instruction in plant materials</w:t>
      </w:r>
      <w:r w:rsidR="00F565B4">
        <w:rPr>
          <w:rFonts w:ascii="Times New Roman" w:hAnsi="Times New Roman"/>
          <w:sz w:val="18"/>
        </w:rPr>
        <w:t xml:space="preserve"> and science</w:t>
      </w:r>
      <w:r w:rsidR="00425D7A">
        <w:rPr>
          <w:rFonts w:ascii="Times New Roman" w:hAnsi="Times New Roman"/>
          <w:sz w:val="18"/>
        </w:rPr>
        <w:t>,</w:t>
      </w:r>
      <w:r w:rsidR="00F565B4">
        <w:rPr>
          <w:rFonts w:ascii="Times New Roman" w:hAnsi="Times New Roman"/>
          <w:sz w:val="18"/>
        </w:rPr>
        <w:t xml:space="preserve"> greenhouse operations,</w:t>
      </w:r>
      <w:r w:rsidR="00425D7A">
        <w:rPr>
          <w:rFonts w:ascii="Times New Roman" w:hAnsi="Times New Roman"/>
          <w:sz w:val="18"/>
        </w:rPr>
        <w:t xml:space="preserve"> and plant propagation.</w:t>
      </w:r>
      <w:r w:rsidR="00222253">
        <w:rPr>
          <w:rFonts w:ascii="Times New Roman" w:hAnsi="Times New Roman"/>
          <w:sz w:val="18"/>
        </w:rPr>
        <w:t xml:space="preserve">  The emp</w:t>
      </w:r>
      <w:r>
        <w:rPr>
          <w:rFonts w:ascii="Times New Roman" w:hAnsi="Times New Roman"/>
          <w:sz w:val="18"/>
        </w:rPr>
        <w:t xml:space="preserve">loyment opportunities </w:t>
      </w:r>
      <w:r w:rsidR="00222253">
        <w:rPr>
          <w:rFonts w:ascii="Times New Roman" w:hAnsi="Times New Roman"/>
          <w:sz w:val="18"/>
        </w:rPr>
        <w:t xml:space="preserve">for graduates include </w:t>
      </w:r>
      <w:r>
        <w:rPr>
          <w:rFonts w:ascii="Times New Roman" w:hAnsi="Times New Roman"/>
          <w:sz w:val="18"/>
        </w:rPr>
        <w:t>entry level positions in garden centers, nurseries</w:t>
      </w:r>
      <w:r w:rsidR="00222253">
        <w:rPr>
          <w:rFonts w:ascii="Times New Roman" w:hAnsi="Times New Roman"/>
          <w:sz w:val="18"/>
        </w:rPr>
        <w:t xml:space="preserve">, </w:t>
      </w:r>
      <w:r w:rsidR="00F565B4">
        <w:rPr>
          <w:rFonts w:ascii="Times New Roman" w:hAnsi="Times New Roman"/>
          <w:sz w:val="18"/>
        </w:rPr>
        <w:t xml:space="preserve">and </w:t>
      </w:r>
      <w:r w:rsidR="00222253">
        <w:rPr>
          <w:rFonts w:ascii="Times New Roman" w:hAnsi="Times New Roman"/>
          <w:sz w:val="18"/>
        </w:rPr>
        <w:t>greenhouses</w:t>
      </w:r>
      <w:r w:rsidR="00F565B4">
        <w:rPr>
          <w:rFonts w:ascii="Times New Roman" w:hAnsi="Times New Roman"/>
          <w:sz w:val="18"/>
        </w:rPr>
        <w:t>.</w:t>
      </w:r>
      <w:r>
        <w:rPr>
          <w:rFonts w:ascii="Times New Roman" w:hAnsi="Times New Roman"/>
          <w:sz w:val="18"/>
        </w:rPr>
        <w:t xml:space="preserve"> Courses in this certificate program can be transferred directly into the Horticulture Technology Associate degree program. </w:t>
      </w:r>
    </w:p>
    <w:p w14:paraId="215D0CE0" w14:textId="77777777" w:rsidR="00F565B4" w:rsidRDefault="00F565B4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  <w:szCs w:val="20"/>
        </w:rPr>
      </w:pPr>
    </w:p>
    <w:p w14:paraId="6C7B9397" w14:textId="16930615" w:rsidR="00F84C2B" w:rsidRDefault="005201FA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5C7569">
        <w:rPr>
          <w:rFonts w:ascii="Times New Roman" w:hAnsi="Times New Roman"/>
          <w:sz w:val="18"/>
          <w:szCs w:val="20"/>
        </w:rPr>
        <w:t>2</w:t>
      </w:r>
      <w:r w:rsidR="00F84C2B">
        <w:rPr>
          <w:rFonts w:ascii="Times New Roman" w:hAnsi="Times New Roman"/>
          <w:sz w:val="18"/>
          <w:szCs w:val="20"/>
        </w:rPr>
        <w:t xml:space="preserve"> Semesters</w:t>
      </w:r>
    </w:p>
    <w:p w14:paraId="5BDA0210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40" w:right="195" w:hanging="144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 w:rsidR="005201FA">
        <w:rPr>
          <w:rFonts w:ascii="Times New Roman" w:hAnsi="Times New Roman"/>
          <w:sz w:val="18"/>
          <w:szCs w:val="20"/>
        </w:rPr>
        <w:t xml:space="preserve"> </w:t>
      </w:r>
      <w:r w:rsidR="00222253">
        <w:rPr>
          <w:rFonts w:ascii="Times New Roman" w:hAnsi="Times New Roman"/>
          <w:sz w:val="18"/>
          <w:szCs w:val="20"/>
        </w:rPr>
        <w:t>Placement Test Equivalent</w:t>
      </w:r>
      <w:r>
        <w:rPr>
          <w:rFonts w:ascii="Times New Roman" w:hAnsi="Times New Roman"/>
          <w:sz w:val="18"/>
          <w:szCs w:val="20"/>
        </w:rPr>
        <w:t xml:space="preserve"> </w:t>
      </w:r>
    </w:p>
    <w:p w14:paraId="558E038B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  <w:szCs w:val="20"/>
        </w:rPr>
        <w:t xml:space="preserve">Award: </w:t>
      </w:r>
      <w:r w:rsidR="005201FA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</w:t>
      </w:r>
    </w:p>
    <w:p w14:paraId="442ABC45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14:paraId="36857590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Fall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F84C2B" w14:paraId="646ED20C" w14:textId="77777777">
        <w:tc>
          <w:tcPr>
            <w:tcW w:w="1152" w:type="dxa"/>
            <w:vAlign w:val="bottom"/>
          </w:tcPr>
          <w:p w14:paraId="38FBEEA1" w14:textId="77777777"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14:paraId="33FE5DBF" w14:textId="77777777" w:rsidR="00F84C2B" w:rsidRDefault="00F84C2B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14:paraId="405F3843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14:paraId="1FFE2DF2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14:paraId="75355AF4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14:paraId="1AEF2BC5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5C7569" w14:paraId="0D93AB5B" w14:textId="77777777">
        <w:tc>
          <w:tcPr>
            <w:tcW w:w="1152" w:type="dxa"/>
          </w:tcPr>
          <w:p w14:paraId="0A7CFA05" w14:textId="4FBE69D8" w:rsidR="005C7569" w:rsidRDefault="008F192A" w:rsidP="008F19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</w:t>
            </w:r>
            <w:r w:rsidR="00A5631F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2880" w:type="dxa"/>
          </w:tcPr>
          <w:p w14:paraId="77903541" w14:textId="2B61E5AA" w:rsidR="005C7569" w:rsidRDefault="00A5631F" w:rsidP="008F19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Plant Materials I</w:t>
            </w:r>
          </w:p>
        </w:tc>
        <w:tc>
          <w:tcPr>
            <w:tcW w:w="1152" w:type="dxa"/>
          </w:tcPr>
          <w:p w14:paraId="7257FB97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45BCF29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12722C0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56CE4D6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E4720" w14:paraId="6F53298A" w14:textId="77777777">
        <w:tc>
          <w:tcPr>
            <w:tcW w:w="1152" w:type="dxa"/>
          </w:tcPr>
          <w:p w14:paraId="75216BB7" w14:textId="77777777" w:rsidR="002E4720" w:rsidRDefault="008F192A" w:rsidP="008F19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HOR162</w:t>
            </w:r>
          </w:p>
        </w:tc>
        <w:tc>
          <w:tcPr>
            <w:tcW w:w="2880" w:type="dxa"/>
          </w:tcPr>
          <w:p w14:paraId="1E2E4B63" w14:textId="77777777" w:rsidR="002E4720" w:rsidRDefault="008F192A" w:rsidP="008F192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Applied Plant Science</w:t>
            </w:r>
          </w:p>
        </w:tc>
        <w:tc>
          <w:tcPr>
            <w:tcW w:w="1152" w:type="dxa"/>
          </w:tcPr>
          <w:p w14:paraId="710ECAD6" w14:textId="77777777" w:rsidR="002E4720" w:rsidRDefault="002E4720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5F886495" w14:textId="77777777" w:rsidR="002E4720" w:rsidRDefault="008F192A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E879740" w14:textId="77777777" w:rsidR="002E4720" w:rsidRDefault="002E4720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2C2340B" w14:textId="77777777" w:rsidR="002E4720" w:rsidRDefault="008F192A" w:rsidP="005201F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84C2B" w14:paraId="5441CADC" w14:textId="77777777">
        <w:tc>
          <w:tcPr>
            <w:tcW w:w="1152" w:type="dxa"/>
          </w:tcPr>
          <w:p w14:paraId="646D7F08" w14:textId="77777777"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7AF360A" w14:textId="77777777" w:rsidR="00F84C2B" w:rsidRDefault="00F84C2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77B8F931" w14:textId="77777777"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3CCBA8" w14:textId="77777777"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D5DB370" w14:textId="77777777"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EB9AD80" w14:textId="77777777" w:rsidR="00F84C2B" w:rsidRDefault="00F84C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F84C2B" w14:paraId="42A3B4FB" w14:textId="77777777">
        <w:trPr>
          <w:trHeight w:val="215"/>
        </w:trPr>
        <w:tc>
          <w:tcPr>
            <w:tcW w:w="1152" w:type="dxa"/>
          </w:tcPr>
          <w:p w14:paraId="7B103F12" w14:textId="77777777"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9509DFC" w14:textId="77777777" w:rsidR="00F84C2B" w:rsidRDefault="00F84C2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64C99D8B" w14:textId="77777777" w:rsidR="00F84C2B" w:rsidRDefault="002E47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25ADC4E6" w14:textId="77777777" w:rsidR="00F84C2B" w:rsidRDefault="008F19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6677882" w14:textId="77777777" w:rsidR="00F84C2B" w:rsidRDefault="00F84C2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A86DB9C" w14:textId="77777777" w:rsidR="00F84C2B" w:rsidRDefault="008F19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1D62DBB3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14:paraId="749325AF" w14:textId="77777777" w:rsidR="00F84C2B" w:rsidRDefault="00F84C2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>Spring Semester I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F84C2B" w14:paraId="1D2A2D32" w14:textId="77777777">
        <w:tc>
          <w:tcPr>
            <w:tcW w:w="1152" w:type="dxa"/>
            <w:vAlign w:val="bottom"/>
          </w:tcPr>
          <w:p w14:paraId="4C19AB9A" w14:textId="77777777" w:rsidR="00F84C2B" w:rsidRDefault="00F84C2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  <w:vAlign w:val="bottom"/>
          </w:tcPr>
          <w:p w14:paraId="0FD904B2" w14:textId="77777777" w:rsidR="00F84C2B" w:rsidRDefault="00F84C2B">
            <w:pPr>
              <w:pStyle w:val="Heading6"/>
              <w:jc w:val="left"/>
            </w:pPr>
            <w:r>
              <w:t>Title</w:t>
            </w:r>
          </w:p>
        </w:tc>
        <w:tc>
          <w:tcPr>
            <w:tcW w:w="1152" w:type="dxa"/>
            <w:vAlign w:val="bottom"/>
          </w:tcPr>
          <w:p w14:paraId="1395DAA9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Class</w:t>
            </w:r>
          </w:p>
        </w:tc>
        <w:tc>
          <w:tcPr>
            <w:tcW w:w="1152" w:type="dxa"/>
            <w:vAlign w:val="bottom"/>
          </w:tcPr>
          <w:p w14:paraId="76F24F7F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Lab</w:t>
            </w:r>
          </w:p>
        </w:tc>
        <w:tc>
          <w:tcPr>
            <w:tcW w:w="1152" w:type="dxa"/>
            <w:vAlign w:val="bottom"/>
          </w:tcPr>
          <w:p w14:paraId="48E0ADA0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Clinical</w:t>
            </w:r>
          </w:p>
        </w:tc>
        <w:tc>
          <w:tcPr>
            <w:tcW w:w="1152" w:type="dxa"/>
            <w:vAlign w:val="bottom"/>
          </w:tcPr>
          <w:p w14:paraId="6E71C1F1" w14:textId="77777777" w:rsidR="00F84C2B" w:rsidRDefault="00F84C2B">
            <w:pPr>
              <w:pStyle w:val="Heading3"/>
              <w:tabs>
                <w:tab w:val="clear" w:pos="5774"/>
              </w:tabs>
              <w:rPr>
                <w:szCs w:val="18"/>
              </w:rPr>
            </w:pPr>
            <w:r>
              <w:rPr>
                <w:szCs w:val="18"/>
              </w:rPr>
              <w:t>Credit</w:t>
            </w:r>
          </w:p>
        </w:tc>
      </w:tr>
      <w:tr w:rsidR="00A5631F" w14:paraId="625C4B51" w14:textId="77777777">
        <w:tc>
          <w:tcPr>
            <w:tcW w:w="1152" w:type="dxa"/>
          </w:tcPr>
          <w:p w14:paraId="3B7C5759" w14:textId="49FD4DBE" w:rsidR="00A5631F" w:rsidRDefault="00A5631F" w:rsidP="00A563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HOR134</w:t>
            </w:r>
          </w:p>
        </w:tc>
        <w:tc>
          <w:tcPr>
            <w:tcW w:w="2880" w:type="dxa"/>
          </w:tcPr>
          <w:p w14:paraId="2C2FC69A" w14:textId="159C3D2E" w:rsidR="00A5631F" w:rsidRDefault="00A5631F" w:rsidP="00A5631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Greenhouse Operations</w:t>
            </w:r>
          </w:p>
        </w:tc>
        <w:tc>
          <w:tcPr>
            <w:tcW w:w="1152" w:type="dxa"/>
          </w:tcPr>
          <w:p w14:paraId="3FE2D08C" w14:textId="25E3C84F" w:rsidR="00A5631F" w:rsidRDefault="00A5631F" w:rsidP="00A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B675316" w14:textId="2E8833D3" w:rsidR="00A5631F" w:rsidRDefault="00A5631F" w:rsidP="00A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5EB7717" w14:textId="3A38F72D" w:rsidR="00A5631F" w:rsidRDefault="00A5631F" w:rsidP="00A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544902F" w14:textId="366F44CD" w:rsidR="00A5631F" w:rsidRDefault="00A5631F" w:rsidP="00A563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7569" w14:paraId="015E7A35" w14:textId="77777777">
        <w:tc>
          <w:tcPr>
            <w:tcW w:w="1152" w:type="dxa"/>
          </w:tcPr>
          <w:p w14:paraId="76148757" w14:textId="77777777" w:rsidR="005C7569" w:rsidRDefault="005C7569" w:rsidP="00ED75A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HOR168</w:t>
            </w:r>
          </w:p>
        </w:tc>
        <w:tc>
          <w:tcPr>
            <w:tcW w:w="2880" w:type="dxa"/>
          </w:tcPr>
          <w:p w14:paraId="0C990CF2" w14:textId="77777777" w:rsidR="005C7569" w:rsidRDefault="005C7569" w:rsidP="00ED75A7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Plant Propagation</w:t>
            </w:r>
          </w:p>
        </w:tc>
        <w:tc>
          <w:tcPr>
            <w:tcW w:w="1152" w:type="dxa"/>
          </w:tcPr>
          <w:p w14:paraId="66924899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14F807A0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A494A23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ADDF5B" w14:textId="77777777" w:rsidR="005C7569" w:rsidRDefault="005C7569" w:rsidP="00ED75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C7569" w14:paraId="143DE109" w14:textId="77777777">
        <w:tc>
          <w:tcPr>
            <w:tcW w:w="1152" w:type="dxa"/>
          </w:tcPr>
          <w:p w14:paraId="01C5BDE5" w14:textId="77777777" w:rsidR="005C7569" w:rsidRDefault="005C75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12BA1C" w14:textId="77777777" w:rsidR="005C7569" w:rsidRDefault="005C75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52" w:type="dxa"/>
          </w:tcPr>
          <w:p w14:paraId="5B7A7553" w14:textId="77777777"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3F3E7FE" w14:textId="77777777"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3F17B1E6" w14:textId="77777777"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B1087FE" w14:textId="77777777" w:rsidR="005C7569" w:rsidRDefault="005C756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5C7569" w14:paraId="40C03465" w14:textId="77777777">
        <w:trPr>
          <w:trHeight w:val="215"/>
        </w:trPr>
        <w:tc>
          <w:tcPr>
            <w:tcW w:w="1152" w:type="dxa"/>
          </w:tcPr>
          <w:p w14:paraId="24EECDDE" w14:textId="77777777" w:rsidR="005C7569" w:rsidRDefault="005C756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785C8EF1" w14:textId="77777777" w:rsidR="005C7569" w:rsidRDefault="005C756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1E4B6D4" w14:textId="253C0D5E" w:rsidR="005C7569" w:rsidRDefault="007C66F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1152" w:type="dxa"/>
          </w:tcPr>
          <w:p w14:paraId="0E469F7C" w14:textId="77777777" w:rsidR="005C7569" w:rsidRDefault="008F192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466121ED" w14:textId="77777777" w:rsidR="005C7569" w:rsidRDefault="005C756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75F5EB0" w14:textId="55C73A9D" w:rsidR="005C7569" w:rsidRDefault="00A5631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28A6D1D9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14:paraId="22CD2C6E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14:paraId="342E2D16" w14:textId="77777777" w:rsidR="00F84C2B" w:rsidRDefault="00F84C2B">
      <w:pPr>
        <w:tabs>
          <w:tab w:val="left" w:pos="-1440"/>
          <w:tab w:val="left" w:pos="-720"/>
          <w:tab w:val="left" w:pos="0"/>
          <w:tab w:val="left" w:pos="112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95"/>
        <w:rPr>
          <w:rFonts w:ascii="Times New Roman" w:hAnsi="Times New Roman"/>
          <w:sz w:val="18"/>
        </w:rPr>
      </w:pPr>
    </w:p>
    <w:p w14:paraId="6A847683" w14:textId="134B4865" w:rsidR="00F84C2B" w:rsidRDefault="00F84C2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TOTAL REQUIRED CREDITS.... </w:t>
      </w:r>
      <w:r w:rsidR="008F192A">
        <w:rPr>
          <w:rFonts w:ascii="Times New Roman" w:hAnsi="Times New Roman"/>
          <w:b/>
          <w:bCs/>
          <w:sz w:val="18"/>
        </w:rPr>
        <w:t>1</w:t>
      </w:r>
      <w:r w:rsidR="00A5631F">
        <w:rPr>
          <w:rFonts w:ascii="Times New Roman" w:hAnsi="Times New Roman"/>
          <w:b/>
          <w:bCs/>
          <w:sz w:val="18"/>
        </w:rPr>
        <w:t>2</w:t>
      </w:r>
    </w:p>
    <w:p w14:paraId="76C37167" w14:textId="77777777" w:rsidR="00F84C2B" w:rsidRDefault="00F84C2B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</w:rPr>
      </w:pPr>
    </w:p>
    <w:p w14:paraId="42E27940" w14:textId="77777777" w:rsidR="00727268" w:rsidRPr="00A11AF1" w:rsidRDefault="00D626EF" w:rsidP="00A11AF1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ind w:right="195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</w:rPr>
        <w:t>Work-Based Learning</w:t>
      </w:r>
      <w:r w:rsidR="00F84C2B">
        <w:rPr>
          <w:rFonts w:ascii="Times New Roman" w:hAnsi="Times New Roman"/>
          <w:b/>
          <w:bCs/>
          <w:sz w:val="18"/>
        </w:rPr>
        <w:t xml:space="preserve"> Option:</w:t>
      </w:r>
      <w:r w:rsidR="00F84C2B">
        <w:rPr>
          <w:rFonts w:ascii="Times New Roman" w:hAnsi="Times New Roman"/>
          <w:sz w:val="18"/>
        </w:rPr>
        <w:t xml:space="preserve"> NA</w:t>
      </w:r>
    </w:p>
    <w:sectPr w:rsidR="00727268" w:rsidRPr="00A11AF1">
      <w:endnotePr>
        <w:numFmt w:val="decimal"/>
      </w:endnotePr>
      <w:pgSz w:w="12240" w:h="15840"/>
      <w:pgMar w:top="864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D4F"/>
    <w:rsid w:val="0009100B"/>
    <w:rsid w:val="00147EE0"/>
    <w:rsid w:val="00222253"/>
    <w:rsid w:val="00222F28"/>
    <w:rsid w:val="00252BBC"/>
    <w:rsid w:val="002B1309"/>
    <w:rsid w:val="002B2967"/>
    <w:rsid w:val="002D71CA"/>
    <w:rsid w:val="002E4720"/>
    <w:rsid w:val="00324A72"/>
    <w:rsid w:val="0033680E"/>
    <w:rsid w:val="00355D7A"/>
    <w:rsid w:val="00365E87"/>
    <w:rsid w:val="003B1BF7"/>
    <w:rsid w:val="00425D7A"/>
    <w:rsid w:val="0045064E"/>
    <w:rsid w:val="004874C0"/>
    <w:rsid w:val="005201FA"/>
    <w:rsid w:val="005242EF"/>
    <w:rsid w:val="0055500E"/>
    <w:rsid w:val="005871EA"/>
    <w:rsid w:val="005C7569"/>
    <w:rsid w:val="005D7716"/>
    <w:rsid w:val="00636355"/>
    <w:rsid w:val="00656DB1"/>
    <w:rsid w:val="00702428"/>
    <w:rsid w:val="00727268"/>
    <w:rsid w:val="007C66FF"/>
    <w:rsid w:val="007D58DC"/>
    <w:rsid w:val="00894D6E"/>
    <w:rsid w:val="008F192A"/>
    <w:rsid w:val="009E45F8"/>
    <w:rsid w:val="009E4D69"/>
    <w:rsid w:val="009F75E3"/>
    <w:rsid w:val="00A11AF1"/>
    <w:rsid w:val="00A14AC5"/>
    <w:rsid w:val="00A14B15"/>
    <w:rsid w:val="00A5631F"/>
    <w:rsid w:val="00A6070F"/>
    <w:rsid w:val="00A917E6"/>
    <w:rsid w:val="00C33D4F"/>
    <w:rsid w:val="00C448F8"/>
    <w:rsid w:val="00C8139D"/>
    <w:rsid w:val="00D1433E"/>
    <w:rsid w:val="00D16F92"/>
    <w:rsid w:val="00D52883"/>
    <w:rsid w:val="00D626EF"/>
    <w:rsid w:val="00DF3D66"/>
    <w:rsid w:val="00DF530D"/>
    <w:rsid w:val="00E14BDD"/>
    <w:rsid w:val="00E16F2E"/>
    <w:rsid w:val="00E42F8E"/>
    <w:rsid w:val="00E5285F"/>
    <w:rsid w:val="00ED75A7"/>
    <w:rsid w:val="00F00F85"/>
    <w:rsid w:val="00F565B4"/>
    <w:rsid w:val="00F731BE"/>
    <w:rsid w:val="00F8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54B65"/>
  <w15:docId w15:val="{ED5270DE-EFCE-4D44-887E-6A4E1BFB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5940"/>
        <w:tab w:val="left" w:pos="6480"/>
        <w:tab w:val="left" w:pos="6660"/>
        <w:tab w:val="left" w:pos="6840"/>
        <w:tab w:val="left" w:pos="7200"/>
        <w:tab w:val="left" w:pos="7380"/>
        <w:tab w:val="left" w:pos="7560"/>
        <w:tab w:val="left" w:pos="7920"/>
        <w:tab w:val="left" w:pos="8100"/>
        <w:tab w:val="left" w:pos="8280"/>
        <w:tab w:val="left" w:pos="8460"/>
      </w:tabs>
      <w:ind w:right="195"/>
      <w:outlineLvl w:val="0"/>
    </w:pPr>
    <w:rPr>
      <w:rFonts w:ascii="Times New Roman" w:hAnsi="Times New Roman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12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195"/>
      <w:jc w:val="center"/>
      <w:outlineLvl w:val="1"/>
    </w:pPr>
    <w:rPr>
      <w:rFonts w:ascii="Times New Roman" w:hAnsi="Times New Roman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center" w:pos="5774"/>
      </w:tabs>
      <w:jc w:val="center"/>
      <w:outlineLvl w:val="2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774"/>
      </w:tabs>
      <w:autoSpaceDE/>
      <w:autoSpaceDN/>
      <w:adjustRightInd/>
      <w:jc w:val="center"/>
      <w:outlineLvl w:val="5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20"/>
      <w:szCs w:val="18"/>
    </w:rPr>
  </w:style>
  <w:style w:type="paragraph" w:styleId="BodyText3">
    <w:name w:val="Body Text 3"/>
    <w:basedOn w:val="Normal"/>
    <w:link w:val="BodyText3Char"/>
    <w:semiHidden/>
    <w:pPr>
      <w:widowControl/>
      <w:tabs>
        <w:tab w:val="left" w:pos="-36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500"/>
        <w:tab w:val="left" w:pos="5400"/>
        <w:tab w:val="left" w:pos="6120"/>
        <w:tab w:val="left" w:pos="6480"/>
        <w:tab w:val="left" w:pos="7110"/>
        <w:tab w:val="left" w:pos="7920"/>
      </w:tabs>
      <w:autoSpaceDE/>
      <w:autoSpaceDN/>
      <w:adjustRightInd/>
      <w:jc w:val="both"/>
    </w:pPr>
    <w:rPr>
      <w:rFonts w:ascii="Times New Roman" w:hAnsi="Times New Roman"/>
      <w:sz w:val="16"/>
      <w:szCs w:val="18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4Char">
    <w:name w:val="Heading 4 Char"/>
    <w:link w:val="Heading4"/>
    <w:rsid w:val="0033680E"/>
    <w:rPr>
      <w:b/>
      <w:bCs/>
      <w:szCs w:val="24"/>
    </w:rPr>
  </w:style>
  <w:style w:type="character" w:customStyle="1" w:styleId="Heading5Char">
    <w:name w:val="Heading 5 Char"/>
    <w:link w:val="Heading5"/>
    <w:rsid w:val="0033680E"/>
    <w:rPr>
      <w:b/>
      <w:bCs/>
      <w:sz w:val="24"/>
      <w:szCs w:val="24"/>
    </w:rPr>
  </w:style>
  <w:style w:type="character" w:customStyle="1" w:styleId="TitleChar">
    <w:name w:val="Title Char"/>
    <w:link w:val="Title"/>
    <w:rsid w:val="0033680E"/>
    <w:rPr>
      <w:b/>
      <w:bCs/>
      <w:sz w:val="24"/>
      <w:szCs w:val="24"/>
    </w:rPr>
  </w:style>
  <w:style w:type="character" w:customStyle="1" w:styleId="BodyText2Char">
    <w:name w:val="Body Text 2 Char"/>
    <w:link w:val="BodyText2"/>
    <w:semiHidden/>
    <w:rsid w:val="0033680E"/>
    <w:rPr>
      <w:szCs w:val="18"/>
    </w:rPr>
  </w:style>
  <w:style w:type="character" w:customStyle="1" w:styleId="BodyText3Char">
    <w:name w:val="Body Text 3 Char"/>
    <w:link w:val="BodyText3"/>
    <w:semiHidden/>
    <w:rsid w:val="0033680E"/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10DE2-F0BE-44DA-A8CB-A68032185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73A4C-18B3-48C6-8E12-5D0352D0D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AC6AC-9202-49E0-977D-02824D81E584}">
  <ds:schemaRefs>
    <ds:schemaRef ds:uri="http://schemas.microsoft.com/office/2006/metadata/properties"/>
    <ds:schemaRef ds:uri="0e8745fa-51ef-461c-a790-dca91110abf9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Corrected Copy: 05/17/01</vt:lpstr>
    </vt:vector>
  </TitlesOfParts>
  <Company>FTCC</Company>
  <LinksUpToDate>false</LinksUpToDate>
  <CharactersWithSpaces>1134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mailto:webbj@faytechcc.edu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Corrected Copy: 05/17/01</dc:title>
  <dc:creator>Karen Williams</dc:creator>
  <cp:lastModifiedBy>Laura Cummins</cp:lastModifiedBy>
  <cp:revision>8</cp:revision>
  <cp:lastPrinted>2017-02-16T14:48:00Z</cp:lastPrinted>
  <dcterms:created xsi:type="dcterms:W3CDTF">2018-02-16T19:49:00Z</dcterms:created>
  <dcterms:modified xsi:type="dcterms:W3CDTF">2024-02-08T14:17:00Z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572000</vt:r8>
  </property>
</Properties>
</file>