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0F444" w14:textId="76EB47CC" w:rsidR="000665D3" w:rsidRPr="00491F0D" w:rsidRDefault="000665D3" w:rsidP="00491F0D">
      <w:pPr>
        <w:tabs>
          <w:tab w:val="left" w:pos="-1440"/>
          <w:tab w:val="left" w:pos="-720"/>
          <w:tab w:val="left" w:pos="0"/>
          <w:tab w:val="left" w:pos="720"/>
          <w:tab w:val="left" w:pos="4515"/>
          <w:tab w:val="center" w:pos="7574"/>
        </w:tabs>
        <w:jc w:val="center"/>
        <w:rPr>
          <w:rFonts w:ascii="Times New Roman" w:hAnsi="Times New Roman"/>
          <w:b/>
          <w:sz w:val="18"/>
        </w:rPr>
      </w:pPr>
      <w:r w:rsidRPr="00491F0D">
        <w:rPr>
          <w:rFonts w:ascii="Times New Roman" w:hAnsi="Times New Roman"/>
          <w:b/>
          <w:sz w:val="18"/>
        </w:rPr>
        <w:t>FAYETTEVILLE TECHNICAL COMMUNITY COLLEGE</w:t>
      </w:r>
    </w:p>
    <w:p w14:paraId="6137D07C" w14:textId="77777777" w:rsidR="007C54C1" w:rsidRDefault="007C54C1">
      <w:pPr>
        <w:tabs>
          <w:tab w:val="center" w:pos="4680"/>
        </w:tabs>
        <w:jc w:val="center"/>
        <w:rPr>
          <w:rFonts w:ascii="Times New Roman" w:hAnsi="Times New Roman"/>
          <w:b/>
          <w:bCs/>
          <w:sz w:val="18"/>
        </w:rPr>
      </w:pPr>
      <w:r>
        <w:rPr>
          <w:rFonts w:ascii="Times New Roman" w:hAnsi="Times New Roman"/>
          <w:b/>
          <w:bCs/>
          <w:sz w:val="18"/>
        </w:rPr>
        <w:t>INTELLIGENCE STUDIES/</w:t>
      </w:r>
    </w:p>
    <w:p w14:paraId="35460196" w14:textId="77777777" w:rsidR="000665D3" w:rsidRDefault="00D809EA">
      <w:pPr>
        <w:tabs>
          <w:tab w:val="center" w:pos="4680"/>
        </w:tabs>
        <w:jc w:val="center"/>
        <w:rPr>
          <w:rFonts w:ascii="Times New Roman" w:hAnsi="Times New Roman"/>
          <w:b/>
          <w:bCs/>
          <w:sz w:val="18"/>
        </w:rPr>
      </w:pPr>
      <w:r>
        <w:rPr>
          <w:rFonts w:ascii="Times New Roman" w:hAnsi="Times New Roman"/>
          <w:b/>
          <w:bCs/>
          <w:sz w:val="18"/>
        </w:rPr>
        <w:t>GEOSPATIAL</w:t>
      </w:r>
      <w:r w:rsidR="007C54C1">
        <w:rPr>
          <w:rFonts w:ascii="Times New Roman" w:hAnsi="Times New Roman"/>
          <w:b/>
          <w:bCs/>
          <w:sz w:val="18"/>
        </w:rPr>
        <w:t xml:space="preserve"> INTELLIGENCE</w:t>
      </w:r>
      <w:r w:rsidR="00C85891">
        <w:rPr>
          <w:rFonts w:ascii="Times New Roman" w:hAnsi="Times New Roman"/>
          <w:b/>
          <w:bCs/>
          <w:sz w:val="18"/>
          <w:szCs w:val="18"/>
        </w:rPr>
        <w:t xml:space="preserve"> (</w:t>
      </w:r>
      <w:r w:rsidR="000665D3">
        <w:rPr>
          <w:rFonts w:ascii="Times New Roman" w:hAnsi="Times New Roman"/>
          <w:b/>
          <w:bCs/>
          <w:sz w:val="18"/>
          <w:szCs w:val="18"/>
        </w:rPr>
        <w:t>A</w:t>
      </w:r>
      <w:r w:rsidR="007C54C1">
        <w:rPr>
          <w:rFonts w:ascii="Times New Roman" w:hAnsi="Times New Roman"/>
          <w:b/>
          <w:bCs/>
          <w:sz w:val="18"/>
          <w:szCs w:val="18"/>
        </w:rPr>
        <w:t>2</w:t>
      </w:r>
      <w:r w:rsidR="000665D3">
        <w:rPr>
          <w:rFonts w:ascii="Times New Roman" w:hAnsi="Times New Roman"/>
          <w:b/>
          <w:bCs/>
          <w:sz w:val="18"/>
          <w:szCs w:val="18"/>
        </w:rPr>
        <w:t>5</w:t>
      </w:r>
      <w:r w:rsidR="007C54C1">
        <w:rPr>
          <w:rFonts w:ascii="Times New Roman" w:hAnsi="Times New Roman"/>
          <w:b/>
          <w:bCs/>
          <w:sz w:val="18"/>
          <w:szCs w:val="18"/>
        </w:rPr>
        <w:t>70</w:t>
      </w:r>
      <w:r w:rsidR="000665D3">
        <w:rPr>
          <w:rFonts w:ascii="Times New Roman" w:hAnsi="Times New Roman"/>
          <w:b/>
          <w:bCs/>
          <w:sz w:val="18"/>
          <w:szCs w:val="18"/>
        </w:rPr>
        <w:t>0</w:t>
      </w:r>
      <w:r>
        <w:rPr>
          <w:rFonts w:ascii="Times New Roman" w:hAnsi="Times New Roman"/>
          <w:b/>
          <w:bCs/>
          <w:sz w:val="18"/>
          <w:szCs w:val="18"/>
        </w:rPr>
        <w:t>B</w:t>
      </w:r>
      <w:r w:rsidR="000665D3">
        <w:rPr>
          <w:rFonts w:ascii="Times New Roman" w:hAnsi="Times New Roman"/>
          <w:b/>
          <w:bCs/>
          <w:sz w:val="18"/>
          <w:szCs w:val="18"/>
        </w:rPr>
        <w:t>)</w:t>
      </w:r>
    </w:p>
    <w:p w14:paraId="59B7977B" w14:textId="6F6AED22" w:rsidR="000665D3" w:rsidRDefault="002223F4">
      <w:pPr>
        <w:jc w:val="center"/>
        <w:rPr>
          <w:rFonts w:ascii="Times New Roman" w:hAnsi="Times New Roman"/>
          <w:sz w:val="18"/>
          <w:szCs w:val="18"/>
        </w:rPr>
      </w:pPr>
      <w:r>
        <w:rPr>
          <w:rFonts w:ascii="Times New Roman" w:hAnsi="Times New Roman"/>
          <w:sz w:val="18"/>
          <w:szCs w:val="18"/>
        </w:rPr>
        <w:t xml:space="preserve">Effective: </w:t>
      </w:r>
      <w:r w:rsidR="00274B46">
        <w:rPr>
          <w:rFonts w:ascii="Times New Roman" w:hAnsi="Times New Roman"/>
          <w:sz w:val="18"/>
          <w:szCs w:val="18"/>
        </w:rPr>
        <w:t>Fall</w:t>
      </w:r>
      <w:r>
        <w:rPr>
          <w:rFonts w:ascii="Times New Roman" w:hAnsi="Times New Roman"/>
          <w:sz w:val="18"/>
          <w:szCs w:val="18"/>
        </w:rPr>
        <w:t xml:space="preserve"> 20</w:t>
      </w:r>
      <w:r w:rsidR="00274B46">
        <w:rPr>
          <w:rFonts w:ascii="Times New Roman" w:hAnsi="Times New Roman"/>
          <w:sz w:val="18"/>
          <w:szCs w:val="18"/>
        </w:rPr>
        <w:t>2</w:t>
      </w:r>
      <w:r w:rsidR="00A551C5">
        <w:rPr>
          <w:rFonts w:ascii="Times New Roman" w:hAnsi="Times New Roman"/>
          <w:sz w:val="18"/>
          <w:szCs w:val="18"/>
        </w:rPr>
        <w:t>4</w:t>
      </w:r>
    </w:p>
    <w:p w14:paraId="733B282A" w14:textId="555BA22C" w:rsidR="000665D3" w:rsidRDefault="00047656">
      <w:pPr>
        <w:jc w:val="center"/>
        <w:rPr>
          <w:rFonts w:ascii="Times New Roman" w:hAnsi="Times New Roman"/>
          <w:sz w:val="18"/>
          <w:szCs w:val="18"/>
        </w:rPr>
      </w:pPr>
      <w:r>
        <w:rPr>
          <w:rFonts w:ascii="Times New Roman" w:hAnsi="Times New Roman"/>
          <w:sz w:val="18"/>
          <w:szCs w:val="18"/>
        </w:rPr>
        <w:t>Revised</w:t>
      </w:r>
      <w:r w:rsidR="000665D3">
        <w:rPr>
          <w:rFonts w:ascii="Times New Roman" w:hAnsi="Times New Roman"/>
          <w:sz w:val="18"/>
          <w:szCs w:val="18"/>
        </w:rPr>
        <w:t>:</w:t>
      </w:r>
      <w:r w:rsidR="00CB4779">
        <w:rPr>
          <w:rFonts w:ascii="Times New Roman" w:hAnsi="Times New Roman"/>
          <w:sz w:val="18"/>
          <w:szCs w:val="18"/>
        </w:rPr>
        <w:t xml:space="preserve"> </w:t>
      </w:r>
      <w:r w:rsidR="00334029">
        <w:rPr>
          <w:rFonts w:ascii="Times New Roman" w:hAnsi="Times New Roman"/>
          <w:sz w:val="18"/>
          <w:szCs w:val="18"/>
        </w:rPr>
        <w:t>01</w:t>
      </w:r>
      <w:r w:rsidR="008913FE">
        <w:rPr>
          <w:rFonts w:ascii="Times New Roman" w:hAnsi="Times New Roman"/>
          <w:sz w:val="18"/>
          <w:szCs w:val="18"/>
        </w:rPr>
        <w:t>/</w:t>
      </w:r>
      <w:r w:rsidR="00334029">
        <w:rPr>
          <w:rFonts w:ascii="Times New Roman" w:hAnsi="Times New Roman"/>
          <w:sz w:val="18"/>
          <w:szCs w:val="18"/>
        </w:rPr>
        <w:t>31</w:t>
      </w:r>
      <w:bookmarkStart w:id="0" w:name="_GoBack"/>
      <w:bookmarkEnd w:id="0"/>
      <w:r w:rsidR="008913FE">
        <w:rPr>
          <w:rFonts w:ascii="Times New Roman" w:hAnsi="Times New Roman"/>
          <w:sz w:val="18"/>
          <w:szCs w:val="18"/>
        </w:rPr>
        <w:t>/</w:t>
      </w:r>
      <w:r w:rsidR="00BF4D81">
        <w:rPr>
          <w:rFonts w:ascii="Times New Roman" w:hAnsi="Times New Roman"/>
          <w:sz w:val="18"/>
          <w:szCs w:val="18"/>
        </w:rPr>
        <w:t>2</w:t>
      </w:r>
      <w:r w:rsidR="00A551C5">
        <w:rPr>
          <w:rFonts w:ascii="Times New Roman" w:hAnsi="Times New Roman"/>
          <w:sz w:val="18"/>
          <w:szCs w:val="18"/>
        </w:rPr>
        <w:t>4</w:t>
      </w:r>
    </w:p>
    <w:p w14:paraId="4C85044E" w14:textId="77777777" w:rsidR="000665D3" w:rsidRDefault="000665D3">
      <w:pPr>
        <w:tabs>
          <w:tab w:val="left" w:pos="-1440"/>
        </w:tabs>
        <w:ind w:left="1440" w:hanging="1440"/>
        <w:rPr>
          <w:rFonts w:ascii="Times New Roman" w:hAnsi="Times New Roman"/>
          <w:sz w:val="18"/>
          <w:szCs w:val="18"/>
        </w:rPr>
      </w:pPr>
      <w:r>
        <w:rPr>
          <w:rFonts w:ascii="Times New Roman" w:hAnsi="Times New Roman"/>
          <w:sz w:val="18"/>
          <w:szCs w:val="18"/>
        </w:rPr>
        <w:t xml:space="preserve">Length: </w:t>
      </w:r>
      <w:r w:rsidR="002E4D12">
        <w:rPr>
          <w:rFonts w:ascii="Times New Roman" w:hAnsi="Times New Roman"/>
          <w:sz w:val="18"/>
          <w:szCs w:val="18"/>
        </w:rPr>
        <w:t xml:space="preserve"> </w:t>
      </w:r>
      <w:r>
        <w:rPr>
          <w:rFonts w:ascii="Times New Roman" w:hAnsi="Times New Roman"/>
          <w:sz w:val="18"/>
          <w:szCs w:val="18"/>
        </w:rPr>
        <w:t>5 Semesters</w:t>
      </w:r>
    </w:p>
    <w:p w14:paraId="260309CA" w14:textId="77777777" w:rsidR="000665D3" w:rsidRDefault="000665D3">
      <w:pPr>
        <w:tabs>
          <w:tab w:val="left" w:pos="-1440"/>
        </w:tabs>
        <w:ind w:left="1440" w:hanging="1440"/>
        <w:rPr>
          <w:rFonts w:ascii="Times New Roman" w:hAnsi="Times New Roman"/>
          <w:sz w:val="18"/>
          <w:szCs w:val="18"/>
        </w:rPr>
      </w:pPr>
      <w:r>
        <w:rPr>
          <w:rFonts w:ascii="Times New Roman" w:hAnsi="Times New Roman"/>
          <w:sz w:val="18"/>
          <w:szCs w:val="18"/>
        </w:rPr>
        <w:t>Prerequisite:  High School Diploma &amp; Algebra I</w:t>
      </w:r>
    </w:p>
    <w:p w14:paraId="5D9B61F9" w14:textId="77777777" w:rsidR="000665D3" w:rsidRDefault="000665D3">
      <w:pPr>
        <w:tabs>
          <w:tab w:val="left" w:pos="-1440"/>
        </w:tabs>
        <w:ind w:left="1440" w:hanging="1440"/>
        <w:rPr>
          <w:rFonts w:ascii="Times New Roman" w:hAnsi="Times New Roman"/>
          <w:sz w:val="18"/>
          <w:szCs w:val="18"/>
        </w:rPr>
      </w:pPr>
      <w:r>
        <w:rPr>
          <w:rFonts w:ascii="Times New Roman" w:hAnsi="Times New Roman"/>
          <w:sz w:val="18"/>
          <w:szCs w:val="18"/>
        </w:rPr>
        <w:t>Award:  Associate in Applied Science</w:t>
      </w:r>
    </w:p>
    <w:p w14:paraId="2D0A7443" w14:textId="77777777" w:rsidR="00E80E4C" w:rsidRDefault="00E80E4C">
      <w:pPr>
        <w:rPr>
          <w:rFonts w:ascii="Times New Roman" w:hAnsi="Times New Roman"/>
          <w:b/>
          <w:bCs/>
          <w:sz w:val="18"/>
        </w:rPr>
      </w:pPr>
    </w:p>
    <w:p w14:paraId="051AE9E9" w14:textId="77777777" w:rsidR="000665D3" w:rsidRDefault="000665D3">
      <w:pPr>
        <w:rPr>
          <w:rFonts w:ascii="Times New Roman" w:hAnsi="Times New Roman"/>
          <w:b/>
          <w:bCs/>
          <w:sz w:val="18"/>
          <w:szCs w:val="18"/>
        </w:rPr>
      </w:pPr>
      <w:r>
        <w:rPr>
          <w:rFonts w:ascii="Times New Roman" w:hAnsi="Times New Roman"/>
          <w:b/>
          <w:bCs/>
          <w:sz w:val="18"/>
        </w:rPr>
        <w:t>FALL SEMESTER 1</w:t>
      </w:r>
    </w:p>
    <w:tbl>
      <w:tblPr>
        <w:tblW w:w="0" w:type="auto"/>
        <w:tblLook w:val="0000" w:firstRow="0" w:lastRow="0" w:firstColumn="0" w:lastColumn="0" w:noHBand="0" w:noVBand="0"/>
      </w:tblPr>
      <w:tblGrid>
        <w:gridCol w:w="1008"/>
        <w:gridCol w:w="2880"/>
        <w:gridCol w:w="1152"/>
        <w:gridCol w:w="1152"/>
        <w:gridCol w:w="1152"/>
        <w:gridCol w:w="1152"/>
      </w:tblGrid>
      <w:tr w:rsidR="000665D3" w14:paraId="2391FD9E" w14:textId="77777777">
        <w:tc>
          <w:tcPr>
            <w:tcW w:w="1008" w:type="dxa"/>
          </w:tcPr>
          <w:p w14:paraId="748C52A1" w14:textId="77777777" w:rsidR="000665D3" w:rsidRDefault="000665D3">
            <w:pPr>
              <w:rPr>
                <w:rFonts w:ascii="Times New Roman" w:hAnsi="Times New Roman"/>
                <w:sz w:val="18"/>
                <w:szCs w:val="18"/>
              </w:rPr>
            </w:pPr>
            <w:r>
              <w:rPr>
                <w:rFonts w:ascii="Times New Roman" w:hAnsi="Times New Roman"/>
                <w:b/>
                <w:bCs/>
                <w:sz w:val="18"/>
                <w:szCs w:val="18"/>
              </w:rPr>
              <w:t>Prefix No.</w:t>
            </w:r>
          </w:p>
        </w:tc>
        <w:tc>
          <w:tcPr>
            <w:tcW w:w="2880" w:type="dxa"/>
          </w:tcPr>
          <w:p w14:paraId="464AD32A" w14:textId="77777777" w:rsidR="000665D3" w:rsidRDefault="000665D3">
            <w:pPr>
              <w:rPr>
                <w:rFonts w:ascii="Times New Roman" w:hAnsi="Times New Roman"/>
                <w:b/>
                <w:bCs/>
                <w:sz w:val="18"/>
                <w:szCs w:val="18"/>
              </w:rPr>
            </w:pPr>
            <w:r>
              <w:rPr>
                <w:rFonts w:ascii="Times New Roman" w:hAnsi="Times New Roman"/>
                <w:b/>
                <w:bCs/>
                <w:sz w:val="18"/>
                <w:szCs w:val="18"/>
              </w:rPr>
              <w:t>Title</w:t>
            </w:r>
          </w:p>
        </w:tc>
        <w:tc>
          <w:tcPr>
            <w:tcW w:w="1152" w:type="dxa"/>
          </w:tcPr>
          <w:p w14:paraId="3F93C2A8" w14:textId="77777777" w:rsidR="000665D3" w:rsidRDefault="000665D3">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229F7D0D" w14:textId="77777777" w:rsidR="000665D3" w:rsidRDefault="000665D3">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5B8D2347" w14:textId="77777777" w:rsidR="000665D3" w:rsidRDefault="000665D3">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508F468A" w14:textId="77777777" w:rsidR="000665D3" w:rsidRDefault="000665D3">
            <w:pPr>
              <w:jc w:val="center"/>
              <w:rPr>
                <w:rFonts w:ascii="Times New Roman" w:hAnsi="Times New Roman"/>
                <w:b/>
                <w:bCs/>
                <w:sz w:val="18"/>
                <w:szCs w:val="18"/>
              </w:rPr>
            </w:pPr>
            <w:r>
              <w:rPr>
                <w:rFonts w:ascii="Times New Roman" w:hAnsi="Times New Roman"/>
                <w:b/>
                <w:bCs/>
                <w:sz w:val="18"/>
                <w:szCs w:val="18"/>
              </w:rPr>
              <w:t>Credit</w:t>
            </w:r>
          </w:p>
        </w:tc>
      </w:tr>
      <w:tr w:rsidR="000665D3" w14:paraId="159017FE" w14:textId="77777777">
        <w:tc>
          <w:tcPr>
            <w:tcW w:w="1008" w:type="dxa"/>
          </w:tcPr>
          <w:p w14:paraId="32BB55F0" w14:textId="77777777" w:rsidR="000665D3" w:rsidRDefault="002223F4">
            <w:pPr>
              <w:rPr>
                <w:rFonts w:ascii="Times New Roman" w:hAnsi="Times New Roman"/>
                <w:sz w:val="18"/>
                <w:szCs w:val="18"/>
              </w:rPr>
            </w:pPr>
            <w:r>
              <w:rPr>
                <w:rFonts w:ascii="Times New Roman" w:hAnsi="Times New Roman"/>
                <w:sz w:val="18"/>
                <w:szCs w:val="18"/>
              </w:rPr>
              <w:t>ACA120</w:t>
            </w:r>
          </w:p>
        </w:tc>
        <w:tc>
          <w:tcPr>
            <w:tcW w:w="2880" w:type="dxa"/>
          </w:tcPr>
          <w:p w14:paraId="57DCB339" w14:textId="77777777" w:rsidR="000665D3" w:rsidRDefault="002223F4" w:rsidP="002223F4">
            <w:pPr>
              <w:rPr>
                <w:rFonts w:ascii="Times New Roman" w:hAnsi="Times New Roman"/>
                <w:sz w:val="18"/>
                <w:szCs w:val="18"/>
              </w:rPr>
            </w:pPr>
            <w:r>
              <w:rPr>
                <w:rFonts w:ascii="Times New Roman" w:hAnsi="Times New Roman"/>
                <w:sz w:val="18"/>
                <w:szCs w:val="18"/>
              </w:rPr>
              <w:t xml:space="preserve">Career </w:t>
            </w:r>
            <w:r w:rsidR="004704EA">
              <w:rPr>
                <w:rFonts w:ascii="Times New Roman" w:hAnsi="Times New Roman"/>
                <w:sz w:val="18"/>
                <w:szCs w:val="18"/>
              </w:rPr>
              <w:t>Assessment</w:t>
            </w:r>
          </w:p>
        </w:tc>
        <w:tc>
          <w:tcPr>
            <w:tcW w:w="1152" w:type="dxa"/>
          </w:tcPr>
          <w:p w14:paraId="48D48625" w14:textId="77777777" w:rsidR="000665D3" w:rsidRDefault="000665D3">
            <w:pPr>
              <w:jc w:val="center"/>
              <w:rPr>
                <w:rFonts w:ascii="Times New Roman" w:hAnsi="Times New Roman"/>
                <w:sz w:val="18"/>
                <w:szCs w:val="18"/>
              </w:rPr>
            </w:pPr>
            <w:r>
              <w:rPr>
                <w:rFonts w:ascii="Times New Roman" w:hAnsi="Times New Roman"/>
                <w:sz w:val="18"/>
                <w:szCs w:val="18"/>
              </w:rPr>
              <w:t>1</w:t>
            </w:r>
          </w:p>
        </w:tc>
        <w:tc>
          <w:tcPr>
            <w:tcW w:w="1152" w:type="dxa"/>
          </w:tcPr>
          <w:p w14:paraId="1C2B1D9F" w14:textId="77777777"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14:paraId="3D1C30FB" w14:textId="77777777"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14:paraId="7D8FED50" w14:textId="77777777" w:rsidR="000665D3" w:rsidRDefault="000665D3">
            <w:pPr>
              <w:jc w:val="center"/>
              <w:rPr>
                <w:rFonts w:ascii="Times New Roman" w:hAnsi="Times New Roman"/>
                <w:sz w:val="18"/>
                <w:szCs w:val="18"/>
              </w:rPr>
            </w:pPr>
            <w:r>
              <w:rPr>
                <w:rFonts w:ascii="Times New Roman" w:hAnsi="Times New Roman"/>
                <w:sz w:val="18"/>
                <w:szCs w:val="18"/>
              </w:rPr>
              <w:t>1</w:t>
            </w:r>
          </w:p>
        </w:tc>
      </w:tr>
      <w:tr w:rsidR="000C2E0E" w14:paraId="537F56BA" w14:textId="77777777">
        <w:tc>
          <w:tcPr>
            <w:tcW w:w="1008" w:type="dxa"/>
          </w:tcPr>
          <w:p w14:paraId="53F51D8D" w14:textId="77777777" w:rsidR="000C2E0E" w:rsidRDefault="000C2E0E">
            <w:pPr>
              <w:rPr>
                <w:rFonts w:ascii="Times New Roman" w:hAnsi="Times New Roman"/>
                <w:sz w:val="18"/>
                <w:szCs w:val="18"/>
              </w:rPr>
            </w:pPr>
            <w:r>
              <w:rPr>
                <w:rFonts w:ascii="Times New Roman" w:hAnsi="Times New Roman"/>
                <w:sz w:val="18"/>
                <w:szCs w:val="18"/>
              </w:rPr>
              <w:t>or</w:t>
            </w:r>
          </w:p>
        </w:tc>
        <w:tc>
          <w:tcPr>
            <w:tcW w:w="2880" w:type="dxa"/>
          </w:tcPr>
          <w:p w14:paraId="7D7B7F7D" w14:textId="77777777" w:rsidR="000C2E0E" w:rsidRDefault="000C2E0E" w:rsidP="002223F4">
            <w:pPr>
              <w:rPr>
                <w:rFonts w:ascii="Times New Roman" w:hAnsi="Times New Roman"/>
                <w:sz w:val="18"/>
                <w:szCs w:val="18"/>
              </w:rPr>
            </w:pPr>
          </w:p>
        </w:tc>
        <w:tc>
          <w:tcPr>
            <w:tcW w:w="1152" w:type="dxa"/>
          </w:tcPr>
          <w:p w14:paraId="05D6D361" w14:textId="77777777" w:rsidR="000C2E0E" w:rsidRDefault="000C2E0E">
            <w:pPr>
              <w:jc w:val="center"/>
              <w:rPr>
                <w:rFonts w:ascii="Times New Roman" w:hAnsi="Times New Roman"/>
                <w:sz w:val="18"/>
                <w:szCs w:val="18"/>
              </w:rPr>
            </w:pPr>
          </w:p>
        </w:tc>
        <w:tc>
          <w:tcPr>
            <w:tcW w:w="1152" w:type="dxa"/>
          </w:tcPr>
          <w:p w14:paraId="1D77D22F" w14:textId="77777777" w:rsidR="000C2E0E" w:rsidRDefault="000C2E0E">
            <w:pPr>
              <w:jc w:val="center"/>
              <w:rPr>
                <w:rFonts w:ascii="Times New Roman" w:hAnsi="Times New Roman"/>
                <w:sz w:val="18"/>
                <w:szCs w:val="18"/>
              </w:rPr>
            </w:pPr>
          </w:p>
        </w:tc>
        <w:tc>
          <w:tcPr>
            <w:tcW w:w="1152" w:type="dxa"/>
          </w:tcPr>
          <w:p w14:paraId="18C7136B" w14:textId="77777777" w:rsidR="000C2E0E" w:rsidRDefault="000C2E0E">
            <w:pPr>
              <w:jc w:val="center"/>
              <w:rPr>
                <w:rFonts w:ascii="Times New Roman" w:hAnsi="Times New Roman"/>
                <w:sz w:val="18"/>
                <w:szCs w:val="18"/>
              </w:rPr>
            </w:pPr>
          </w:p>
        </w:tc>
        <w:tc>
          <w:tcPr>
            <w:tcW w:w="1152" w:type="dxa"/>
          </w:tcPr>
          <w:p w14:paraId="2840A825" w14:textId="77777777" w:rsidR="000C2E0E" w:rsidRDefault="000C2E0E">
            <w:pPr>
              <w:jc w:val="center"/>
              <w:rPr>
                <w:rFonts w:ascii="Times New Roman" w:hAnsi="Times New Roman"/>
                <w:sz w:val="18"/>
                <w:szCs w:val="18"/>
              </w:rPr>
            </w:pPr>
          </w:p>
        </w:tc>
      </w:tr>
      <w:tr w:rsidR="000C2E0E" w14:paraId="70AF0A75" w14:textId="77777777">
        <w:tc>
          <w:tcPr>
            <w:tcW w:w="1008" w:type="dxa"/>
          </w:tcPr>
          <w:p w14:paraId="572EFBC1" w14:textId="77777777" w:rsidR="000C2E0E" w:rsidRDefault="000C2E0E">
            <w:pPr>
              <w:rPr>
                <w:rFonts w:ascii="Times New Roman" w:hAnsi="Times New Roman"/>
                <w:sz w:val="18"/>
                <w:szCs w:val="18"/>
              </w:rPr>
            </w:pPr>
            <w:r>
              <w:rPr>
                <w:rFonts w:ascii="Times New Roman" w:hAnsi="Times New Roman"/>
                <w:sz w:val="18"/>
                <w:szCs w:val="18"/>
              </w:rPr>
              <w:t>ACA122</w:t>
            </w:r>
          </w:p>
        </w:tc>
        <w:tc>
          <w:tcPr>
            <w:tcW w:w="2880" w:type="dxa"/>
          </w:tcPr>
          <w:p w14:paraId="407D0151" w14:textId="77777777" w:rsidR="000C2E0E" w:rsidRDefault="000C2E0E" w:rsidP="002223F4">
            <w:pPr>
              <w:rPr>
                <w:rFonts w:ascii="Times New Roman" w:hAnsi="Times New Roman"/>
                <w:sz w:val="18"/>
                <w:szCs w:val="18"/>
              </w:rPr>
            </w:pPr>
            <w:r>
              <w:rPr>
                <w:rFonts w:ascii="Times New Roman" w:hAnsi="Times New Roman"/>
                <w:sz w:val="18"/>
                <w:szCs w:val="18"/>
              </w:rPr>
              <w:t>College Transfer Success</w:t>
            </w:r>
          </w:p>
        </w:tc>
        <w:tc>
          <w:tcPr>
            <w:tcW w:w="1152" w:type="dxa"/>
          </w:tcPr>
          <w:p w14:paraId="16A850FA" w14:textId="77777777" w:rsidR="000C2E0E" w:rsidRDefault="000C2E0E">
            <w:pPr>
              <w:jc w:val="center"/>
              <w:rPr>
                <w:rFonts w:ascii="Times New Roman" w:hAnsi="Times New Roman"/>
                <w:sz w:val="18"/>
                <w:szCs w:val="18"/>
              </w:rPr>
            </w:pPr>
            <w:r>
              <w:rPr>
                <w:rFonts w:ascii="Times New Roman" w:hAnsi="Times New Roman"/>
                <w:sz w:val="18"/>
                <w:szCs w:val="18"/>
              </w:rPr>
              <w:t>0</w:t>
            </w:r>
          </w:p>
        </w:tc>
        <w:tc>
          <w:tcPr>
            <w:tcW w:w="1152" w:type="dxa"/>
          </w:tcPr>
          <w:p w14:paraId="52374469" w14:textId="77777777" w:rsidR="000C2E0E" w:rsidRDefault="000C2E0E">
            <w:pPr>
              <w:jc w:val="center"/>
              <w:rPr>
                <w:rFonts w:ascii="Times New Roman" w:hAnsi="Times New Roman"/>
                <w:sz w:val="18"/>
                <w:szCs w:val="18"/>
              </w:rPr>
            </w:pPr>
            <w:r>
              <w:rPr>
                <w:rFonts w:ascii="Times New Roman" w:hAnsi="Times New Roman"/>
                <w:sz w:val="18"/>
                <w:szCs w:val="18"/>
              </w:rPr>
              <w:t>2</w:t>
            </w:r>
          </w:p>
        </w:tc>
        <w:tc>
          <w:tcPr>
            <w:tcW w:w="1152" w:type="dxa"/>
          </w:tcPr>
          <w:p w14:paraId="2D4855D3" w14:textId="77777777" w:rsidR="000C2E0E" w:rsidRDefault="000C2E0E">
            <w:pPr>
              <w:jc w:val="center"/>
              <w:rPr>
                <w:rFonts w:ascii="Times New Roman" w:hAnsi="Times New Roman"/>
                <w:sz w:val="18"/>
                <w:szCs w:val="18"/>
              </w:rPr>
            </w:pPr>
            <w:r>
              <w:rPr>
                <w:rFonts w:ascii="Times New Roman" w:hAnsi="Times New Roman"/>
                <w:sz w:val="18"/>
                <w:szCs w:val="18"/>
              </w:rPr>
              <w:t>0</w:t>
            </w:r>
          </w:p>
        </w:tc>
        <w:tc>
          <w:tcPr>
            <w:tcW w:w="1152" w:type="dxa"/>
          </w:tcPr>
          <w:p w14:paraId="4B1145C9" w14:textId="77777777" w:rsidR="000C2E0E" w:rsidRDefault="000C2E0E">
            <w:pPr>
              <w:jc w:val="center"/>
              <w:rPr>
                <w:rFonts w:ascii="Times New Roman" w:hAnsi="Times New Roman"/>
                <w:sz w:val="18"/>
                <w:szCs w:val="18"/>
              </w:rPr>
            </w:pPr>
            <w:r>
              <w:rPr>
                <w:rFonts w:ascii="Times New Roman" w:hAnsi="Times New Roman"/>
                <w:sz w:val="18"/>
                <w:szCs w:val="18"/>
              </w:rPr>
              <w:t>1</w:t>
            </w:r>
          </w:p>
        </w:tc>
      </w:tr>
      <w:tr w:rsidR="00D30C39" w14:paraId="2FA0CDA7" w14:textId="77777777">
        <w:tc>
          <w:tcPr>
            <w:tcW w:w="1008" w:type="dxa"/>
          </w:tcPr>
          <w:p w14:paraId="06310D90" w14:textId="77777777" w:rsidR="00D30C39" w:rsidRDefault="00D30C39" w:rsidP="00D30C39">
            <w:pPr>
              <w:rPr>
                <w:b/>
                <w:bCs/>
                <w:sz w:val="18"/>
                <w:szCs w:val="16"/>
              </w:rPr>
            </w:pPr>
            <w:r>
              <w:rPr>
                <w:rFonts w:ascii="Times New Roman" w:hAnsi="Times New Roman"/>
                <w:sz w:val="18"/>
                <w:szCs w:val="16"/>
              </w:rPr>
              <w:t>CIS110</w:t>
            </w:r>
          </w:p>
        </w:tc>
        <w:tc>
          <w:tcPr>
            <w:tcW w:w="2880" w:type="dxa"/>
          </w:tcPr>
          <w:p w14:paraId="22E205E3" w14:textId="77777777" w:rsidR="00D30C39" w:rsidRDefault="00D30C39" w:rsidP="00D30C39">
            <w:r>
              <w:rPr>
                <w:rFonts w:ascii="Times New Roman" w:hAnsi="Times New Roman"/>
                <w:sz w:val="18"/>
                <w:szCs w:val="18"/>
              </w:rPr>
              <w:t>Introduction to Computers</w:t>
            </w:r>
          </w:p>
        </w:tc>
        <w:tc>
          <w:tcPr>
            <w:tcW w:w="1152" w:type="dxa"/>
          </w:tcPr>
          <w:p w14:paraId="54088E42" w14:textId="77777777" w:rsidR="00D30C39" w:rsidRDefault="00267851" w:rsidP="00D30C39">
            <w:pPr>
              <w:jc w:val="center"/>
              <w:rPr>
                <w:rFonts w:ascii="Times New Roman" w:hAnsi="Times New Roman"/>
                <w:sz w:val="18"/>
                <w:szCs w:val="18"/>
              </w:rPr>
            </w:pPr>
            <w:r>
              <w:rPr>
                <w:rFonts w:ascii="Times New Roman" w:hAnsi="Times New Roman"/>
                <w:sz w:val="18"/>
                <w:szCs w:val="18"/>
              </w:rPr>
              <w:t>2</w:t>
            </w:r>
          </w:p>
        </w:tc>
        <w:tc>
          <w:tcPr>
            <w:tcW w:w="1152" w:type="dxa"/>
          </w:tcPr>
          <w:p w14:paraId="67466E0A" w14:textId="77777777" w:rsidR="00D30C39" w:rsidRDefault="00D30C39" w:rsidP="00D30C39">
            <w:pPr>
              <w:jc w:val="center"/>
              <w:rPr>
                <w:rFonts w:ascii="Times New Roman" w:hAnsi="Times New Roman"/>
                <w:sz w:val="18"/>
                <w:szCs w:val="18"/>
              </w:rPr>
            </w:pPr>
            <w:r>
              <w:rPr>
                <w:rFonts w:ascii="Times New Roman" w:hAnsi="Times New Roman"/>
                <w:sz w:val="18"/>
                <w:szCs w:val="18"/>
              </w:rPr>
              <w:t>2</w:t>
            </w:r>
          </w:p>
        </w:tc>
        <w:tc>
          <w:tcPr>
            <w:tcW w:w="1152" w:type="dxa"/>
          </w:tcPr>
          <w:p w14:paraId="13F85D56" w14:textId="77777777" w:rsidR="00D30C39" w:rsidRDefault="00D30C39" w:rsidP="00D30C39">
            <w:pPr>
              <w:jc w:val="center"/>
              <w:rPr>
                <w:rFonts w:ascii="Times New Roman" w:hAnsi="Times New Roman"/>
                <w:sz w:val="18"/>
                <w:szCs w:val="18"/>
              </w:rPr>
            </w:pPr>
            <w:r>
              <w:rPr>
                <w:rFonts w:ascii="Times New Roman" w:hAnsi="Times New Roman"/>
                <w:sz w:val="18"/>
                <w:szCs w:val="18"/>
              </w:rPr>
              <w:t>0</w:t>
            </w:r>
          </w:p>
        </w:tc>
        <w:tc>
          <w:tcPr>
            <w:tcW w:w="1152" w:type="dxa"/>
          </w:tcPr>
          <w:p w14:paraId="3A216EB4" w14:textId="77777777" w:rsidR="00D30C39" w:rsidRDefault="00D30C39" w:rsidP="00D30C39">
            <w:pPr>
              <w:jc w:val="center"/>
              <w:rPr>
                <w:rFonts w:ascii="Times New Roman" w:hAnsi="Times New Roman"/>
                <w:sz w:val="18"/>
                <w:szCs w:val="18"/>
              </w:rPr>
            </w:pPr>
            <w:r>
              <w:rPr>
                <w:rFonts w:ascii="Times New Roman" w:hAnsi="Times New Roman"/>
                <w:sz w:val="18"/>
                <w:szCs w:val="18"/>
              </w:rPr>
              <w:t>3</w:t>
            </w:r>
          </w:p>
        </w:tc>
      </w:tr>
      <w:tr w:rsidR="000665D3" w14:paraId="3D56BEB6" w14:textId="77777777">
        <w:tc>
          <w:tcPr>
            <w:tcW w:w="1008" w:type="dxa"/>
          </w:tcPr>
          <w:p w14:paraId="46FE467A" w14:textId="77777777" w:rsidR="000665D3" w:rsidRDefault="000665D3">
            <w:pPr>
              <w:rPr>
                <w:sz w:val="18"/>
                <w:szCs w:val="18"/>
              </w:rPr>
            </w:pPr>
            <w:r>
              <w:rPr>
                <w:rStyle w:val="QuickFormat1"/>
              </w:rPr>
              <w:t>ENG111</w:t>
            </w:r>
          </w:p>
        </w:tc>
        <w:tc>
          <w:tcPr>
            <w:tcW w:w="2880" w:type="dxa"/>
          </w:tcPr>
          <w:p w14:paraId="23E282C0" w14:textId="77777777" w:rsidR="000665D3" w:rsidRDefault="000665D3">
            <w:r>
              <w:rPr>
                <w:rStyle w:val="QuickFormat1"/>
              </w:rPr>
              <w:t>Writing</w:t>
            </w:r>
            <w:r w:rsidR="002223F4">
              <w:rPr>
                <w:rStyle w:val="QuickFormat1"/>
              </w:rPr>
              <w:t xml:space="preserve"> and Inquiry</w:t>
            </w:r>
          </w:p>
        </w:tc>
        <w:tc>
          <w:tcPr>
            <w:tcW w:w="1152" w:type="dxa"/>
          </w:tcPr>
          <w:p w14:paraId="43BEBDB7" w14:textId="77777777" w:rsidR="000665D3" w:rsidRDefault="000665D3">
            <w:pPr>
              <w:jc w:val="center"/>
              <w:rPr>
                <w:rFonts w:ascii="Times New Roman" w:hAnsi="Times New Roman"/>
                <w:sz w:val="18"/>
                <w:szCs w:val="18"/>
              </w:rPr>
            </w:pPr>
            <w:r>
              <w:rPr>
                <w:rFonts w:ascii="Times New Roman" w:hAnsi="Times New Roman"/>
                <w:sz w:val="18"/>
                <w:szCs w:val="18"/>
              </w:rPr>
              <w:t>3</w:t>
            </w:r>
          </w:p>
        </w:tc>
        <w:tc>
          <w:tcPr>
            <w:tcW w:w="1152" w:type="dxa"/>
          </w:tcPr>
          <w:p w14:paraId="0780F7A4" w14:textId="77777777"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14:paraId="79A9001A" w14:textId="77777777"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14:paraId="6375E81E" w14:textId="77777777" w:rsidR="000665D3" w:rsidRDefault="000665D3">
            <w:pPr>
              <w:jc w:val="center"/>
              <w:rPr>
                <w:rFonts w:ascii="Times New Roman" w:hAnsi="Times New Roman"/>
                <w:sz w:val="18"/>
                <w:szCs w:val="18"/>
              </w:rPr>
            </w:pPr>
            <w:r>
              <w:rPr>
                <w:rFonts w:ascii="Times New Roman" w:hAnsi="Times New Roman"/>
                <w:sz w:val="18"/>
                <w:szCs w:val="18"/>
              </w:rPr>
              <w:t>3</w:t>
            </w:r>
          </w:p>
        </w:tc>
      </w:tr>
      <w:tr w:rsidR="00382402" w14:paraId="09A3E128" w14:textId="77777777">
        <w:tc>
          <w:tcPr>
            <w:tcW w:w="1008" w:type="dxa"/>
          </w:tcPr>
          <w:p w14:paraId="43DF109A" w14:textId="77777777" w:rsidR="00382402" w:rsidRDefault="00382402" w:rsidP="00382402">
            <w:pPr>
              <w:rPr>
                <w:rFonts w:ascii="Times New Roman" w:hAnsi="Times New Roman"/>
                <w:sz w:val="18"/>
                <w:szCs w:val="18"/>
              </w:rPr>
            </w:pPr>
            <w:r>
              <w:rPr>
                <w:rFonts w:ascii="Times New Roman" w:hAnsi="Times New Roman"/>
                <w:sz w:val="18"/>
                <w:szCs w:val="18"/>
              </w:rPr>
              <w:t>GEO130</w:t>
            </w:r>
          </w:p>
        </w:tc>
        <w:tc>
          <w:tcPr>
            <w:tcW w:w="2880" w:type="dxa"/>
          </w:tcPr>
          <w:p w14:paraId="5F8CBE88" w14:textId="77777777" w:rsidR="00382402" w:rsidRDefault="00382402" w:rsidP="00382402">
            <w:pPr>
              <w:rPr>
                <w:rFonts w:ascii="Times New Roman" w:hAnsi="Times New Roman"/>
                <w:sz w:val="18"/>
                <w:szCs w:val="18"/>
              </w:rPr>
            </w:pPr>
            <w:r>
              <w:rPr>
                <w:rFonts w:ascii="Times New Roman" w:hAnsi="Times New Roman"/>
                <w:sz w:val="18"/>
                <w:szCs w:val="18"/>
              </w:rPr>
              <w:t>General Physical Geography</w:t>
            </w:r>
          </w:p>
        </w:tc>
        <w:tc>
          <w:tcPr>
            <w:tcW w:w="1152" w:type="dxa"/>
          </w:tcPr>
          <w:p w14:paraId="35765866" w14:textId="77777777" w:rsidR="00382402" w:rsidRDefault="00382402" w:rsidP="00382402">
            <w:pPr>
              <w:jc w:val="center"/>
              <w:rPr>
                <w:rFonts w:ascii="Times New Roman" w:hAnsi="Times New Roman"/>
                <w:sz w:val="18"/>
                <w:szCs w:val="18"/>
              </w:rPr>
            </w:pPr>
            <w:r>
              <w:rPr>
                <w:rFonts w:ascii="Times New Roman" w:hAnsi="Times New Roman"/>
                <w:sz w:val="18"/>
                <w:szCs w:val="18"/>
              </w:rPr>
              <w:t>3</w:t>
            </w:r>
          </w:p>
        </w:tc>
        <w:tc>
          <w:tcPr>
            <w:tcW w:w="1152" w:type="dxa"/>
          </w:tcPr>
          <w:p w14:paraId="182A179A" w14:textId="77777777" w:rsidR="00382402" w:rsidRDefault="00382402" w:rsidP="00382402">
            <w:pPr>
              <w:jc w:val="center"/>
              <w:rPr>
                <w:rFonts w:ascii="Times New Roman" w:hAnsi="Times New Roman"/>
                <w:sz w:val="18"/>
                <w:szCs w:val="18"/>
              </w:rPr>
            </w:pPr>
            <w:r>
              <w:rPr>
                <w:rFonts w:ascii="Times New Roman" w:hAnsi="Times New Roman"/>
                <w:sz w:val="18"/>
                <w:szCs w:val="18"/>
              </w:rPr>
              <w:t>0</w:t>
            </w:r>
          </w:p>
        </w:tc>
        <w:tc>
          <w:tcPr>
            <w:tcW w:w="1152" w:type="dxa"/>
          </w:tcPr>
          <w:p w14:paraId="21D81A8E" w14:textId="77777777" w:rsidR="00382402" w:rsidRDefault="00382402" w:rsidP="00382402">
            <w:pPr>
              <w:jc w:val="center"/>
              <w:rPr>
                <w:rFonts w:ascii="Times New Roman" w:hAnsi="Times New Roman"/>
                <w:sz w:val="18"/>
                <w:szCs w:val="18"/>
              </w:rPr>
            </w:pPr>
            <w:r>
              <w:rPr>
                <w:rFonts w:ascii="Times New Roman" w:hAnsi="Times New Roman"/>
                <w:sz w:val="18"/>
                <w:szCs w:val="18"/>
              </w:rPr>
              <w:t>0</w:t>
            </w:r>
          </w:p>
        </w:tc>
        <w:tc>
          <w:tcPr>
            <w:tcW w:w="1152" w:type="dxa"/>
          </w:tcPr>
          <w:p w14:paraId="7A7F887B" w14:textId="77777777" w:rsidR="00382402" w:rsidRDefault="00382402" w:rsidP="00382402">
            <w:pPr>
              <w:jc w:val="center"/>
              <w:rPr>
                <w:rFonts w:ascii="Times New Roman" w:hAnsi="Times New Roman"/>
                <w:sz w:val="18"/>
                <w:szCs w:val="18"/>
              </w:rPr>
            </w:pPr>
            <w:r>
              <w:rPr>
                <w:rFonts w:ascii="Times New Roman" w:hAnsi="Times New Roman"/>
                <w:sz w:val="18"/>
                <w:szCs w:val="18"/>
              </w:rPr>
              <w:t>3</w:t>
            </w:r>
          </w:p>
        </w:tc>
      </w:tr>
      <w:tr w:rsidR="000665D3" w14:paraId="38D6143B" w14:textId="77777777">
        <w:tc>
          <w:tcPr>
            <w:tcW w:w="1008" w:type="dxa"/>
          </w:tcPr>
          <w:p w14:paraId="6F01626B" w14:textId="77777777" w:rsidR="000665D3" w:rsidRDefault="002A71D0" w:rsidP="002A71D0">
            <w:pPr>
              <w:rPr>
                <w:sz w:val="18"/>
                <w:szCs w:val="18"/>
              </w:rPr>
            </w:pPr>
            <w:r>
              <w:rPr>
                <w:rStyle w:val="QuickFormat1"/>
              </w:rPr>
              <w:t>ITL</w:t>
            </w:r>
            <w:r w:rsidR="000665D3">
              <w:rPr>
                <w:rStyle w:val="QuickFormat1"/>
              </w:rPr>
              <w:t>1</w:t>
            </w:r>
            <w:r>
              <w:rPr>
                <w:rStyle w:val="QuickFormat1"/>
              </w:rPr>
              <w:t>1</w:t>
            </w:r>
            <w:r w:rsidR="000665D3">
              <w:rPr>
                <w:rStyle w:val="QuickFormat1"/>
              </w:rPr>
              <w:t>0</w:t>
            </w:r>
          </w:p>
        </w:tc>
        <w:tc>
          <w:tcPr>
            <w:tcW w:w="2880" w:type="dxa"/>
          </w:tcPr>
          <w:p w14:paraId="23298721" w14:textId="77777777" w:rsidR="000665D3" w:rsidRDefault="002A71D0" w:rsidP="002A71D0">
            <w:r>
              <w:rPr>
                <w:rFonts w:ascii="Times New Roman" w:hAnsi="Times New Roman"/>
                <w:sz w:val="18"/>
                <w:szCs w:val="18"/>
              </w:rPr>
              <w:t>Intro to US Intel Community</w:t>
            </w:r>
          </w:p>
        </w:tc>
        <w:tc>
          <w:tcPr>
            <w:tcW w:w="1152" w:type="dxa"/>
          </w:tcPr>
          <w:p w14:paraId="0B31B1F7" w14:textId="77777777" w:rsidR="000665D3" w:rsidRDefault="000665D3">
            <w:pPr>
              <w:jc w:val="center"/>
              <w:rPr>
                <w:rFonts w:ascii="Times New Roman" w:hAnsi="Times New Roman"/>
                <w:sz w:val="18"/>
                <w:szCs w:val="18"/>
              </w:rPr>
            </w:pPr>
            <w:r>
              <w:rPr>
                <w:rFonts w:ascii="Times New Roman" w:hAnsi="Times New Roman"/>
                <w:sz w:val="18"/>
                <w:szCs w:val="18"/>
              </w:rPr>
              <w:t>3</w:t>
            </w:r>
          </w:p>
        </w:tc>
        <w:tc>
          <w:tcPr>
            <w:tcW w:w="1152" w:type="dxa"/>
          </w:tcPr>
          <w:p w14:paraId="0C851452" w14:textId="77777777"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14:paraId="68693B1E" w14:textId="77777777"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14:paraId="280DE9FB" w14:textId="77777777" w:rsidR="000665D3" w:rsidRDefault="000665D3">
            <w:pPr>
              <w:jc w:val="center"/>
              <w:rPr>
                <w:rFonts w:ascii="Times New Roman" w:hAnsi="Times New Roman"/>
                <w:sz w:val="18"/>
                <w:szCs w:val="18"/>
              </w:rPr>
            </w:pPr>
            <w:r>
              <w:rPr>
                <w:rFonts w:ascii="Times New Roman" w:hAnsi="Times New Roman"/>
                <w:sz w:val="18"/>
                <w:szCs w:val="18"/>
              </w:rPr>
              <w:t>3</w:t>
            </w:r>
          </w:p>
        </w:tc>
      </w:tr>
      <w:tr w:rsidR="00C27947" w14:paraId="10C813E6" w14:textId="77777777">
        <w:tc>
          <w:tcPr>
            <w:tcW w:w="1008" w:type="dxa"/>
          </w:tcPr>
          <w:p w14:paraId="07D2F14E" w14:textId="77777777" w:rsidR="00C27947" w:rsidRPr="00030FD4" w:rsidRDefault="00C27947" w:rsidP="00C27947">
            <w:pPr>
              <w:rPr>
                <w:rFonts w:ascii="Times New Roman" w:hAnsi="Times New Roman"/>
                <w:bCs/>
                <w:sz w:val="18"/>
                <w:szCs w:val="18"/>
              </w:rPr>
            </w:pPr>
            <w:r w:rsidRPr="00030FD4">
              <w:rPr>
                <w:rFonts w:ascii="Times New Roman" w:hAnsi="Times New Roman"/>
                <w:bCs/>
                <w:sz w:val="18"/>
                <w:szCs w:val="18"/>
              </w:rPr>
              <w:t>ITL220</w:t>
            </w:r>
          </w:p>
        </w:tc>
        <w:tc>
          <w:tcPr>
            <w:tcW w:w="2880" w:type="dxa"/>
          </w:tcPr>
          <w:p w14:paraId="427FF6F5" w14:textId="77777777" w:rsidR="00C27947" w:rsidRPr="00030FD4" w:rsidRDefault="00C27947" w:rsidP="00C27947">
            <w:pPr>
              <w:rPr>
                <w:rFonts w:ascii="Times New Roman" w:hAnsi="Times New Roman"/>
                <w:sz w:val="18"/>
              </w:rPr>
            </w:pPr>
            <w:r>
              <w:rPr>
                <w:rFonts w:ascii="Times New Roman" w:hAnsi="Times New Roman"/>
                <w:sz w:val="18"/>
              </w:rPr>
              <w:t>Intelligence Operations</w:t>
            </w:r>
          </w:p>
        </w:tc>
        <w:tc>
          <w:tcPr>
            <w:tcW w:w="1152" w:type="dxa"/>
          </w:tcPr>
          <w:p w14:paraId="4231E2A1" w14:textId="77777777" w:rsidR="00C27947" w:rsidRPr="00030FD4" w:rsidRDefault="00C27947" w:rsidP="00C27947">
            <w:pPr>
              <w:jc w:val="center"/>
              <w:rPr>
                <w:rFonts w:ascii="Times New Roman" w:hAnsi="Times New Roman"/>
                <w:sz w:val="18"/>
                <w:szCs w:val="18"/>
              </w:rPr>
            </w:pPr>
            <w:r>
              <w:rPr>
                <w:rFonts w:ascii="Times New Roman" w:hAnsi="Times New Roman"/>
                <w:sz w:val="18"/>
                <w:szCs w:val="18"/>
              </w:rPr>
              <w:t>3</w:t>
            </w:r>
          </w:p>
        </w:tc>
        <w:tc>
          <w:tcPr>
            <w:tcW w:w="1152" w:type="dxa"/>
          </w:tcPr>
          <w:p w14:paraId="0ED01B39" w14:textId="77777777" w:rsidR="00C27947" w:rsidRPr="00030FD4" w:rsidRDefault="00C27947" w:rsidP="00C27947">
            <w:pPr>
              <w:jc w:val="center"/>
              <w:rPr>
                <w:rFonts w:ascii="Times New Roman" w:hAnsi="Times New Roman"/>
                <w:sz w:val="18"/>
                <w:szCs w:val="18"/>
              </w:rPr>
            </w:pPr>
            <w:r>
              <w:rPr>
                <w:rFonts w:ascii="Times New Roman" w:hAnsi="Times New Roman"/>
                <w:sz w:val="18"/>
                <w:szCs w:val="18"/>
              </w:rPr>
              <w:t>0</w:t>
            </w:r>
          </w:p>
        </w:tc>
        <w:tc>
          <w:tcPr>
            <w:tcW w:w="1152" w:type="dxa"/>
          </w:tcPr>
          <w:p w14:paraId="60B1204A" w14:textId="77777777" w:rsidR="00C27947" w:rsidRPr="00030FD4" w:rsidRDefault="00C27947" w:rsidP="00C27947">
            <w:pPr>
              <w:jc w:val="center"/>
              <w:rPr>
                <w:rFonts w:ascii="Times New Roman" w:hAnsi="Times New Roman"/>
                <w:sz w:val="18"/>
                <w:szCs w:val="18"/>
              </w:rPr>
            </w:pPr>
            <w:r>
              <w:rPr>
                <w:rFonts w:ascii="Times New Roman" w:hAnsi="Times New Roman"/>
                <w:sz w:val="18"/>
                <w:szCs w:val="18"/>
              </w:rPr>
              <w:t>0</w:t>
            </w:r>
          </w:p>
        </w:tc>
        <w:tc>
          <w:tcPr>
            <w:tcW w:w="1152" w:type="dxa"/>
          </w:tcPr>
          <w:p w14:paraId="063094C6" w14:textId="77777777" w:rsidR="00C27947" w:rsidRPr="00030FD4" w:rsidRDefault="00C27947" w:rsidP="00C27947">
            <w:pPr>
              <w:jc w:val="center"/>
              <w:rPr>
                <w:rFonts w:ascii="Times New Roman" w:hAnsi="Times New Roman"/>
                <w:sz w:val="18"/>
                <w:szCs w:val="18"/>
              </w:rPr>
            </w:pPr>
            <w:r>
              <w:rPr>
                <w:rFonts w:ascii="Times New Roman" w:hAnsi="Times New Roman"/>
                <w:sz w:val="18"/>
                <w:szCs w:val="18"/>
              </w:rPr>
              <w:t>3</w:t>
            </w:r>
          </w:p>
        </w:tc>
      </w:tr>
      <w:tr w:rsidR="00067E0F" w14:paraId="279B59DB" w14:textId="77777777">
        <w:tc>
          <w:tcPr>
            <w:tcW w:w="1008" w:type="dxa"/>
          </w:tcPr>
          <w:p w14:paraId="66B01939" w14:textId="77777777" w:rsidR="00067E0F" w:rsidRDefault="00067E0F">
            <w:pPr>
              <w:rPr>
                <w:rFonts w:ascii="Times New Roman" w:hAnsi="Times New Roman"/>
                <w:b/>
                <w:bCs/>
                <w:sz w:val="18"/>
                <w:szCs w:val="18"/>
              </w:rPr>
            </w:pPr>
          </w:p>
        </w:tc>
        <w:tc>
          <w:tcPr>
            <w:tcW w:w="2880" w:type="dxa"/>
          </w:tcPr>
          <w:p w14:paraId="0CC4822B" w14:textId="77777777" w:rsidR="00067E0F" w:rsidRDefault="00067E0F">
            <w:pPr>
              <w:rPr>
                <w:rFonts w:ascii="Times New Roman" w:hAnsi="Times New Roman"/>
                <w:sz w:val="18"/>
                <w:szCs w:val="18"/>
              </w:rPr>
            </w:pPr>
          </w:p>
        </w:tc>
        <w:tc>
          <w:tcPr>
            <w:tcW w:w="1152" w:type="dxa"/>
          </w:tcPr>
          <w:p w14:paraId="69C252A8" w14:textId="77777777" w:rsidR="00067E0F" w:rsidRDefault="00067E0F">
            <w:pPr>
              <w:jc w:val="center"/>
              <w:rPr>
                <w:rFonts w:ascii="Times New Roman" w:hAnsi="Times New Roman"/>
                <w:sz w:val="18"/>
                <w:szCs w:val="18"/>
              </w:rPr>
            </w:pPr>
            <w:r>
              <w:rPr>
                <w:rFonts w:ascii="Times New Roman" w:hAnsi="Times New Roman"/>
                <w:sz w:val="18"/>
                <w:szCs w:val="18"/>
              </w:rPr>
              <w:t>-----</w:t>
            </w:r>
          </w:p>
        </w:tc>
        <w:tc>
          <w:tcPr>
            <w:tcW w:w="1152" w:type="dxa"/>
          </w:tcPr>
          <w:p w14:paraId="5EE9E938" w14:textId="77777777" w:rsidR="00067E0F" w:rsidRDefault="00067E0F">
            <w:pPr>
              <w:jc w:val="center"/>
              <w:rPr>
                <w:rFonts w:ascii="Times New Roman" w:hAnsi="Times New Roman"/>
                <w:sz w:val="18"/>
                <w:szCs w:val="18"/>
              </w:rPr>
            </w:pPr>
            <w:r>
              <w:rPr>
                <w:rFonts w:ascii="Times New Roman" w:hAnsi="Times New Roman"/>
                <w:sz w:val="18"/>
                <w:szCs w:val="18"/>
              </w:rPr>
              <w:t>-----</w:t>
            </w:r>
          </w:p>
        </w:tc>
        <w:tc>
          <w:tcPr>
            <w:tcW w:w="1152" w:type="dxa"/>
          </w:tcPr>
          <w:p w14:paraId="4EA502A7" w14:textId="77777777" w:rsidR="00067E0F" w:rsidRDefault="00067E0F">
            <w:pPr>
              <w:jc w:val="center"/>
              <w:rPr>
                <w:rFonts w:ascii="Times New Roman" w:hAnsi="Times New Roman"/>
                <w:sz w:val="18"/>
                <w:szCs w:val="18"/>
              </w:rPr>
            </w:pPr>
            <w:r>
              <w:rPr>
                <w:rFonts w:ascii="Times New Roman" w:hAnsi="Times New Roman"/>
                <w:sz w:val="18"/>
                <w:szCs w:val="18"/>
              </w:rPr>
              <w:t>-----</w:t>
            </w:r>
          </w:p>
        </w:tc>
        <w:tc>
          <w:tcPr>
            <w:tcW w:w="1152" w:type="dxa"/>
          </w:tcPr>
          <w:p w14:paraId="2B639D6E" w14:textId="77777777" w:rsidR="00067E0F" w:rsidRDefault="00067E0F">
            <w:pPr>
              <w:jc w:val="center"/>
              <w:rPr>
                <w:rFonts w:ascii="Times New Roman" w:hAnsi="Times New Roman"/>
                <w:sz w:val="18"/>
                <w:szCs w:val="18"/>
              </w:rPr>
            </w:pPr>
            <w:r>
              <w:rPr>
                <w:rFonts w:ascii="Times New Roman" w:hAnsi="Times New Roman"/>
                <w:sz w:val="18"/>
                <w:szCs w:val="18"/>
              </w:rPr>
              <w:t>-----</w:t>
            </w:r>
          </w:p>
        </w:tc>
      </w:tr>
      <w:tr w:rsidR="00067E0F" w14:paraId="73FE42C6" w14:textId="77777777">
        <w:trPr>
          <w:trHeight w:val="215"/>
        </w:trPr>
        <w:tc>
          <w:tcPr>
            <w:tcW w:w="1008" w:type="dxa"/>
          </w:tcPr>
          <w:p w14:paraId="0DD2F8AF" w14:textId="77777777" w:rsidR="00067E0F" w:rsidRDefault="00067E0F">
            <w:pPr>
              <w:rPr>
                <w:rFonts w:ascii="Times New Roman" w:hAnsi="Times New Roman"/>
                <w:b/>
                <w:bCs/>
                <w:sz w:val="18"/>
                <w:szCs w:val="18"/>
              </w:rPr>
            </w:pPr>
          </w:p>
        </w:tc>
        <w:tc>
          <w:tcPr>
            <w:tcW w:w="2880" w:type="dxa"/>
          </w:tcPr>
          <w:p w14:paraId="719B080B" w14:textId="77777777" w:rsidR="00067E0F" w:rsidRDefault="00067E0F">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63909038" w14:textId="77777777" w:rsidR="00067E0F" w:rsidRDefault="00067E0F" w:rsidP="00A40D7D">
            <w:pPr>
              <w:jc w:val="center"/>
              <w:rPr>
                <w:rFonts w:ascii="Times New Roman" w:hAnsi="Times New Roman"/>
                <w:b/>
                <w:bCs/>
                <w:sz w:val="18"/>
                <w:szCs w:val="18"/>
              </w:rPr>
            </w:pPr>
            <w:r>
              <w:rPr>
                <w:rFonts w:ascii="Times New Roman" w:hAnsi="Times New Roman"/>
                <w:b/>
                <w:bCs/>
                <w:sz w:val="18"/>
                <w:szCs w:val="18"/>
              </w:rPr>
              <w:t>1</w:t>
            </w:r>
            <w:r w:rsidR="00C27947">
              <w:rPr>
                <w:rFonts w:ascii="Times New Roman" w:hAnsi="Times New Roman"/>
                <w:b/>
                <w:bCs/>
                <w:sz w:val="18"/>
                <w:szCs w:val="18"/>
              </w:rPr>
              <w:t>4</w:t>
            </w:r>
          </w:p>
        </w:tc>
        <w:tc>
          <w:tcPr>
            <w:tcW w:w="1152" w:type="dxa"/>
          </w:tcPr>
          <w:p w14:paraId="3BF9A8DC" w14:textId="77777777" w:rsidR="00067E0F" w:rsidRDefault="00C27947" w:rsidP="006758CC">
            <w:pPr>
              <w:jc w:val="center"/>
              <w:rPr>
                <w:rFonts w:ascii="Times New Roman" w:hAnsi="Times New Roman"/>
                <w:b/>
                <w:bCs/>
                <w:sz w:val="18"/>
                <w:szCs w:val="18"/>
              </w:rPr>
            </w:pPr>
            <w:r>
              <w:rPr>
                <w:rFonts w:ascii="Times New Roman" w:hAnsi="Times New Roman"/>
                <w:b/>
                <w:bCs/>
                <w:sz w:val="18"/>
                <w:szCs w:val="18"/>
              </w:rPr>
              <w:t>2</w:t>
            </w:r>
          </w:p>
        </w:tc>
        <w:tc>
          <w:tcPr>
            <w:tcW w:w="1152" w:type="dxa"/>
          </w:tcPr>
          <w:p w14:paraId="73CFC4B4" w14:textId="77777777" w:rsidR="00067E0F" w:rsidRDefault="00067E0F">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04BA23DB" w14:textId="77777777" w:rsidR="00067E0F" w:rsidRDefault="00267851">
            <w:pPr>
              <w:jc w:val="center"/>
              <w:rPr>
                <w:rFonts w:ascii="Times New Roman" w:hAnsi="Times New Roman"/>
                <w:b/>
                <w:bCs/>
                <w:sz w:val="18"/>
                <w:szCs w:val="18"/>
              </w:rPr>
            </w:pPr>
            <w:r>
              <w:rPr>
                <w:rFonts w:ascii="Times New Roman" w:hAnsi="Times New Roman"/>
                <w:b/>
                <w:bCs/>
                <w:sz w:val="18"/>
                <w:szCs w:val="18"/>
              </w:rPr>
              <w:t>16</w:t>
            </w:r>
          </w:p>
        </w:tc>
      </w:tr>
    </w:tbl>
    <w:p w14:paraId="7C54AB4C" w14:textId="77777777" w:rsidR="000665D3" w:rsidRDefault="000665D3">
      <w:pPr>
        <w:rPr>
          <w:rFonts w:ascii="Times New Roman" w:hAnsi="Times New Roman"/>
          <w:b/>
          <w:bCs/>
          <w:sz w:val="18"/>
          <w:szCs w:val="18"/>
        </w:rPr>
      </w:pPr>
      <w:r>
        <w:rPr>
          <w:rFonts w:ascii="Times New Roman" w:hAnsi="Times New Roman"/>
          <w:b/>
          <w:bCs/>
          <w:sz w:val="18"/>
        </w:rPr>
        <w:t>SPRING SEMESTER 1</w:t>
      </w:r>
    </w:p>
    <w:tbl>
      <w:tblPr>
        <w:tblW w:w="0" w:type="auto"/>
        <w:tblLook w:val="0000" w:firstRow="0" w:lastRow="0" w:firstColumn="0" w:lastColumn="0" w:noHBand="0" w:noVBand="0"/>
      </w:tblPr>
      <w:tblGrid>
        <w:gridCol w:w="1008"/>
        <w:gridCol w:w="2880"/>
        <w:gridCol w:w="1152"/>
        <w:gridCol w:w="1152"/>
        <w:gridCol w:w="1152"/>
        <w:gridCol w:w="1152"/>
      </w:tblGrid>
      <w:tr w:rsidR="000665D3" w14:paraId="32C62ACC" w14:textId="77777777">
        <w:tc>
          <w:tcPr>
            <w:tcW w:w="1008" w:type="dxa"/>
          </w:tcPr>
          <w:p w14:paraId="573C8F19" w14:textId="77777777" w:rsidR="000665D3" w:rsidRDefault="000665D3">
            <w:pPr>
              <w:rPr>
                <w:rFonts w:ascii="Times New Roman" w:hAnsi="Times New Roman"/>
                <w:sz w:val="18"/>
                <w:szCs w:val="18"/>
              </w:rPr>
            </w:pPr>
            <w:r>
              <w:rPr>
                <w:rFonts w:ascii="Times New Roman" w:hAnsi="Times New Roman"/>
                <w:b/>
                <w:bCs/>
                <w:sz w:val="18"/>
                <w:szCs w:val="18"/>
              </w:rPr>
              <w:t>Prefix No.</w:t>
            </w:r>
          </w:p>
        </w:tc>
        <w:tc>
          <w:tcPr>
            <w:tcW w:w="2880" w:type="dxa"/>
          </w:tcPr>
          <w:p w14:paraId="494AA219" w14:textId="77777777" w:rsidR="000665D3" w:rsidRDefault="000665D3">
            <w:pPr>
              <w:rPr>
                <w:rFonts w:ascii="Times New Roman" w:hAnsi="Times New Roman"/>
                <w:b/>
                <w:bCs/>
                <w:sz w:val="18"/>
                <w:szCs w:val="18"/>
              </w:rPr>
            </w:pPr>
            <w:r>
              <w:rPr>
                <w:rFonts w:ascii="Times New Roman" w:hAnsi="Times New Roman"/>
                <w:b/>
                <w:bCs/>
                <w:sz w:val="18"/>
                <w:szCs w:val="18"/>
              </w:rPr>
              <w:t>Title</w:t>
            </w:r>
          </w:p>
        </w:tc>
        <w:tc>
          <w:tcPr>
            <w:tcW w:w="1152" w:type="dxa"/>
          </w:tcPr>
          <w:p w14:paraId="4F398820" w14:textId="77777777" w:rsidR="000665D3" w:rsidRDefault="000665D3">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6D2814CE" w14:textId="77777777" w:rsidR="000665D3" w:rsidRDefault="000665D3">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35B3133B" w14:textId="77777777" w:rsidR="000665D3" w:rsidRDefault="000665D3">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31F58398" w14:textId="77777777" w:rsidR="000665D3" w:rsidRDefault="000665D3">
            <w:pPr>
              <w:jc w:val="center"/>
              <w:rPr>
                <w:rFonts w:ascii="Times New Roman" w:hAnsi="Times New Roman"/>
                <w:b/>
                <w:bCs/>
                <w:sz w:val="18"/>
                <w:szCs w:val="18"/>
              </w:rPr>
            </w:pPr>
            <w:r>
              <w:rPr>
                <w:rFonts w:ascii="Times New Roman" w:hAnsi="Times New Roman"/>
                <w:b/>
                <w:bCs/>
                <w:sz w:val="18"/>
                <w:szCs w:val="18"/>
              </w:rPr>
              <w:t>Credit</w:t>
            </w:r>
          </w:p>
        </w:tc>
      </w:tr>
      <w:tr w:rsidR="00CF6070" w14:paraId="3828D83F" w14:textId="77777777">
        <w:tc>
          <w:tcPr>
            <w:tcW w:w="1008" w:type="dxa"/>
          </w:tcPr>
          <w:p w14:paraId="7764A002" w14:textId="77777777" w:rsidR="00CF6070" w:rsidRDefault="00D30C39" w:rsidP="00CF6070">
            <w:pPr>
              <w:rPr>
                <w:b/>
                <w:bCs/>
                <w:sz w:val="18"/>
                <w:szCs w:val="16"/>
              </w:rPr>
            </w:pPr>
            <w:r>
              <w:rPr>
                <w:rFonts w:ascii="Times New Roman" w:hAnsi="Times New Roman"/>
                <w:sz w:val="18"/>
                <w:szCs w:val="16"/>
              </w:rPr>
              <w:t>DBA</w:t>
            </w:r>
            <w:r w:rsidR="00CF6070">
              <w:rPr>
                <w:rFonts w:ascii="Times New Roman" w:hAnsi="Times New Roman"/>
                <w:sz w:val="18"/>
                <w:szCs w:val="16"/>
              </w:rPr>
              <w:t>110</w:t>
            </w:r>
          </w:p>
        </w:tc>
        <w:tc>
          <w:tcPr>
            <w:tcW w:w="2880" w:type="dxa"/>
          </w:tcPr>
          <w:p w14:paraId="6A5B6D00" w14:textId="597605BC" w:rsidR="00CF6070" w:rsidRDefault="00D30C39" w:rsidP="00CF6070">
            <w:r>
              <w:rPr>
                <w:rFonts w:ascii="Times New Roman" w:hAnsi="Times New Roman"/>
                <w:sz w:val="18"/>
                <w:szCs w:val="18"/>
              </w:rPr>
              <w:t>Database Concepts</w:t>
            </w:r>
            <w:r w:rsidR="002A6C4F">
              <w:rPr>
                <w:rFonts w:ascii="Times New Roman" w:hAnsi="Times New Roman"/>
                <w:sz w:val="18"/>
                <w:szCs w:val="18"/>
              </w:rPr>
              <w:t>*</w:t>
            </w:r>
          </w:p>
        </w:tc>
        <w:tc>
          <w:tcPr>
            <w:tcW w:w="1152" w:type="dxa"/>
          </w:tcPr>
          <w:p w14:paraId="50719801" w14:textId="77777777" w:rsidR="00CF6070" w:rsidRDefault="00D30C39" w:rsidP="00CF6070">
            <w:pPr>
              <w:jc w:val="center"/>
              <w:rPr>
                <w:rFonts w:ascii="Times New Roman" w:hAnsi="Times New Roman"/>
                <w:sz w:val="18"/>
                <w:szCs w:val="18"/>
              </w:rPr>
            </w:pPr>
            <w:r>
              <w:rPr>
                <w:rFonts w:ascii="Times New Roman" w:hAnsi="Times New Roman"/>
                <w:sz w:val="18"/>
                <w:szCs w:val="18"/>
              </w:rPr>
              <w:t>2</w:t>
            </w:r>
          </w:p>
        </w:tc>
        <w:tc>
          <w:tcPr>
            <w:tcW w:w="1152" w:type="dxa"/>
          </w:tcPr>
          <w:p w14:paraId="30E133A2" w14:textId="77777777" w:rsidR="00CF6070" w:rsidRDefault="00D30C39" w:rsidP="00CF6070">
            <w:pPr>
              <w:jc w:val="center"/>
              <w:rPr>
                <w:rFonts w:ascii="Times New Roman" w:hAnsi="Times New Roman"/>
                <w:sz w:val="18"/>
                <w:szCs w:val="18"/>
              </w:rPr>
            </w:pPr>
            <w:r>
              <w:rPr>
                <w:rFonts w:ascii="Times New Roman" w:hAnsi="Times New Roman"/>
                <w:sz w:val="18"/>
                <w:szCs w:val="18"/>
              </w:rPr>
              <w:t>3</w:t>
            </w:r>
          </w:p>
        </w:tc>
        <w:tc>
          <w:tcPr>
            <w:tcW w:w="1152" w:type="dxa"/>
          </w:tcPr>
          <w:p w14:paraId="4A869C73" w14:textId="77777777" w:rsidR="00CF6070" w:rsidRDefault="00CF6070" w:rsidP="00CF6070">
            <w:pPr>
              <w:jc w:val="center"/>
              <w:rPr>
                <w:rFonts w:ascii="Times New Roman" w:hAnsi="Times New Roman"/>
                <w:sz w:val="18"/>
                <w:szCs w:val="18"/>
              </w:rPr>
            </w:pPr>
            <w:r>
              <w:rPr>
                <w:rFonts w:ascii="Times New Roman" w:hAnsi="Times New Roman"/>
                <w:sz w:val="18"/>
                <w:szCs w:val="18"/>
              </w:rPr>
              <w:t>0</w:t>
            </w:r>
          </w:p>
        </w:tc>
        <w:tc>
          <w:tcPr>
            <w:tcW w:w="1152" w:type="dxa"/>
          </w:tcPr>
          <w:p w14:paraId="292CD660" w14:textId="77777777" w:rsidR="00CF6070" w:rsidRDefault="00CF6070" w:rsidP="00CF6070">
            <w:pPr>
              <w:jc w:val="center"/>
              <w:rPr>
                <w:rFonts w:ascii="Times New Roman" w:hAnsi="Times New Roman"/>
                <w:sz w:val="18"/>
                <w:szCs w:val="18"/>
              </w:rPr>
            </w:pPr>
            <w:r>
              <w:rPr>
                <w:rFonts w:ascii="Times New Roman" w:hAnsi="Times New Roman"/>
                <w:sz w:val="18"/>
                <w:szCs w:val="18"/>
              </w:rPr>
              <w:t>3</w:t>
            </w:r>
          </w:p>
        </w:tc>
      </w:tr>
      <w:tr w:rsidR="00E45772" w14:paraId="65007ECA" w14:textId="77777777">
        <w:tc>
          <w:tcPr>
            <w:tcW w:w="1008" w:type="dxa"/>
          </w:tcPr>
          <w:p w14:paraId="11FCCBA5" w14:textId="77777777" w:rsidR="00E45772" w:rsidRDefault="00E45772" w:rsidP="00E45772">
            <w:pPr>
              <w:rPr>
                <w:rStyle w:val="QuickFormat1"/>
              </w:rPr>
            </w:pPr>
            <w:r>
              <w:rPr>
                <w:rStyle w:val="QuickFormat1"/>
              </w:rPr>
              <w:t>ITL210</w:t>
            </w:r>
          </w:p>
        </w:tc>
        <w:tc>
          <w:tcPr>
            <w:tcW w:w="2880" w:type="dxa"/>
          </w:tcPr>
          <w:p w14:paraId="2A1D3BDB" w14:textId="77777777" w:rsidR="00E45772" w:rsidRDefault="00E45772" w:rsidP="00E45772">
            <w:pPr>
              <w:rPr>
                <w:rFonts w:ascii="Times New Roman" w:hAnsi="Times New Roman"/>
                <w:sz w:val="18"/>
                <w:szCs w:val="18"/>
              </w:rPr>
            </w:pPr>
            <w:r>
              <w:rPr>
                <w:rFonts w:ascii="Times New Roman" w:hAnsi="Times New Roman"/>
                <w:sz w:val="18"/>
                <w:szCs w:val="18"/>
              </w:rPr>
              <w:t>Intel Research Methods</w:t>
            </w:r>
          </w:p>
        </w:tc>
        <w:tc>
          <w:tcPr>
            <w:tcW w:w="1152" w:type="dxa"/>
          </w:tcPr>
          <w:p w14:paraId="3E8DFBE7" w14:textId="77777777" w:rsidR="00E45772" w:rsidRDefault="00B7410A">
            <w:pPr>
              <w:jc w:val="center"/>
              <w:rPr>
                <w:rFonts w:ascii="Times New Roman" w:hAnsi="Times New Roman"/>
                <w:sz w:val="18"/>
                <w:szCs w:val="18"/>
              </w:rPr>
            </w:pPr>
            <w:r>
              <w:rPr>
                <w:rFonts w:ascii="Times New Roman" w:hAnsi="Times New Roman"/>
                <w:sz w:val="18"/>
                <w:szCs w:val="18"/>
              </w:rPr>
              <w:t>2</w:t>
            </w:r>
          </w:p>
        </w:tc>
        <w:tc>
          <w:tcPr>
            <w:tcW w:w="1152" w:type="dxa"/>
          </w:tcPr>
          <w:p w14:paraId="6805A15C" w14:textId="77777777" w:rsidR="00E45772" w:rsidRDefault="00B7410A">
            <w:pPr>
              <w:jc w:val="center"/>
              <w:rPr>
                <w:rFonts w:ascii="Times New Roman" w:hAnsi="Times New Roman"/>
                <w:sz w:val="18"/>
                <w:szCs w:val="18"/>
              </w:rPr>
            </w:pPr>
            <w:r>
              <w:rPr>
                <w:rFonts w:ascii="Times New Roman" w:hAnsi="Times New Roman"/>
                <w:sz w:val="18"/>
                <w:szCs w:val="18"/>
              </w:rPr>
              <w:t>2</w:t>
            </w:r>
          </w:p>
        </w:tc>
        <w:tc>
          <w:tcPr>
            <w:tcW w:w="1152" w:type="dxa"/>
          </w:tcPr>
          <w:p w14:paraId="3B0C3B76" w14:textId="77777777" w:rsidR="00E45772" w:rsidRDefault="00B7410A">
            <w:pPr>
              <w:jc w:val="center"/>
              <w:rPr>
                <w:rFonts w:ascii="Times New Roman" w:hAnsi="Times New Roman"/>
                <w:sz w:val="18"/>
                <w:szCs w:val="18"/>
              </w:rPr>
            </w:pPr>
            <w:r>
              <w:rPr>
                <w:rFonts w:ascii="Times New Roman" w:hAnsi="Times New Roman"/>
                <w:sz w:val="18"/>
                <w:szCs w:val="18"/>
              </w:rPr>
              <w:t>0</w:t>
            </w:r>
          </w:p>
        </w:tc>
        <w:tc>
          <w:tcPr>
            <w:tcW w:w="1152" w:type="dxa"/>
          </w:tcPr>
          <w:p w14:paraId="5F51ED11" w14:textId="77777777" w:rsidR="00E45772" w:rsidRDefault="00B7410A">
            <w:pPr>
              <w:jc w:val="center"/>
              <w:rPr>
                <w:rFonts w:ascii="Times New Roman" w:hAnsi="Times New Roman"/>
                <w:sz w:val="18"/>
                <w:szCs w:val="18"/>
              </w:rPr>
            </w:pPr>
            <w:r>
              <w:rPr>
                <w:rFonts w:ascii="Times New Roman" w:hAnsi="Times New Roman"/>
                <w:sz w:val="18"/>
                <w:szCs w:val="18"/>
              </w:rPr>
              <w:t>3</w:t>
            </w:r>
          </w:p>
        </w:tc>
      </w:tr>
      <w:tr w:rsidR="00D30C39" w14:paraId="0F00ADD7" w14:textId="77777777">
        <w:tc>
          <w:tcPr>
            <w:tcW w:w="1008" w:type="dxa"/>
          </w:tcPr>
          <w:p w14:paraId="5F0CEE83" w14:textId="77777777" w:rsidR="00D30C39" w:rsidRDefault="00D30C39" w:rsidP="00CF6070">
            <w:pPr>
              <w:rPr>
                <w:rStyle w:val="QuickFormat1"/>
              </w:rPr>
            </w:pPr>
            <w:r>
              <w:rPr>
                <w:rStyle w:val="QuickFormat1"/>
              </w:rPr>
              <w:t>MAT171</w:t>
            </w:r>
          </w:p>
        </w:tc>
        <w:tc>
          <w:tcPr>
            <w:tcW w:w="2880" w:type="dxa"/>
          </w:tcPr>
          <w:p w14:paraId="0E26FD59" w14:textId="77777777" w:rsidR="00D30C39" w:rsidRDefault="00D30C39" w:rsidP="00CF6070">
            <w:pPr>
              <w:rPr>
                <w:rFonts w:ascii="Times New Roman" w:hAnsi="Times New Roman"/>
                <w:sz w:val="18"/>
                <w:szCs w:val="18"/>
              </w:rPr>
            </w:pPr>
            <w:r>
              <w:rPr>
                <w:rFonts w:ascii="Times New Roman" w:hAnsi="Times New Roman"/>
                <w:sz w:val="18"/>
                <w:szCs w:val="18"/>
              </w:rPr>
              <w:t>Precalculus Algebra</w:t>
            </w:r>
          </w:p>
        </w:tc>
        <w:tc>
          <w:tcPr>
            <w:tcW w:w="1152" w:type="dxa"/>
          </w:tcPr>
          <w:p w14:paraId="08D1E613" w14:textId="77777777" w:rsidR="00D30C39" w:rsidRDefault="00D30C39" w:rsidP="00CF6070">
            <w:pPr>
              <w:jc w:val="center"/>
              <w:rPr>
                <w:rFonts w:ascii="Times New Roman" w:hAnsi="Times New Roman"/>
                <w:sz w:val="18"/>
                <w:szCs w:val="18"/>
              </w:rPr>
            </w:pPr>
            <w:r>
              <w:rPr>
                <w:rFonts w:ascii="Times New Roman" w:hAnsi="Times New Roman"/>
                <w:sz w:val="18"/>
                <w:szCs w:val="18"/>
              </w:rPr>
              <w:t>3</w:t>
            </w:r>
          </w:p>
        </w:tc>
        <w:tc>
          <w:tcPr>
            <w:tcW w:w="1152" w:type="dxa"/>
          </w:tcPr>
          <w:p w14:paraId="777416DA" w14:textId="77777777" w:rsidR="00D30C39" w:rsidRDefault="00D30C39" w:rsidP="00CF6070">
            <w:pPr>
              <w:jc w:val="center"/>
              <w:rPr>
                <w:rFonts w:ascii="Times New Roman" w:hAnsi="Times New Roman"/>
                <w:sz w:val="18"/>
                <w:szCs w:val="18"/>
              </w:rPr>
            </w:pPr>
            <w:r>
              <w:rPr>
                <w:rFonts w:ascii="Times New Roman" w:hAnsi="Times New Roman"/>
                <w:sz w:val="18"/>
                <w:szCs w:val="18"/>
              </w:rPr>
              <w:t>2</w:t>
            </w:r>
          </w:p>
        </w:tc>
        <w:tc>
          <w:tcPr>
            <w:tcW w:w="1152" w:type="dxa"/>
          </w:tcPr>
          <w:p w14:paraId="3B9DB2FD" w14:textId="77777777" w:rsidR="00D30C39" w:rsidRDefault="00D30C39" w:rsidP="00CF6070">
            <w:pPr>
              <w:jc w:val="center"/>
              <w:rPr>
                <w:rFonts w:ascii="Times New Roman" w:hAnsi="Times New Roman"/>
                <w:sz w:val="18"/>
                <w:szCs w:val="18"/>
              </w:rPr>
            </w:pPr>
            <w:r>
              <w:rPr>
                <w:rFonts w:ascii="Times New Roman" w:hAnsi="Times New Roman"/>
                <w:sz w:val="18"/>
                <w:szCs w:val="18"/>
              </w:rPr>
              <w:t>0</w:t>
            </w:r>
          </w:p>
        </w:tc>
        <w:tc>
          <w:tcPr>
            <w:tcW w:w="1152" w:type="dxa"/>
          </w:tcPr>
          <w:p w14:paraId="2BE86F40" w14:textId="77777777" w:rsidR="00D30C39" w:rsidRDefault="00D30C39" w:rsidP="00CF6070">
            <w:pPr>
              <w:jc w:val="center"/>
              <w:rPr>
                <w:rFonts w:ascii="Times New Roman" w:hAnsi="Times New Roman"/>
                <w:sz w:val="18"/>
                <w:szCs w:val="18"/>
              </w:rPr>
            </w:pPr>
            <w:r>
              <w:rPr>
                <w:rFonts w:ascii="Times New Roman" w:hAnsi="Times New Roman"/>
                <w:sz w:val="18"/>
                <w:szCs w:val="18"/>
              </w:rPr>
              <w:t>4</w:t>
            </w:r>
          </w:p>
        </w:tc>
      </w:tr>
      <w:tr w:rsidR="00CF6070" w14:paraId="7A200E68" w14:textId="77777777">
        <w:tc>
          <w:tcPr>
            <w:tcW w:w="1008" w:type="dxa"/>
          </w:tcPr>
          <w:p w14:paraId="2819BE70" w14:textId="77777777" w:rsidR="00CF6070" w:rsidRDefault="00CF6070" w:rsidP="00CF6070">
            <w:pPr>
              <w:rPr>
                <w:rStyle w:val="QuickFormat1"/>
              </w:rPr>
            </w:pPr>
            <w:r>
              <w:rPr>
                <w:rStyle w:val="QuickFormat1"/>
              </w:rPr>
              <w:t>NET110</w:t>
            </w:r>
          </w:p>
        </w:tc>
        <w:tc>
          <w:tcPr>
            <w:tcW w:w="2880" w:type="dxa"/>
          </w:tcPr>
          <w:p w14:paraId="7EABA467" w14:textId="1FC6E47A" w:rsidR="00CF6070" w:rsidRDefault="00CF6070" w:rsidP="00CF6070">
            <w:pPr>
              <w:rPr>
                <w:rFonts w:ascii="Times New Roman" w:hAnsi="Times New Roman"/>
                <w:sz w:val="18"/>
                <w:szCs w:val="18"/>
              </w:rPr>
            </w:pPr>
            <w:r>
              <w:rPr>
                <w:rFonts w:ascii="Times New Roman" w:hAnsi="Times New Roman"/>
                <w:sz w:val="18"/>
                <w:szCs w:val="18"/>
              </w:rPr>
              <w:t>Networking Concepts</w:t>
            </w:r>
            <w:r w:rsidR="002A6C4F">
              <w:rPr>
                <w:rFonts w:ascii="Times New Roman" w:hAnsi="Times New Roman"/>
                <w:sz w:val="18"/>
                <w:szCs w:val="18"/>
              </w:rPr>
              <w:t>*</w:t>
            </w:r>
          </w:p>
        </w:tc>
        <w:tc>
          <w:tcPr>
            <w:tcW w:w="1152" w:type="dxa"/>
          </w:tcPr>
          <w:p w14:paraId="19CEFBD5" w14:textId="77777777" w:rsidR="00CF6070" w:rsidRDefault="00CF6070" w:rsidP="00CF6070">
            <w:pPr>
              <w:jc w:val="center"/>
              <w:rPr>
                <w:rFonts w:ascii="Times New Roman" w:hAnsi="Times New Roman"/>
                <w:sz w:val="18"/>
                <w:szCs w:val="18"/>
              </w:rPr>
            </w:pPr>
            <w:r>
              <w:rPr>
                <w:rFonts w:ascii="Times New Roman" w:hAnsi="Times New Roman"/>
                <w:sz w:val="18"/>
                <w:szCs w:val="18"/>
              </w:rPr>
              <w:t>2</w:t>
            </w:r>
          </w:p>
        </w:tc>
        <w:tc>
          <w:tcPr>
            <w:tcW w:w="1152" w:type="dxa"/>
          </w:tcPr>
          <w:p w14:paraId="349FC9F6" w14:textId="77777777" w:rsidR="00CF6070" w:rsidRDefault="00CF6070" w:rsidP="00CF6070">
            <w:pPr>
              <w:jc w:val="center"/>
              <w:rPr>
                <w:rFonts w:ascii="Times New Roman" w:hAnsi="Times New Roman"/>
                <w:sz w:val="18"/>
                <w:szCs w:val="18"/>
              </w:rPr>
            </w:pPr>
            <w:r>
              <w:rPr>
                <w:rFonts w:ascii="Times New Roman" w:hAnsi="Times New Roman"/>
                <w:sz w:val="18"/>
                <w:szCs w:val="18"/>
              </w:rPr>
              <w:t>2</w:t>
            </w:r>
          </w:p>
        </w:tc>
        <w:tc>
          <w:tcPr>
            <w:tcW w:w="1152" w:type="dxa"/>
          </w:tcPr>
          <w:p w14:paraId="7113A2F4" w14:textId="77777777" w:rsidR="00CF6070" w:rsidRDefault="00CF6070" w:rsidP="00CF6070">
            <w:pPr>
              <w:jc w:val="center"/>
              <w:rPr>
                <w:rFonts w:ascii="Times New Roman" w:hAnsi="Times New Roman"/>
                <w:sz w:val="18"/>
                <w:szCs w:val="18"/>
              </w:rPr>
            </w:pPr>
            <w:r>
              <w:rPr>
                <w:rFonts w:ascii="Times New Roman" w:hAnsi="Times New Roman"/>
                <w:sz w:val="18"/>
                <w:szCs w:val="18"/>
              </w:rPr>
              <w:t>0</w:t>
            </w:r>
          </w:p>
        </w:tc>
        <w:tc>
          <w:tcPr>
            <w:tcW w:w="1152" w:type="dxa"/>
          </w:tcPr>
          <w:p w14:paraId="195F5A83" w14:textId="77777777" w:rsidR="00CF6070" w:rsidRDefault="00CF6070" w:rsidP="00CF6070">
            <w:pPr>
              <w:jc w:val="center"/>
              <w:rPr>
                <w:rFonts w:ascii="Times New Roman" w:hAnsi="Times New Roman"/>
                <w:sz w:val="18"/>
                <w:szCs w:val="18"/>
              </w:rPr>
            </w:pPr>
            <w:r>
              <w:rPr>
                <w:rFonts w:ascii="Times New Roman" w:hAnsi="Times New Roman"/>
                <w:sz w:val="18"/>
                <w:szCs w:val="18"/>
              </w:rPr>
              <w:t>3</w:t>
            </w:r>
          </w:p>
        </w:tc>
      </w:tr>
      <w:tr w:rsidR="00CF6070" w14:paraId="3E3F3344" w14:textId="77777777">
        <w:tc>
          <w:tcPr>
            <w:tcW w:w="1008" w:type="dxa"/>
          </w:tcPr>
          <w:p w14:paraId="3AD59C2D" w14:textId="77777777" w:rsidR="00CF6070" w:rsidRDefault="00CF6070" w:rsidP="00CF6070">
            <w:pPr>
              <w:rPr>
                <w:sz w:val="18"/>
                <w:szCs w:val="18"/>
              </w:rPr>
            </w:pPr>
            <w:r>
              <w:rPr>
                <w:rStyle w:val="QuickFormat1"/>
              </w:rPr>
              <w:t>SEC110</w:t>
            </w:r>
          </w:p>
        </w:tc>
        <w:tc>
          <w:tcPr>
            <w:tcW w:w="2880" w:type="dxa"/>
          </w:tcPr>
          <w:p w14:paraId="2FD52F82" w14:textId="77777777" w:rsidR="00CF6070" w:rsidRDefault="00CF6070" w:rsidP="00CF6070">
            <w:r>
              <w:rPr>
                <w:rFonts w:ascii="Times New Roman" w:hAnsi="Times New Roman"/>
                <w:sz w:val="18"/>
                <w:szCs w:val="18"/>
              </w:rPr>
              <w:t>Security Concepts</w:t>
            </w:r>
          </w:p>
        </w:tc>
        <w:tc>
          <w:tcPr>
            <w:tcW w:w="1152" w:type="dxa"/>
          </w:tcPr>
          <w:p w14:paraId="208C5ACE" w14:textId="77777777" w:rsidR="00CF6070" w:rsidRDefault="00CF6070" w:rsidP="00CF6070">
            <w:pPr>
              <w:jc w:val="center"/>
              <w:rPr>
                <w:rFonts w:ascii="Times New Roman" w:hAnsi="Times New Roman"/>
                <w:sz w:val="18"/>
                <w:szCs w:val="18"/>
              </w:rPr>
            </w:pPr>
            <w:r>
              <w:rPr>
                <w:rFonts w:ascii="Times New Roman" w:hAnsi="Times New Roman"/>
                <w:sz w:val="18"/>
                <w:szCs w:val="18"/>
              </w:rPr>
              <w:t>2</w:t>
            </w:r>
          </w:p>
        </w:tc>
        <w:tc>
          <w:tcPr>
            <w:tcW w:w="1152" w:type="dxa"/>
          </w:tcPr>
          <w:p w14:paraId="43845CBD" w14:textId="77777777" w:rsidR="00CF6070" w:rsidRDefault="00CF6070" w:rsidP="00CF6070">
            <w:pPr>
              <w:jc w:val="center"/>
              <w:rPr>
                <w:rFonts w:ascii="Times New Roman" w:hAnsi="Times New Roman"/>
                <w:sz w:val="18"/>
                <w:szCs w:val="18"/>
              </w:rPr>
            </w:pPr>
            <w:r>
              <w:rPr>
                <w:rFonts w:ascii="Times New Roman" w:hAnsi="Times New Roman"/>
                <w:sz w:val="18"/>
                <w:szCs w:val="18"/>
              </w:rPr>
              <w:t>2</w:t>
            </w:r>
          </w:p>
        </w:tc>
        <w:tc>
          <w:tcPr>
            <w:tcW w:w="1152" w:type="dxa"/>
          </w:tcPr>
          <w:p w14:paraId="47E69893" w14:textId="77777777" w:rsidR="00CF6070" w:rsidRDefault="00CF6070" w:rsidP="00CF6070">
            <w:pPr>
              <w:jc w:val="center"/>
              <w:rPr>
                <w:rFonts w:ascii="Times New Roman" w:hAnsi="Times New Roman"/>
                <w:sz w:val="18"/>
                <w:szCs w:val="18"/>
              </w:rPr>
            </w:pPr>
            <w:r>
              <w:rPr>
                <w:rFonts w:ascii="Times New Roman" w:hAnsi="Times New Roman"/>
                <w:sz w:val="18"/>
                <w:szCs w:val="18"/>
              </w:rPr>
              <w:t>0</w:t>
            </w:r>
          </w:p>
        </w:tc>
        <w:tc>
          <w:tcPr>
            <w:tcW w:w="1152" w:type="dxa"/>
          </w:tcPr>
          <w:p w14:paraId="7478180A" w14:textId="77777777" w:rsidR="00CF6070" w:rsidRDefault="00CF6070" w:rsidP="00CF6070">
            <w:pPr>
              <w:jc w:val="center"/>
              <w:rPr>
                <w:rFonts w:ascii="Times New Roman" w:hAnsi="Times New Roman"/>
                <w:sz w:val="18"/>
                <w:szCs w:val="18"/>
              </w:rPr>
            </w:pPr>
            <w:r>
              <w:rPr>
                <w:rFonts w:ascii="Times New Roman" w:hAnsi="Times New Roman"/>
                <w:sz w:val="18"/>
                <w:szCs w:val="18"/>
              </w:rPr>
              <w:t>3</w:t>
            </w:r>
          </w:p>
        </w:tc>
      </w:tr>
      <w:tr w:rsidR="00D9118F" w14:paraId="3F14682A" w14:textId="77777777">
        <w:tc>
          <w:tcPr>
            <w:tcW w:w="1008" w:type="dxa"/>
          </w:tcPr>
          <w:p w14:paraId="199E8675" w14:textId="77777777" w:rsidR="00D9118F" w:rsidRDefault="00D9118F">
            <w:pPr>
              <w:rPr>
                <w:rFonts w:ascii="Times New Roman" w:hAnsi="Times New Roman"/>
                <w:b/>
                <w:bCs/>
                <w:sz w:val="18"/>
                <w:szCs w:val="18"/>
              </w:rPr>
            </w:pPr>
          </w:p>
        </w:tc>
        <w:tc>
          <w:tcPr>
            <w:tcW w:w="2880" w:type="dxa"/>
          </w:tcPr>
          <w:p w14:paraId="7198E64E" w14:textId="77777777" w:rsidR="00D9118F" w:rsidRDefault="00D9118F">
            <w:pPr>
              <w:rPr>
                <w:rFonts w:ascii="Times New Roman" w:hAnsi="Times New Roman"/>
                <w:sz w:val="18"/>
                <w:szCs w:val="18"/>
              </w:rPr>
            </w:pPr>
          </w:p>
        </w:tc>
        <w:tc>
          <w:tcPr>
            <w:tcW w:w="1152" w:type="dxa"/>
          </w:tcPr>
          <w:p w14:paraId="11C83A32" w14:textId="77777777" w:rsidR="00D9118F" w:rsidRDefault="00D9118F">
            <w:pPr>
              <w:jc w:val="center"/>
              <w:rPr>
                <w:rFonts w:ascii="Times New Roman" w:hAnsi="Times New Roman"/>
                <w:sz w:val="18"/>
                <w:szCs w:val="18"/>
              </w:rPr>
            </w:pPr>
            <w:r>
              <w:rPr>
                <w:rFonts w:ascii="Times New Roman" w:hAnsi="Times New Roman"/>
                <w:sz w:val="18"/>
                <w:szCs w:val="18"/>
              </w:rPr>
              <w:t>-----</w:t>
            </w:r>
          </w:p>
        </w:tc>
        <w:tc>
          <w:tcPr>
            <w:tcW w:w="1152" w:type="dxa"/>
          </w:tcPr>
          <w:p w14:paraId="496D4D61" w14:textId="77777777" w:rsidR="00D9118F" w:rsidRDefault="00D9118F">
            <w:pPr>
              <w:jc w:val="center"/>
              <w:rPr>
                <w:rFonts w:ascii="Times New Roman" w:hAnsi="Times New Roman"/>
                <w:sz w:val="18"/>
                <w:szCs w:val="18"/>
              </w:rPr>
            </w:pPr>
            <w:r>
              <w:rPr>
                <w:rFonts w:ascii="Times New Roman" w:hAnsi="Times New Roman"/>
                <w:sz w:val="18"/>
                <w:szCs w:val="18"/>
              </w:rPr>
              <w:t>-----</w:t>
            </w:r>
          </w:p>
        </w:tc>
        <w:tc>
          <w:tcPr>
            <w:tcW w:w="1152" w:type="dxa"/>
          </w:tcPr>
          <w:p w14:paraId="013E6B71" w14:textId="77777777" w:rsidR="00D9118F" w:rsidRDefault="00D9118F">
            <w:pPr>
              <w:jc w:val="center"/>
              <w:rPr>
                <w:rFonts w:ascii="Times New Roman" w:hAnsi="Times New Roman"/>
                <w:sz w:val="18"/>
                <w:szCs w:val="18"/>
              </w:rPr>
            </w:pPr>
            <w:r>
              <w:rPr>
                <w:rFonts w:ascii="Times New Roman" w:hAnsi="Times New Roman"/>
                <w:sz w:val="18"/>
                <w:szCs w:val="18"/>
              </w:rPr>
              <w:t>-----</w:t>
            </w:r>
          </w:p>
        </w:tc>
        <w:tc>
          <w:tcPr>
            <w:tcW w:w="1152" w:type="dxa"/>
          </w:tcPr>
          <w:p w14:paraId="52AC826D" w14:textId="77777777" w:rsidR="00D9118F" w:rsidRDefault="00D9118F">
            <w:pPr>
              <w:jc w:val="center"/>
              <w:rPr>
                <w:rFonts w:ascii="Times New Roman" w:hAnsi="Times New Roman"/>
                <w:sz w:val="18"/>
                <w:szCs w:val="18"/>
              </w:rPr>
            </w:pPr>
            <w:r>
              <w:rPr>
                <w:rFonts w:ascii="Times New Roman" w:hAnsi="Times New Roman"/>
                <w:sz w:val="18"/>
                <w:szCs w:val="18"/>
              </w:rPr>
              <w:t>-----</w:t>
            </w:r>
          </w:p>
        </w:tc>
      </w:tr>
      <w:tr w:rsidR="00D9118F" w14:paraId="0E82BF8A" w14:textId="77777777">
        <w:trPr>
          <w:trHeight w:val="215"/>
        </w:trPr>
        <w:tc>
          <w:tcPr>
            <w:tcW w:w="1008" w:type="dxa"/>
          </w:tcPr>
          <w:p w14:paraId="0CECED06" w14:textId="77777777" w:rsidR="00D9118F" w:rsidRDefault="00D9118F">
            <w:pPr>
              <w:rPr>
                <w:rFonts w:ascii="Times New Roman" w:hAnsi="Times New Roman"/>
                <w:b/>
                <w:bCs/>
                <w:sz w:val="18"/>
                <w:szCs w:val="18"/>
              </w:rPr>
            </w:pPr>
          </w:p>
        </w:tc>
        <w:tc>
          <w:tcPr>
            <w:tcW w:w="2880" w:type="dxa"/>
          </w:tcPr>
          <w:p w14:paraId="784DC9E1" w14:textId="77777777" w:rsidR="00D9118F" w:rsidRDefault="00D9118F">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5B46C09C" w14:textId="77777777" w:rsidR="00D9118F" w:rsidRDefault="00D9118F" w:rsidP="00A40D7D">
            <w:pPr>
              <w:jc w:val="center"/>
              <w:rPr>
                <w:rFonts w:ascii="Times New Roman" w:hAnsi="Times New Roman"/>
                <w:b/>
                <w:bCs/>
                <w:sz w:val="18"/>
                <w:szCs w:val="18"/>
              </w:rPr>
            </w:pPr>
            <w:r>
              <w:rPr>
                <w:rFonts w:ascii="Times New Roman" w:hAnsi="Times New Roman"/>
                <w:b/>
                <w:bCs/>
                <w:sz w:val="18"/>
                <w:szCs w:val="18"/>
              </w:rPr>
              <w:t>1</w:t>
            </w:r>
            <w:r w:rsidR="00A40D7D">
              <w:rPr>
                <w:rFonts w:ascii="Times New Roman" w:hAnsi="Times New Roman"/>
                <w:b/>
                <w:bCs/>
                <w:sz w:val="18"/>
                <w:szCs w:val="18"/>
              </w:rPr>
              <w:t>1</w:t>
            </w:r>
          </w:p>
        </w:tc>
        <w:tc>
          <w:tcPr>
            <w:tcW w:w="1152" w:type="dxa"/>
          </w:tcPr>
          <w:p w14:paraId="445814E3" w14:textId="77777777" w:rsidR="00D9118F" w:rsidRDefault="00ED4004">
            <w:pPr>
              <w:jc w:val="center"/>
              <w:rPr>
                <w:rFonts w:ascii="Times New Roman" w:hAnsi="Times New Roman"/>
                <w:b/>
                <w:bCs/>
                <w:sz w:val="18"/>
                <w:szCs w:val="18"/>
              </w:rPr>
            </w:pPr>
            <w:r>
              <w:rPr>
                <w:rFonts w:ascii="Times New Roman" w:hAnsi="Times New Roman"/>
                <w:b/>
                <w:bCs/>
                <w:sz w:val="18"/>
                <w:szCs w:val="18"/>
              </w:rPr>
              <w:t>1</w:t>
            </w:r>
            <w:r w:rsidR="00267851">
              <w:rPr>
                <w:rFonts w:ascii="Times New Roman" w:hAnsi="Times New Roman"/>
                <w:b/>
                <w:bCs/>
                <w:sz w:val="18"/>
                <w:szCs w:val="18"/>
              </w:rPr>
              <w:t>1</w:t>
            </w:r>
          </w:p>
        </w:tc>
        <w:tc>
          <w:tcPr>
            <w:tcW w:w="1152" w:type="dxa"/>
          </w:tcPr>
          <w:p w14:paraId="022617BE" w14:textId="77777777" w:rsidR="00D9118F" w:rsidRDefault="00D9118F">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0A698E3F" w14:textId="77777777" w:rsidR="00D9118F" w:rsidRDefault="00267851" w:rsidP="00B7410A">
            <w:pPr>
              <w:jc w:val="center"/>
              <w:rPr>
                <w:rFonts w:ascii="Times New Roman" w:hAnsi="Times New Roman"/>
                <w:b/>
                <w:bCs/>
                <w:sz w:val="18"/>
                <w:szCs w:val="18"/>
              </w:rPr>
            </w:pPr>
            <w:r>
              <w:rPr>
                <w:rFonts w:ascii="Times New Roman" w:hAnsi="Times New Roman"/>
                <w:b/>
                <w:bCs/>
                <w:sz w:val="18"/>
                <w:szCs w:val="18"/>
              </w:rPr>
              <w:t>16</w:t>
            </w:r>
          </w:p>
        </w:tc>
      </w:tr>
    </w:tbl>
    <w:p w14:paraId="48FAC187" w14:textId="77777777" w:rsidR="000665D3" w:rsidRDefault="000665D3">
      <w:pPr>
        <w:rPr>
          <w:rFonts w:ascii="Times New Roman" w:hAnsi="Times New Roman"/>
          <w:b/>
          <w:bCs/>
          <w:sz w:val="18"/>
          <w:szCs w:val="18"/>
        </w:rPr>
      </w:pPr>
      <w:r>
        <w:rPr>
          <w:rFonts w:ascii="Times New Roman" w:hAnsi="Times New Roman"/>
          <w:b/>
          <w:bCs/>
          <w:sz w:val="18"/>
          <w:szCs w:val="18"/>
        </w:rPr>
        <w:t>SUMMER SEMESTER 1</w:t>
      </w:r>
    </w:p>
    <w:tbl>
      <w:tblPr>
        <w:tblW w:w="0" w:type="auto"/>
        <w:tblLook w:val="0000" w:firstRow="0" w:lastRow="0" w:firstColumn="0" w:lastColumn="0" w:noHBand="0" w:noVBand="0"/>
      </w:tblPr>
      <w:tblGrid>
        <w:gridCol w:w="1008"/>
        <w:gridCol w:w="2880"/>
        <w:gridCol w:w="1152"/>
        <w:gridCol w:w="1152"/>
        <w:gridCol w:w="1152"/>
        <w:gridCol w:w="1152"/>
      </w:tblGrid>
      <w:tr w:rsidR="000665D3" w14:paraId="2F79414F" w14:textId="77777777">
        <w:tc>
          <w:tcPr>
            <w:tcW w:w="1008" w:type="dxa"/>
          </w:tcPr>
          <w:p w14:paraId="56DF2FAC" w14:textId="77777777" w:rsidR="000665D3" w:rsidRDefault="000665D3">
            <w:pPr>
              <w:rPr>
                <w:rFonts w:ascii="Times New Roman" w:hAnsi="Times New Roman"/>
                <w:sz w:val="18"/>
                <w:szCs w:val="18"/>
              </w:rPr>
            </w:pPr>
            <w:r>
              <w:rPr>
                <w:rFonts w:ascii="Times New Roman" w:hAnsi="Times New Roman"/>
                <w:b/>
                <w:bCs/>
                <w:sz w:val="18"/>
                <w:szCs w:val="18"/>
              </w:rPr>
              <w:t>Prefix No.</w:t>
            </w:r>
          </w:p>
        </w:tc>
        <w:tc>
          <w:tcPr>
            <w:tcW w:w="2880" w:type="dxa"/>
          </w:tcPr>
          <w:p w14:paraId="4B34B08D" w14:textId="77777777" w:rsidR="000665D3" w:rsidRDefault="000665D3">
            <w:pPr>
              <w:rPr>
                <w:rFonts w:ascii="Times New Roman" w:hAnsi="Times New Roman"/>
                <w:b/>
                <w:bCs/>
                <w:sz w:val="18"/>
                <w:szCs w:val="18"/>
              </w:rPr>
            </w:pPr>
            <w:r>
              <w:rPr>
                <w:rFonts w:ascii="Times New Roman" w:hAnsi="Times New Roman"/>
                <w:b/>
                <w:bCs/>
                <w:sz w:val="18"/>
                <w:szCs w:val="18"/>
              </w:rPr>
              <w:t>Title</w:t>
            </w:r>
          </w:p>
        </w:tc>
        <w:tc>
          <w:tcPr>
            <w:tcW w:w="1152" w:type="dxa"/>
          </w:tcPr>
          <w:p w14:paraId="3F65ED9C" w14:textId="77777777" w:rsidR="000665D3" w:rsidRDefault="000665D3">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44595216" w14:textId="77777777" w:rsidR="000665D3" w:rsidRDefault="000665D3">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31AEFCB8" w14:textId="77777777" w:rsidR="000665D3" w:rsidRDefault="000665D3">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2121F9CF" w14:textId="77777777" w:rsidR="000665D3" w:rsidRDefault="000665D3">
            <w:pPr>
              <w:jc w:val="center"/>
              <w:rPr>
                <w:rFonts w:ascii="Times New Roman" w:hAnsi="Times New Roman"/>
                <w:b/>
                <w:bCs/>
                <w:sz w:val="18"/>
                <w:szCs w:val="18"/>
              </w:rPr>
            </w:pPr>
            <w:r>
              <w:rPr>
                <w:rFonts w:ascii="Times New Roman" w:hAnsi="Times New Roman"/>
                <w:b/>
                <w:bCs/>
                <w:sz w:val="18"/>
                <w:szCs w:val="18"/>
              </w:rPr>
              <w:t>Credit</w:t>
            </w:r>
          </w:p>
        </w:tc>
      </w:tr>
      <w:tr w:rsidR="000665D3" w14:paraId="01844974" w14:textId="77777777">
        <w:tc>
          <w:tcPr>
            <w:tcW w:w="1008" w:type="dxa"/>
          </w:tcPr>
          <w:p w14:paraId="59CB35A3" w14:textId="77777777" w:rsidR="000665D3" w:rsidRDefault="000665D3">
            <w:pPr>
              <w:rPr>
                <w:rFonts w:ascii="Times New Roman" w:hAnsi="Times New Roman"/>
                <w:sz w:val="18"/>
                <w:szCs w:val="18"/>
              </w:rPr>
            </w:pPr>
            <w:r>
              <w:rPr>
                <w:rFonts w:ascii="Times New Roman" w:hAnsi="Times New Roman"/>
                <w:sz w:val="18"/>
                <w:szCs w:val="18"/>
              </w:rPr>
              <w:t>COM231</w:t>
            </w:r>
          </w:p>
        </w:tc>
        <w:tc>
          <w:tcPr>
            <w:tcW w:w="2880" w:type="dxa"/>
          </w:tcPr>
          <w:p w14:paraId="63D5820F" w14:textId="77777777" w:rsidR="000665D3" w:rsidRDefault="000665D3">
            <w:pPr>
              <w:rPr>
                <w:rFonts w:ascii="Times New Roman" w:hAnsi="Times New Roman"/>
                <w:sz w:val="18"/>
                <w:szCs w:val="18"/>
              </w:rPr>
            </w:pPr>
            <w:r>
              <w:rPr>
                <w:rFonts w:ascii="Times New Roman" w:hAnsi="Times New Roman"/>
                <w:sz w:val="18"/>
                <w:szCs w:val="18"/>
              </w:rPr>
              <w:t>Public Speaking</w:t>
            </w:r>
          </w:p>
        </w:tc>
        <w:tc>
          <w:tcPr>
            <w:tcW w:w="1152" w:type="dxa"/>
          </w:tcPr>
          <w:p w14:paraId="10EB5D1B" w14:textId="77777777" w:rsidR="000665D3" w:rsidRDefault="000665D3">
            <w:pPr>
              <w:jc w:val="center"/>
              <w:rPr>
                <w:rFonts w:ascii="Times New Roman" w:hAnsi="Times New Roman"/>
                <w:sz w:val="18"/>
                <w:szCs w:val="18"/>
              </w:rPr>
            </w:pPr>
            <w:r>
              <w:rPr>
                <w:rFonts w:ascii="Times New Roman" w:hAnsi="Times New Roman"/>
                <w:sz w:val="18"/>
                <w:szCs w:val="18"/>
              </w:rPr>
              <w:t>3</w:t>
            </w:r>
          </w:p>
        </w:tc>
        <w:tc>
          <w:tcPr>
            <w:tcW w:w="1152" w:type="dxa"/>
          </w:tcPr>
          <w:p w14:paraId="305F9E9D" w14:textId="77777777"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14:paraId="5F54C3A7" w14:textId="77777777"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14:paraId="51E2B69B" w14:textId="77777777" w:rsidR="000665D3" w:rsidRDefault="000665D3">
            <w:pPr>
              <w:jc w:val="center"/>
              <w:rPr>
                <w:rFonts w:ascii="Times New Roman" w:hAnsi="Times New Roman"/>
                <w:sz w:val="18"/>
                <w:szCs w:val="18"/>
              </w:rPr>
            </w:pPr>
            <w:r>
              <w:rPr>
                <w:rFonts w:ascii="Times New Roman" w:hAnsi="Times New Roman"/>
                <w:sz w:val="18"/>
                <w:szCs w:val="18"/>
              </w:rPr>
              <w:t>3</w:t>
            </w:r>
          </w:p>
        </w:tc>
      </w:tr>
      <w:tr w:rsidR="000665D3" w14:paraId="146DCF24" w14:textId="77777777">
        <w:tc>
          <w:tcPr>
            <w:tcW w:w="1008" w:type="dxa"/>
          </w:tcPr>
          <w:p w14:paraId="4B02A541" w14:textId="77777777" w:rsidR="000665D3" w:rsidRPr="00E73338" w:rsidRDefault="00E73338">
            <w:pPr>
              <w:rPr>
                <w:rFonts w:ascii="Times New Roman" w:hAnsi="Times New Roman"/>
                <w:bCs/>
                <w:sz w:val="18"/>
                <w:szCs w:val="18"/>
              </w:rPr>
            </w:pPr>
            <w:r>
              <w:rPr>
                <w:rFonts w:ascii="Times New Roman" w:hAnsi="Times New Roman"/>
                <w:bCs/>
                <w:sz w:val="18"/>
                <w:szCs w:val="18"/>
              </w:rPr>
              <w:t>HUM115</w:t>
            </w:r>
          </w:p>
        </w:tc>
        <w:tc>
          <w:tcPr>
            <w:tcW w:w="2880" w:type="dxa"/>
          </w:tcPr>
          <w:p w14:paraId="3F8A9EB5" w14:textId="77777777" w:rsidR="000665D3" w:rsidRDefault="00E73338">
            <w:pPr>
              <w:rPr>
                <w:rFonts w:ascii="Times New Roman" w:hAnsi="Times New Roman"/>
                <w:sz w:val="18"/>
                <w:szCs w:val="18"/>
              </w:rPr>
            </w:pPr>
            <w:r>
              <w:rPr>
                <w:rFonts w:ascii="Times New Roman" w:hAnsi="Times New Roman"/>
                <w:sz w:val="18"/>
                <w:szCs w:val="18"/>
              </w:rPr>
              <w:t>Critical Thinking</w:t>
            </w:r>
          </w:p>
        </w:tc>
        <w:tc>
          <w:tcPr>
            <w:tcW w:w="1152" w:type="dxa"/>
          </w:tcPr>
          <w:p w14:paraId="43F760DE" w14:textId="77777777" w:rsidR="000665D3" w:rsidRDefault="000665D3">
            <w:pPr>
              <w:jc w:val="center"/>
              <w:rPr>
                <w:rFonts w:ascii="Times New Roman" w:hAnsi="Times New Roman"/>
                <w:sz w:val="18"/>
                <w:szCs w:val="18"/>
              </w:rPr>
            </w:pPr>
            <w:r>
              <w:rPr>
                <w:rFonts w:ascii="Times New Roman" w:hAnsi="Times New Roman"/>
                <w:sz w:val="18"/>
                <w:szCs w:val="18"/>
              </w:rPr>
              <w:t>3</w:t>
            </w:r>
          </w:p>
        </w:tc>
        <w:tc>
          <w:tcPr>
            <w:tcW w:w="1152" w:type="dxa"/>
          </w:tcPr>
          <w:p w14:paraId="044BF9B2" w14:textId="77777777"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14:paraId="71B6DB5B" w14:textId="77777777"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14:paraId="0F0A2D05" w14:textId="77777777" w:rsidR="000665D3" w:rsidRDefault="000665D3">
            <w:pPr>
              <w:jc w:val="center"/>
              <w:rPr>
                <w:rFonts w:ascii="Times New Roman" w:hAnsi="Times New Roman"/>
                <w:sz w:val="18"/>
                <w:szCs w:val="18"/>
              </w:rPr>
            </w:pPr>
            <w:r>
              <w:rPr>
                <w:rFonts w:ascii="Times New Roman" w:hAnsi="Times New Roman"/>
                <w:sz w:val="18"/>
                <w:szCs w:val="18"/>
              </w:rPr>
              <w:t>3</w:t>
            </w:r>
          </w:p>
        </w:tc>
      </w:tr>
      <w:tr w:rsidR="00C27947" w14:paraId="35D0BFA3" w14:textId="77777777">
        <w:tc>
          <w:tcPr>
            <w:tcW w:w="1008" w:type="dxa"/>
          </w:tcPr>
          <w:p w14:paraId="53B06601" w14:textId="77777777" w:rsidR="00C27947" w:rsidRDefault="00C27947" w:rsidP="00C27947">
            <w:pPr>
              <w:rPr>
                <w:sz w:val="18"/>
                <w:szCs w:val="18"/>
              </w:rPr>
            </w:pPr>
            <w:r>
              <w:rPr>
                <w:rStyle w:val="QuickFormat1"/>
              </w:rPr>
              <w:t>PSY150</w:t>
            </w:r>
          </w:p>
        </w:tc>
        <w:tc>
          <w:tcPr>
            <w:tcW w:w="2880" w:type="dxa"/>
          </w:tcPr>
          <w:p w14:paraId="31460A9B" w14:textId="77777777" w:rsidR="00C27947" w:rsidRDefault="00C27947" w:rsidP="00C27947">
            <w:r>
              <w:rPr>
                <w:rFonts w:ascii="Times New Roman" w:hAnsi="Times New Roman"/>
                <w:sz w:val="18"/>
                <w:szCs w:val="18"/>
              </w:rPr>
              <w:t>General Psychology</w:t>
            </w:r>
          </w:p>
        </w:tc>
        <w:tc>
          <w:tcPr>
            <w:tcW w:w="1152" w:type="dxa"/>
          </w:tcPr>
          <w:p w14:paraId="6711B8C5" w14:textId="77777777" w:rsidR="00C27947" w:rsidRDefault="00C27947" w:rsidP="00C27947">
            <w:pPr>
              <w:jc w:val="center"/>
              <w:rPr>
                <w:rFonts w:ascii="Times New Roman" w:hAnsi="Times New Roman"/>
                <w:sz w:val="18"/>
                <w:szCs w:val="18"/>
              </w:rPr>
            </w:pPr>
            <w:r>
              <w:rPr>
                <w:rFonts w:ascii="Times New Roman" w:hAnsi="Times New Roman"/>
                <w:sz w:val="18"/>
                <w:szCs w:val="18"/>
              </w:rPr>
              <w:t>3</w:t>
            </w:r>
          </w:p>
        </w:tc>
        <w:tc>
          <w:tcPr>
            <w:tcW w:w="1152" w:type="dxa"/>
          </w:tcPr>
          <w:p w14:paraId="2DEA3CF4" w14:textId="77777777" w:rsidR="00C27947" w:rsidRDefault="00C27947" w:rsidP="00C27947">
            <w:pPr>
              <w:jc w:val="center"/>
              <w:rPr>
                <w:rFonts w:ascii="Times New Roman" w:hAnsi="Times New Roman"/>
                <w:sz w:val="18"/>
                <w:szCs w:val="18"/>
              </w:rPr>
            </w:pPr>
            <w:r>
              <w:rPr>
                <w:rFonts w:ascii="Times New Roman" w:hAnsi="Times New Roman"/>
                <w:sz w:val="18"/>
                <w:szCs w:val="18"/>
              </w:rPr>
              <w:t>0</w:t>
            </w:r>
          </w:p>
        </w:tc>
        <w:tc>
          <w:tcPr>
            <w:tcW w:w="1152" w:type="dxa"/>
          </w:tcPr>
          <w:p w14:paraId="0E3118E3" w14:textId="77777777" w:rsidR="00C27947" w:rsidRDefault="00C27947" w:rsidP="00C27947">
            <w:pPr>
              <w:jc w:val="center"/>
              <w:rPr>
                <w:rFonts w:ascii="Times New Roman" w:hAnsi="Times New Roman"/>
                <w:sz w:val="18"/>
                <w:szCs w:val="18"/>
              </w:rPr>
            </w:pPr>
            <w:r>
              <w:rPr>
                <w:rFonts w:ascii="Times New Roman" w:hAnsi="Times New Roman"/>
                <w:sz w:val="18"/>
                <w:szCs w:val="18"/>
              </w:rPr>
              <w:t>0</w:t>
            </w:r>
          </w:p>
        </w:tc>
        <w:tc>
          <w:tcPr>
            <w:tcW w:w="1152" w:type="dxa"/>
          </w:tcPr>
          <w:p w14:paraId="0C947171" w14:textId="77777777" w:rsidR="00C27947" w:rsidRDefault="00C27947" w:rsidP="00C27947">
            <w:pPr>
              <w:jc w:val="center"/>
              <w:rPr>
                <w:rFonts w:ascii="Times New Roman" w:hAnsi="Times New Roman"/>
                <w:sz w:val="18"/>
                <w:szCs w:val="18"/>
              </w:rPr>
            </w:pPr>
            <w:r>
              <w:rPr>
                <w:rFonts w:ascii="Times New Roman" w:hAnsi="Times New Roman"/>
                <w:sz w:val="18"/>
                <w:szCs w:val="18"/>
              </w:rPr>
              <w:t>3</w:t>
            </w:r>
          </w:p>
        </w:tc>
      </w:tr>
      <w:tr w:rsidR="00C27947" w14:paraId="16E656D2" w14:textId="77777777">
        <w:tc>
          <w:tcPr>
            <w:tcW w:w="1008" w:type="dxa"/>
          </w:tcPr>
          <w:p w14:paraId="2454A3E9" w14:textId="77777777" w:rsidR="00C27947" w:rsidRDefault="00C27947" w:rsidP="00C27947">
            <w:pPr>
              <w:rPr>
                <w:rStyle w:val="QuickFormat1"/>
              </w:rPr>
            </w:pPr>
            <w:r>
              <w:rPr>
                <w:rStyle w:val="QuickFormat1"/>
              </w:rPr>
              <w:t>or</w:t>
            </w:r>
          </w:p>
        </w:tc>
        <w:tc>
          <w:tcPr>
            <w:tcW w:w="2880" w:type="dxa"/>
          </w:tcPr>
          <w:p w14:paraId="5E20F75C" w14:textId="77777777" w:rsidR="00C27947" w:rsidRDefault="00C27947" w:rsidP="00C27947">
            <w:pPr>
              <w:rPr>
                <w:rFonts w:ascii="Times New Roman" w:hAnsi="Times New Roman"/>
                <w:sz w:val="18"/>
                <w:szCs w:val="18"/>
              </w:rPr>
            </w:pPr>
          </w:p>
        </w:tc>
        <w:tc>
          <w:tcPr>
            <w:tcW w:w="1152" w:type="dxa"/>
          </w:tcPr>
          <w:p w14:paraId="31BE7CD5" w14:textId="77777777" w:rsidR="00C27947" w:rsidRDefault="00C27947" w:rsidP="00C27947">
            <w:pPr>
              <w:jc w:val="center"/>
              <w:rPr>
                <w:rFonts w:ascii="Times New Roman" w:hAnsi="Times New Roman"/>
                <w:sz w:val="18"/>
                <w:szCs w:val="18"/>
              </w:rPr>
            </w:pPr>
          </w:p>
        </w:tc>
        <w:tc>
          <w:tcPr>
            <w:tcW w:w="1152" w:type="dxa"/>
          </w:tcPr>
          <w:p w14:paraId="73C7CD3E" w14:textId="77777777" w:rsidR="00C27947" w:rsidRDefault="00C27947" w:rsidP="00C27947">
            <w:pPr>
              <w:jc w:val="center"/>
              <w:rPr>
                <w:rFonts w:ascii="Times New Roman" w:hAnsi="Times New Roman"/>
                <w:sz w:val="18"/>
                <w:szCs w:val="18"/>
              </w:rPr>
            </w:pPr>
          </w:p>
        </w:tc>
        <w:tc>
          <w:tcPr>
            <w:tcW w:w="1152" w:type="dxa"/>
          </w:tcPr>
          <w:p w14:paraId="5319C9DE" w14:textId="77777777" w:rsidR="00C27947" w:rsidRDefault="00C27947" w:rsidP="00C27947">
            <w:pPr>
              <w:jc w:val="center"/>
              <w:rPr>
                <w:rFonts w:ascii="Times New Roman" w:hAnsi="Times New Roman"/>
                <w:sz w:val="18"/>
                <w:szCs w:val="18"/>
              </w:rPr>
            </w:pPr>
          </w:p>
        </w:tc>
        <w:tc>
          <w:tcPr>
            <w:tcW w:w="1152" w:type="dxa"/>
          </w:tcPr>
          <w:p w14:paraId="1F623DB7" w14:textId="77777777" w:rsidR="00C27947" w:rsidRDefault="00C27947" w:rsidP="00C27947">
            <w:pPr>
              <w:jc w:val="center"/>
              <w:rPr>
                <w:rFonts w:ascii="Times New Roman" w:hAnsi="Times New Roman"/>
                <w:sz w:val="18"/>
                <w:szCs w:val="18"/>
              </w:rPr>
            </w:pPr>
          </w:p>
        </w:tc>
      </w:tr>
      <w:tr w:rsidR="00C27947" w14:paraId="412BBB47" w14:textId="77777777">
        <w:tc>
          <w:tcPr>
            <w:tcW w:w="1008" w:type="dxa"/>
          </w:tcPr>
          <w:p w14:paraId="1D9D78C1" w14:textId="77777777" w:rsidR="00C27947" w:rsidRDefault="00C27947" w:rsidP="00C27947">
            <w:pPr>
              <w:rPr>
                <w:rFonts w:ascii="Times New Roman" w:hAnsi="Times New Roman"/>
                <w:b/>
                <w:bCs/>
                <w:sz w:val="18"/>
                <w:szCs w:val="18"/>
              </w:rPr>
            </w:pPr>
            <w:r>
              <w:rPr>
                <w:rFonts w:ascii="Times New Roman" w:hAnsi="Times New Roman"/>
                <w:sz w:val="18"/>
                <w:szCs w:val="18"/>
              </w:rPr>
              <w:t>SOC210</w:t>
            </w:r>
          </w:p>
        </w:tc>
        <w:tc>
          <w:tcPr>
            <w:tcW w:w="2880" w:type="dxa"/>
          </w:tcPr>
          <w:p w14:paraId="3D2E3C03" w14:textId="77777777" w:rsidR="00C27947" w:rsidRDefault="00C27947" w:rsidP="00C27947">
            <w:pPr>
              <w:rPr>
                <w:rFonts w:ascii="Times New Roman" w:hAnsi="Times New Roman"/>
                <w:sz w:val="18"/>
                <w:szCs w:val="18"/>
              </w:rPr>
            </w:pPr>
            <w:r>
              <w:rPr>
                <w:rFonts w:ascii="Times New Roman" w:hAnsi="Times New Roman"/>
                <w:sz w:val="18"/>
                <w:szCs w:val="18"/>
              </w:rPr>
              <w:t>Intro to Sociology</w:t>
            </w:r>
          </w:p>
        </w:tc>
        <w:tc>
          <w:tcPr>
            <w:tcW w:w="1152" w:type="dxa"/>
          </w:tcPr>
          <w:p w14:paraId="31C105E6" w14:textId="77777777" w:rsidR="00C27947" w:rsidRDefault="00C27947" w:rsidP="00C27947">
            <w:pPr>
              <w:jc w:val="center"/>
              <w:rPr>
                <w:rFonts w:ascii="Times New Roman" w:hAnsi="Times New Roman"/>
                <w:sz w:val="18"/>
                <w:szCs w:val="18"/>
              </w:rPr>
            </w:pPr>
            <w:r>
              <w:rPr>
                <w:rFonts w:ascii="Times New Roman" w:hAnsi="Times New Roman"/>
                <w:sz w:val="18"/>
                <w:szCs w:val="18"/>
              </w:rPr>
              <w:t>3</w:t>
            </w:r>
          </w:p>
        </w:tc>
        <w:tc>
          <w:tcPr>
            <w:tcW w:w="1152" w:type="dxa"/>
          </w:tcPr>
          <w:p w14:paraId="550C14FB" w14:textId="77777777" w:rsidR="00C27947" w:rsidRDefault="00C27947" w:rsidP="00C27947">
            <w:pPr>
              <w:jc w:val="center"/>
              <w:rPr>
                <w:rFonts w:ascii="Times New Roman" w:hAnsi="Times New Roman"/>
                <w:sz w:val="18"/>
                <w:szCs w:val="18"/>
              </w:rPr>
            </w:pPr>
            <w:r>
              <w:rPr>
                <w:rFonts w:ascii="Times New Roman" w:hAnsi="Times New Roman"/>
                <w:sz w:val="18"/>
                <w:szCs w:val="18"/>
              </w:rPr>
              <w:t>0</w:t>
            </w:r>
          </w:p>
        </w:tc>
        <w:tc>
          <w:tcPr>
            <w:tcW w:w="1152" w:type="dxa"/>
          </w:tcPr>
          <w:p w14:paraId="4B8DC583" w14:textId="77777777" w:rsidR="00C27947" w:rsidRDefault="00C27947" w:rsidP="00C27947">
            <w:pPr>
              <w:jc w:val="center"/>
              <w:rPr>
                <w:rFonts w:ascii="Times New Roman" w:hAnsi="Times New Roman"/>
                <w:sz w:val="18"/>
                <w:szCs w:val="18"/>
              </w:rPr>
            </w:pPr>
            <w:r>
              <w:rPr>
                <w:rFonts w:ascii="Times New Roman" w:hAnsi="Times New Roman"/>
                <w:sz w:val="18"/>
                <w:szCs w:val="18"/>
              </w:rPr>
              <w:t>0</w:t>
            </w:r>
          </w:p>
        </w:tc>
        <w:tc>
          <w:tcPr>
            <w:tcW w:w="1152" w:type="dxa"/>
          </w:tcPr>
          <w:p w14:paraId="18DF14C0" w14:textId="77777777" w:rsidR="00C27947" w:rsidRDefault="00C27947" w:rsidP="00C27947">
            <w:pPr>
              <w:jc w:val="center"/>
              <w:rPr>
                <w:rFonts w:ascii="Times New Roman" w:hAnsi="Times New Roman"/>
                <w:sz w:val="18"/>
                <w:szCs w:val="18"/>
              </w:rPr>
            </w:pPr>
            <w:r>
              <w:rPr>
                <w:rFonts w:ascii="Times New Roman" w:hAnsi="Times New Roman"/>
                <w:sz w:val="18"/>
                <w:szCs w:val="18"/>
              </w:rPr>
              <w:t>3</w:t>
            </w:r>
          </w:p>
        </w:tc>
      </w:tr>
      <w:tr w:rsidR="000665D3" w14:paraId="79540929" w14:textId="77777777">
        <w:tc>
          <w:tcPr>
            <w:tcW w:w="1008" w:type="dxa"/>
          </w:tcPr>
          <w:p w14:paraId="45BC6F1B" w14:textId="77777777" w:rsidR="000665D3" w:rsidRDefault="000665D3">
            <w:pPr>
              <w:rPr>
                <w:rFonts w:ascii="Times New Roman" w:hAnsi="Times New Roman"/>
                <w:b/>
                <w:bCs/>
                <w:sz w:val="18"/>
                <w:szCs w:val="18"/>
              </w:rPr>
            </w:pPr>
          </w:p>
        </w:tc>
        <w:tc>
          <w:tcPr>
            <w:tcW w:w="2880" w:type="dxa"/>
          </w:tcPr>
          <w:p w14:paraId="68FF3041" w14:textId="77777777" w:rsidR="000665D3" w:rsidRDefault="000665D3">
            <w:pPr>
              <w:rPr>
                <w:rFonts w:ascii="Times New Roman" w:hAnsi="Times New Roman"/>
                <w:sz w:val="18"/>
                <w:szCs w:val="18"/>
              </w:rPr>
            </w:pPr>
          </w:p>
        </w:tc>
        <w:tc>
          <w:tcPr>
            <w:tcW w:w="1152" w:type="dxa"/>
          </w:tcPr>
          <w:p w14:paraId="20EB1877" w14:textId="77777777" w:rsidR="000665D3" w:rsidRDefault="000665D3">
            <w:pPr>
              <w:jc w:val="center"/>
              <w:rPr>
                <w:rFonts w:ascii="Times New Roman" w:hAnsi="Times New Roman"/>
                <w:sz w:val="18"/>
                <w:szCs w:val="18"/>
              </w:rPr>
            </w:pPr>
            <w:r>
              <w:rPr>
                <w:rFonts w:ascii="Times New Roman" w:hAnsi="Times New Roman"/>
                <w:sz w:val="18"/>
                <w:szCs w:val="18"/>
              </w:rPr>
              <w:t>-----</w:t>
            </w:r>
          </w:p>
        </w:tc>
        <w:tc>
          <w:tcPr>
            <w:tcW w:w="1152" w:type="dxa"/>
          </w:tcPr>
          <w:p w14:paraId="76164174" w14:textId="77777777" w:rsidR="000665D3" w:rsidRDefault="000665D3">
            <w:pPr>
              <w:jc w:val="center"/>
              <w:rPr>
                <w:rFonts w:ascii="Times New Roman" w:hAnsi="Times New Roman"/>
                <w:sz w:val="18"/>
                <w:szCs w:val="18"/>
              </w:rPr>
            </w:pPr>
            <w:r>
              <w:rPr>
                <w:rFonts w:ascii="Times New Roman" w:hAnsi="Times New Roman"/>
                <w:sz w:val="18"/>
                <w:szCs w:val="18"/>
              </w:rPr>
              <w:t>-----</w:t>
            </w:r>
          </w:p>
        </w:tc>
        <w:tc>
          <w:tcPr>
            <w:tcW w:w="1152" w:type="dxa"/>
          </w:tcPr>
          <w:p w14:paraId="4ED9F022" w14:textId="77777777" w:rsidR="000665D3" w:rsidRDefault="000665D3">
            <w:pPr>
              <w:jc w:val="center"/>
              <w:rPr>
                <w:rFonts w:ascii="Times New Roman" w:hAnsi="Times New Roman"/>
                <w:sz w:val="18"/>
                <w:szCs w:val="18"/>
              </w:rPr>
            </w:pPr>
            <w:r>
              <w:rPr>
                <w:rFonts w:ascii="Times New Roman" w:hAnsi="Times New Roman"/>
                <w:sz w:val="18"/>
                <w:szCs w:val="18"/>
              </w:rPr>
              <w:t>-----</w:t>
            </w:r>
          </w:p>
        </w:tc>
        <w:tc>
          <w:tcPr>
            <w:tcW w:w="1152" w:type="dxa"/>
          </w:tcPr>
          <w:p w14:paraId="19DE1EE5" w14:textId="77777777" w:rsidR="000665D3" w:rsidRDefault="000665D3">
            <w:pPr>
              <w:jc w:val="center"/>
              <w:rPr>
                <w:rFonts w:ascii="Times New Roman" w:hAnsi="Times New Roman"/>
                <w:sz w:val="18"/>
                <w:szCs w:val="18"/>
              </w:rPr>
            </w:pPr>
            <w:r>
              <w:rPr>
                <w:rFonts w:ascii="Times New Roman" w:hAnsi="Times New Roman"/>
                <w:sz w:val="18"/>
                <w:szCs w:val="18"/>
              </w:rPr>
              <w:t>-----</w:t>
            </w:r>
          </w:p>
        </w:tc>
      </w:tr>
      <w:tr w:rsidR="000665D3" w14:paraId="7855CAEE" w14:textId="77777777">
        <w:trPr>
          <w:trHeight w:val="215"/>
        </w:trPr>
        <w:tc>
          <w:tcPr>
            <w:tcW w:w="1008" w:type="dxa"/>
          </w:tcPr>
          <w:p w14:paraId="27F05F29" w14:textId="77777777" w:rsidR="000665D3" w:rsidRDefault="000665D3">
            <w:pPr>
              <w:rPr>
                <w:rFonts w:ascii="Times New Roman" w:hAnsi="Times New Roman"/>
                <w:b/>
                <w:bCs/>
                <w:sz w:val="18"/>
                <w:szCs w:val="18"/>
              </w:rPr>
            </w:pPr>
          </w:p>
        </w:tc>
        <w:tc>
          <w:tcPr>
            <w:tcW w:w="2880" w:type="dxa"/>
          </w:tcPr>
          <w:p w14:paraId="4B7F65B6" w14:textId="77777777" w:rsidR="000665D3" w:rsidRDefault="000665D3">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716DCB55" w14:textId="77777777" w:rsidR="000665D3" w:rsidRDefault="000665D3">
            <w:pPr>
              <w:jc w:val="center"/>
              <w:rPr>
                <w:rFonts w:ascii="Times New Roman" w:hAnsi="Times New Roman"/>
                <w:b/>
                <w:bCs/>
                <w:sz w:val="18"/>
                <w:szCs w:val="18"/>
              </w:rPr>
            </w:pPr>
            <w:r>
              <w:rPr>
                <w:rFonts w:ascii="Times New Roman" w:hAnsi="Times New Roman"/>
                <w:b/>
                <w:bCs/>
                <w:sz w:val="18"/>
                <w:szCs w:val="18"/>
              </w:rPr>
              <w:t>9</w:t>
            </w:r>
          </w:p>
        </w:tc>
        <w:tc>
          <w:tcPr>
            <w:tcW w:w="1152" w:type="dxa"/>
          </w:tcPr>
          <w:p w14:paraId="1C1E8261" w14:textId="77777777" w:rsidR="000665D3" w:rsidRDefault="000665D3">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597C7883" w14:textId="77777777" w:rsidR="000665D3" w:rsidRDefault="000665D3">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1728190D" w14:textId="77777777" w:rsidR="000665D3" w:rsidRDefault="000665D3">
            <w:pPr>
              <w:jc w:val="center"/>
              <w:rPr>
                <w:rFonts w:ascii="Times New Roman" w:hAnsi="Times New Roman"/>
                <w:b/>
                <w:bCs/>
                <w:sz w:val="18"/>
                <w:szCs w:val="18"/>
              </w:rPr>
            </w:pPr>
            <w:r>
              <w:rPr>
                <w:rFonts w:ascii="Times New Roman" w:hAnsi="Times New Roman"/>
                <w:b/>
                <w:bCs/>
                <w:sz w:val="18"/>
                <w:szCs w:val="18"/>
              </w:rPr>
              <w:t>9</w:t>
            </w:r>
          </w:p>
        </w:tc>
      </w:tr>
    </w:tbl>
    <w:p w14:paraId="0E570A0B" w14:textId="77777777" w:rsidR="000665D3" w:rsidRDefault="000665D3">
      <w:pPr>
        <w:rPr>
          <w:rFonts w:ascii="Times New Roman" w:hAnsi="Times New Roman"/>
          <w:b/>
          <w:bCs/>
          <w:sz w:val="18"/>
          <w:szCs w:val="18"/>
        </w:rPr>
      </w:pPr>
      <w:r>
        <w:rPr>
          <w:rFonts w:ascii="Times New Roman" w:hAnsi="Times New Roman"/>
          <w:b/>
          <w:bCs/>
          <w:sz w:val="18"/>
          <w:szCs w:val="18"/>
        </w:rPr>
        <w:t>FALL SEMESTER 2</w:t>
      </w:r>
    </w:p>
    <w:tbl>
      <w:tblPr>
        <w:tblW w:w="0" w:type="auto"/>
        <w:tblLook w:val="0000" w:firstRow="0" w:lastRow="0" w:firstColumn="0" w:lastColumn="0" w:noHBand="0" w:noVBand="0"/>
      </w:tblPr>
      <w:tblGrid>
        <w:gridCol w:w="1008"/>
        <w:gridCol w:w="2880"/>
        <w:gridCol w:w="1152"/>
        <w:gridCol w:w="1152"/>
        <w:gridCol w:w="1152"/>
        <w:gridCol w:w="1152"/>
      </w:tblGrid>
      <w:tr w:rsidR="000665D3" w14:paraId="2FD80932" w14:textId="77777777">
        <w:tc>
          <w:tcPr>
            <w:tcW w:w="1008" w:type="dxa"/>
          </w:tcPr>
          <w:p w14:paraId="3C290BF5" w14:textId="77777777" w:rsidR="000665D3" w:rsidRDefault="000665D3">
            <w:pPr>
              <w:rPr>
                <w:rFonts w:ascii="Times New Roman" w:hAnsi="Times New Roman"/>
                <w:sz w:val="18"/>
                <w:szCs w:val="18"/>
              </w:rPr>
            </w:pPr>
            <w:r>
              <w:rPr>
                <w:rFonts w:ascii="Times New Roman" w:hAnsi="Times New Roman"/>
                <w:b/>
                <w:bCs/>
                <w:sz w:val="18"/>
                <w:szCs w:val="18"/>
              </w:rPr>
              <w:t>Prefix No.</w:t>
            </w:r>
          </w:p>
        </w:tc>
        <w:tc>
          <w:tcPr>
            <w:tcW w:w="2880" w:type="dxa"/>
          </w:tcPr>
          <w:p w14:paraId="0DBC862E" w14:textId="77777777" w:rsidR="000665D3" w:rsidRDefault="000665D3">
            <w:pPr>
              <w:rPr>
                <w:rFonts w:ascii="Times New Roman" w:hAnsi="Times New Roman"/>
                <w:b/>
                <w:bCs/>
                <w:sz w:val="18"/>
                <w:szCs w:val="18"/>
              </w:rPr>
            </w:pPr>
            <w:r>
              <w:rPr>
                <w:rFonts w:ascii="Times New Roman" w:hAnsi="Times New Roman"/>
                <w:b/>
                <w:bCs/>
                <w:sz w:val="18"/>
                <w:szCs w:val="18"/>
              </w:rPr>
              <w:t>Title</w:t>
            </w:r>
          </w:p>
        </w:tc>
        <w:tc>
          <w:tcPr>
            <w:tcW w:w="1152" w:type="dxa"/>
          </w:tcPr>
          <w:p w14:paraId="147453D4" w14:textId="77777777" w:rsidR="000665D3" w:rsidRDefault="000665D3">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4DC09992" w14:textId="77777777" w:rsidR="000665D3" w:rsidRDefault="000665D3">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70D060A9" w14:textId="77777777" w:rsidR="000665D3" w:rsidRDefault="000665D3">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05191F72" w14:textId="77777777" w:rsidR="000665D3" w:rsidRDefault="000665D3">
            <w:pPr>
              <w:jc w:val="center"/>
              <w:rPr>
                <w:rFonts w:ascii="Times New Roman" w:hAnsi="Times New Roman"/>
                <w:b/>
                <w:bCs/>
                <w:sz w:val="18"/>
                <w:szCs w:val="18"/>
              </w:rPr>
            </w:pPr>
            <w:r>
              <w:rPr>
                <w:rFonts w:ascii="Times New Roman" w:hAnsi="Times New Roman"/>
                <w:b/>
                <w:bCs/>
                <w:sz w:val="18"/>
                <w:szCs w:val="18"/>
              </w:rPr>
              <w:t>Credit</w:t>
            </w:r>
          </w:p>
        </w:tc>
      </w:tr>
      <w:tr w:rsidR="00CF6070" w14:paraId="5A25F19E" w14:textId="77777777">
        <w:tc>
          <w:tcPr>
            <w:tcW w:w="1008" w:type="dxa"/>
          </w:tcPr>
          <w:p w14:paraId="0DE58029" w14:textId="77777777" w:rsidR="00CF6070" w:rsidRDefault="00CF6070" w:rsidP="00CF6070">
            <w:pPr>
              <w:rPr>
                <w:rFonts w:ascii="Times New Roman" w:hAnsi="Times New Roman"/>
                <w:sz w:val="18"/>
                <w:szCs w:val="18"/>
              </w:rPr>
            </w:pPr>
            <w:r>
              <w:rPr>
                <w:rFonts w:ascii="Times New Roman" w:hAnsi="Times New Roman"/>
                <w:sz w:val="18"/>
                <w:szCs w:val="18"/>
              </w:rPr>
              <w:t>CCT250</w:t>
            </w:r>
          </w:p>
        </w:tc>
        <w:tc>
          <w:tcPr>
            <w:tcW w:w="2880" w:type="dxa"/>
          </w:tcPr>
          <w:p w14:paraId="387252D4" w14:textId="62C883A4" w:rsidR="00CF6070" w:rsidRDefault="00CF6070" w:rsidP="00CF6070">
            <w:pPr>
              <w:rPr>
                <w:rFonts w:ascii="Times New Roman" w:hAnsi="Times New Roman"/>
                <w:sz w:val="18"/>
                <w:szCs w:val="18"/>
              </w:rPr>
            </w:pPr>
            <w:r>
              <w:rPr>
                <w:rFonts w:ascii="Times New Roman" w:hAnsi="Times New Roman"/>
                <w:sz w:val="18"/>
                <w:szCs w:val="18"/>
              </w:rPr>
              <w:t>Network Vulnerabilities I</w:t>
            </w:r>
            <w:r w:rsidR="002A6C4F">
              <w:rPr>
                <w:rFonts w:ascii="Times New Roman" w:hAnsi="Times New Roman"/>
                <w:sz w:val="18"/>
                <w:szCs w:val="18"/>
              </w:rPr>
              <w:t>*</w:t>
            </w:r>
          </w:p>
        </w:tc>
        <w:tc>
          <w:tcPr>
            <w:tcW w:w="1152" w:type="dxa"/>
          </w:tcPr>
          <w:p w14:paraId="14E04FC2" w14:textId="77777777" w:rsidR="00CF6070" w:rsidRDefault="00CF6070" w:rsidP="00CF6070">
            <w:pPr>
              <w:jc w:val="center"/>
              <w:rPr>
                <w:rFonts w:ascii="Times New Roman" w:hAnsi="Times New Roman"/>
                <w:sz w:val="18"/>
                <w:szCs w:val="18"/>
              </w:rPr>
            </w:pPr>
            <w:r>
              <w:rPr>
                <w:rFonts w:ascii="Times New Roman" w:hAnsi="Times New Roman"/>
                <w:sz w:val="18"/>
                <w:szCs w:val="18"/>
              </w:rPr>
              <w:t>2</w:t>
            </w:r>
          </w:p>
        </w:tc>
        <w:tc>
          <w:tcPr>
            <w:tcW w:w="1152" w:type="dxa"/>
          </w:tcPr>
          <w:p w14:paraId="7C60768D" w14:textId="77777777" w:rsidR="00CF6070" w:rsidRDefault="00CF6070" w:rsidP="00CF6070">
            <w:pPr>
              <w:jc w:val="center"/>
              <w:rPr>
                <w:rFonts w:ascii="Times New Roman" w:hAnsi="Times New Roman"/>
                <w:sz w:val="18"/>
                <w:szCs w:val="18"/>
              </w:rPr>
            </w:pPr>
            <w:r>
              <w:rPr>
                <w:rFonts w:ascii="Times New Roman" w:hAnsi="Times New Roman"/>
                <w:sz w:val="18"/>
                <w:szCs w:val="18"/>
              </w:rPr>
              <w:t>2</w:t>
            </w:r>
          </w:p>
        </w:tc>
        <w:tc>
          <w:tcPr>
            <w:tcW w:w="1152" w:type="dxa"/>
          </w:tcPr>
          <w:p w14:paraId="1BB0FE74" w14:textId="77777777" w:rsidR="00CF6070" w:rsidRDefault="00CF6070" w:rsidP="00CF6070">
            <w:pPr>
              <w:jc w:val="center"/>
              <w:rPr>
                <w:rFonts w:ascii="Times New Roman" w:hAnsi="Times New Roman"/>
                <w:sz w:val="18"/>
                <w:szCs w:val="18"/>
              </w:rPr>
            </w:pPr>
            <w:r>
              <w:rPr>
                <w:rFonts w:ascii="Times New Roman" w:hAnsi="Times New Roman"/>
                <w:sz w:val="18"/>
                <w:szCs w:val="18"/>
              </w:rPr>
              <w:t>0</w:t>
            </w:r>
          </w:p>
        </w:tc>
        <w:tc>
          <w:tcPr>
            <w:tcW w:w="1152" w:type="dxa"/>
          </w:tcPr>
          <w:p w14:paraId="701E6C19" w14:textId="77777777" w:rsidR="00CF6070" w:rsidRDefault="00CF6070" w:rsidP="00CF6070">
            <w:pPr>
              <w:jc w:val="center"/>
              <w:rPr>
                <w:rFonts w:ascii="Times New Roman" w:hAnsi="Times New Roman"/>
                <w:sz w:val="18"/>
                <w:szCs w:val="18"/>
              </w:rPr>
            </w:pPr>
            <w:r>
              <w:rPr>
                <w:rFonts w:ascii="Times New Roman" w:hAnsi="Times New Roman"/>
                <w:sz w:val="18"/>
                <w:szCs w:val="18"/>
              </w:rPr>
              <w:t>3</w:t>
            </w:r>
          </w:p>
        </w:tc>
      </w:tr>
      <w:tr w:rsidR="00CF6070" w14:paraId="02A3E9D4" w14:textId="77777777">
        <w:tc>
          <w:tcPr>
            <w:tcW w:w="1008" w:type="dxa"/>
          </w:tcPr>
          <w:p w14:paraId="7CB32205" w14:textId="77777777" w:rsidR="00CF6070" w:rsidRDefault="00CF6070" w:rsidP="00CF6070">
            <w:pPr>
              <w:rPr>
                <w:rFonts w:ascii="Times New Roman" w:hAnsi="Times New Roman"/>
                <w:sz w:val="18"/>
                <w:szCs w:val="18"/>
              </w:rPr>
            </w:pPr>
            <w:r>
              <w:rPr>
                <w:rFonts w:ascii="Times New Roman" w:hAnsi="Times New Roman"/>
                <w:sz w:val="18"/>
                <w:szCs w:val="18"/>
              </w:rPr>
              <w:t>CCT251</w:t>
            </w:r>
          </w:p>
        </w:tc>
        <w:tc>
          <w:tcPr>
            <w:tcW w:w="2880" w:type="dxa"/>
          </w:tcPr>
          <w:p w14:paraId="7F2D2208" w14:textId="416F0ADC" w:rsidR="00CF6070" w:rsidRDefault="00CF6070" w:rsidP="00CF6070">
            <w:pPr>
              <w:rPr>
                <w:rFonts w:ascii="Times New Roman" w:hAnsi="Times New Roman"/>
                <w:sz w:val="18"/>
                <w:szCs w:val="18"/>
              </w:rPr>
            </w:pPr>
            <w:r>
              <w:rPr>
                <w:rFonts w:ascii="Times New Roman" w:hAnsi="Times New Roman"/>
                <w:sz w:val="18"/>
                <w:szCs w:val="18"/>
              </w:rPr>
              <w:t>Network Vulnerabilities II</w:t>
            </w:r>
            <w:r w:rsidR="002A6C4F">
              <w:rPr>
                <w:rFonts w:ascii="Times New Roman" w:hAnsi="Times New Roman"/>
                <w:sz w:val="18"/>
                <w:szCs w:val="18"/>
              </w:rPr>
              <w:t>*</w:t>
            </w:r>
          </w:p>
        </w:tc>
        <w:tc>
          <w:tcPr>
            <w:tcW w:w="1152" w:type="dxa"/>
          </w:tcPr>
          <w:p w14:paraId="017F95CE" w14:textId="77777777" w:rsidR="00CF6070" w:rsidRDefault="00CF6070" w:rsidP="00CF6070">
            <w:pPr>
              <w:jc w:val="center"/>
              <w:rPr>
                <w:rFonts w:ascii="Times New Roman" w:hAnsi="Times New Roman"/>
                <w:sz w:val="18"/>
                <w:szCs w:val="18"/>
              </w:rPr>
            </w:pPr>
            <w:r>
              <w:rPr>
                <w:rFonts w:ascii="Times New Roman" w:hAnsi="Times New Roman"/>
                <w:sz w:val="18"/>
                <w:szCs w:val="18"/>
              </w:rPr>
              <w:t>2</w:t>
            </w:r>
          </w:p>
        </w:tc>
        <w:tc>
          <w:tcPr>
            <w:tcW w:w="1152" w:type="dxa"/>
          </w:tcPr>
          <w:p w14:paraId="16A2ADEB" w14:textId="77777777" w:rsidR="00CF6070" w:rsidRDefault="00CF6070" w:rsidP="00CF6070">
            <w:pPr>
              <w:jc w:val="center"/>
              <w:rPr>
                <w:rFonts w:ascii="Times New Roman" w:hAnsi="Times New Roman"/>
                <w:sz w:val="18"/>
                <w:szCs w:val="18"/>
              </w:rPr>
            </w:pPr>
            <w:r>
              <w:rPr>
                <w:rFonts w:ascii="Times New Roman" w:hAnsi="Times New Roman"/>
                <w:sz w:val="18"/>
                <w:szCs w:val="18"/>
              </w:rPr>
              <w:t>2</w:t>
            </w:r>
          </w:p>
        </w:tc>
        <w:tc>
          <w:tcPr>
            <w:tcW w:w="1152" w:type="dxa"/>
          </w:tcPr>
          <w:p w14:paraId="79F6DF0B" w14:textId="77777777" w:rsidR="00CF6070" w:rsidRDefault="00CF6070" w:rsidP="00CF6070">
            <w:pPr>
              <w:jc w:val="center"/>
              <w:rPr>
                <w:rFonts w:ascii="Times New Roman" w:hAnsi="Times New Roman"/>
                <w:sz w:val="18"/>
                <w:szCs w:val="18"/>
              </w:rPr>
            </w:pPr>
            <w:r>
              <w:rPr>
                <w:rFonts w:ascii="Times New Roman" w:hAnsi="Times New Roman"/>
                <w:sz w:val="18"/>
                <w:szCs w:val="18"/>
              </w:rPr>
              <w:t>0</w:t>
            </w:r>
          </w:p>
        </w:tc>
        <w:tc>
          <w:tcPr>
            <w:tcW w:w="1152" w:type="dxa"/>
          </w:tcPr>
          <w:p w14:paraId="0ED7AA10" w14:textId="77777777" w:rsidR="00CF6070" w:rsidRDefault="00CF6070" w:rsidP="00CF6070">
            <w:pPr>
              <w:jc w:val="center"/>
              <w:rPr>
                <w:rFonts w:ascii="Times New Roman" w:hAnsi="Times New Roman"/>
                <w:sz w:val="18"/>
                <w:szCs w:val="18"/>
              </w:rPr>
            </w:pPr>
            <w:r>
              <w:rPr>
                <w:rFonts w:ascii="Times New Roman" w:hAnsi="Times New Roman"/>
                <w:sz w:val="18"/>
                <w:szCs w:val="18"/>
              </w:rPr>
              <w:t>3</w:t>
            </w:r>
          </w:p>
        </w:tc>
      </w:tr>
      <w:tr w:rsidR="0061449F" w14:paraId="150A3FFF" w14:textId="77777777">
        <w:tc>
          <w:tcPr>
            <w:tcW w:w="1008" w:type="dxa"/>
          </w:tcPr>
          <w:p w14:paraId="654E1E77" w14:textId="77777777" w:rsidR="0061449F" w:rsidRDefault="0061449F" w:rsidP="0061449F">
            <w:pPr>
              <w:rPr>
                <w:rFonts w:ascii="Times New Roman" w:hAnsi="Times New Roman"/>
                <w:b/>
                <w:bCs/>
                <w:sz w:val="18"/>
                <w:szCs w:val="18"/>
              </w:rPr>
            </w:pPr>
            <w:r>
              <w:rPr>
                <w:rFonts w:ascii="Times New Roman" w:hAnsi="Times New Roman"/>
                <w:sz w:val="18"/>
                <w:szCs w:val="18"/>
              </w:rPr>
              <w:t>CSC134</w:t>
            </w:r>
          </w:p>
        </w:tc>
        <w:tc>
          <w:tcPr>
            <w:tcW w:w="2880" w:type="dxa"/>
          </w:tcPr>
          <w:p w14:paraId="00F39AC5" w14:textId="77777777" w:rsidR="0061449F" w:rsidRDefault="0061449F" w:rsidP="0061449F">
            <w:pPr>
              <w:rPr>
                <w:rFonts w:ascii="Times New Roman" w:hAnsi="Times New Roman"/>
                <w:sz w:val="18"/>
                <w:szCs w:val="18"/>
              </w:rPr>
            </w:pPr>
            <w:r>
              <w:rPr>
                <w:rFonts w:ascii="Times New Roman" w:hAnsi="Times New Roman"/>
                <w:sz w:val="18"/>
                <w:szCs w:val="18"/>
              </w:rPr>
              <w:t>C++ Programming</w:t>
            </w:r>
          </w:p>
        </w:tc>
        <w:tc>
          <w:tcPr>
            <w:tcW w:w="1152" w:type="dxa"/>
          </w:tcPr>
          <w:p w14:paraId="1C853263" w14:textId="77777777" w:rsidR="0061449F" w:rsidRDefault="0061449F" w:rsidP="0061449F">
            <w:pPr>
              <w:jc w:val="center"/>
              <w:rPr>
                <w:rFonts w:ascii="Times New Roman" w:hAnsi="Times New Roman"/>
                <w:sz w:val="18"/>
                <w:szCs w:val="18"/>
              </w:rPr>
            </w:pPr>
            <w:r>
              <w:rPr>
                <w:rFonts w:ascii="Times New Roman" w:hAnsi="Times New Roman"/>
                <w:sz w:val="18"/>
                <w:szCs w:val="18"/>
              </w:rPr>
              <w:t>2</w:t>
            </w:r>
          </w:p>
        </w:tc>
        <w:tc>
          <w:tcPr>
            <w:tcW w:w="1152" w:type="dxa"/>
          </w:tcPr>
          <w:p w14:paraId="3CEAC9FF" w14:textId="77777777" w:rsidR="0061449F" w:rsidRDefault="0061449F" w:rsidP="0061449F">
            <w:pPr>
              <w:jc w:val="center"/>
              <w:rPr>
                <w:rFonts w:ascii="Times New Roman" w:hAnsi="Times New Roman"/>
                <w:sz w:val="18"/>
                <w:szCs w:val="18"/>
              </w:rPr>
            </w:pPr>
            <w:r>
              <w:rPr>
                <w:rFonts w:ascii="Times New Roman" w:hAnsi="Times New Roman"/>
                <w:sz w:val="18"/>
                <w:szCs w:val="18"/>
              </w:rPr>
              <w:t>3</w:t>
            </w:r>
          </w:p>
        </w:tc>
        <w:tc>
          <w:tcPr>
            <w:tcW w:w="1152" w:type="dxa"/>
          </w:tcPr>
          <w:p w14:paraId="16540C4D" w14:textId="77777777" w:rsidR="0061449F" w:rsidRDefault="0061449F" w:rsidP="0061449F">
            <w:pPr>
              <w:jc w:val="center"/>
              <w:rPr>
                <w:rFonts w:ascii="Times New Roman" w:hAnsi="Times New Roman"/>
                <w:sz w:val="18"/>
                <w:szCs w:val="18"/>
              </w:rPr>
            </w:pPr>
            <w:r>
              <w:rPr>
                <w:rFonts w:ascii="Times New Roman" w:hAnsi="Times New Roman"/>
                <w:sz w:val="18"/>
                <w:szCs w:val="18"/>
              </w:rPr>
              <w:t>0</w:t>
            </w:r>
          </w:p>
        </w:tc>
        <w:tc>
          <w:tcPr>
            <w:tcW w:w="1152" w:type="dxa"/>
          </w:tcPr>
          <w:p w14:paraId="31689AE0" w14:textId="77777777" w:rsidR="0061449F" w:rsidRDefault="0061449F" w:rsidP="0061449F">
            <w:pPr>
              <w:jc w:val="center"/>
              <w:rPr>
                <w:rFonts w:ascii="Times New Roman" w:hAnsi="Times New Roman"/>
                <w:sz w:val="18"/>
                <w:szCs w:val="18"/>
              </w:rPr>
            </w:pPr>
            <w:r>
              <w:rPr>
                <w:rFonts w:ascii="Times New Roman" w:hAnsi="Times New Roman"/>
                <w:sz w:val="18"/>
                <w:szCs w:val="18"/>
              </w:rPr>
              <w:t>3</w:t>
            </w:r>
          </w:p>
        </w:tc>
      </w:tr>
      <w:tr w:rsidR="00382402" w14:paraId="572C5BFB" w14:textId="77777777">
        <w:tc>
          <w:tcPr>
            <w:tcW w:w="1008" w:type="dxa"/>
          </w:tcPr>
          <w:p w14:paraId="4545CB17" w14:textId="77777777" w:rsidR="00382402" w:rsidRDefault="00382402" w:rsidP="00382402">
            <w:pPr>
              <w:rPr>
                <w:b/>
                <w:bCs/>
                <w:sz w:val="18"/>
                <w:szCs w:val="16"/>
              </w:rPr>
            </w:pPr>
            <w:r>
              <w:rPr>
                <w:rStyle w:val="QuickFormat1"/>
              </w:rPr>
              <w:t>GIS111</w:t>
            </w:r>
          </w:p>
        </w:tc>
        <w:tc>
          <w:tcPr>
            <w:tcW w:w="2880" w:type="dxa"/>
          </w:tcPr>
          <w:p w14:paraId="218D06B3" w14:textId="77777777" w:rsidR="00382402" w:rsidRDefault="00382402" w:rsidP="00382402">
            <w:r>
              <w:rPr>
                <w:rFonts w:ascii="Times New Roman" w:hAnsi="Times New Roman"/>
                <w:sz w:val="18"/>
                <w:szCs w:val="18"/>
              </w:rPr>
              <w:t>Introduction to GIS</w:t>
            </w:r>
          </w:p>
        </w:tc>
        <w:tc>
          <w:tcPr>
            <w:tcW w:w="1152" w:type="dxa"/>
          </w:tcPr>
          <w:p w14:paraId="3A46D699" w14:textId="77777777" w:rsidR="00382402" w:rsidRDefault="00382402" w:rsidP="00382402">
            <w:pPr>
              <w:jc w:val="center"/>
              <w:rPr>
                <w:rFonts w:ascii="Times New Roman" w:hAnsi="Times New Roman"/>
                <w:sz w:val="18"/>
                <w:szCs w:val="18"/>
              </w:rPr>
            </w:pPr>
            <w:r>
              <w:rPr>
                <w:rFonts w:ascii="Times New Roman" w:hAnsi="Times New Roman"/>
                <w:sz w:val="18"/>
                <w:szCs w:val="18"/>
              </w:rPr>
              <w:t>2</w:t>
            </w:r>
          </w:p>
        </w:tc>
        <w:tc>
          <w:tcPr>
            <w:tcW w:w="1152" w:type="dxa"/>
          </w:tcPr>
          <w:p w14:paraId="4AA36FB1" w14:textId="77777777" w:rsidR="00382402" w:rsidRDefault="00382402" w:rsidP="00382402">
            <w:pPr>
              <w:jc w:val="center"/>
              <w:rPr>
                <w:rFonts w:ascii="Times New Roman" w:hAnsi="Times New Roman"/>
                <w:sz w:val="18"/>
                <w:szCs w:val="18"/>
              </w:rPr>
            </w:pPr>
            <w:r>
              <w:rPr>
                <w:rFonts w:ascii="Times New Roman" w:hAnsi="Times New Roman"/>
                <w:sz w:val="18"/>
                <w:szCs w:val="18"/>
              </w:rPr>
              <w:t>2</w:t>
            </w:r>
          </w:p>
        </w:tc>
        <w:tc>
          <w:tcPr>
            <w:tcW w:w="1152" w:type="dxa"/>
          </w:tcPr>
          <w:p w14:paraId="7B00B768" w14:textId="77777777" w:rsidR="00382402" w:rsidRDefault="00382402" w:rsidP="00382402">
            <w:pPr>
              <w:jc w:val="center"/>
              <w:rPr>
                <w:rFonts w:ascii="Times New Roman" w:hAnsi="Times New Roman"/>
                <w:sz w:val="18"/>
                <w:szCs w:val="18"/>
              </w:rPr>
            </w:pPr>
            <w:r>
              <w:rPr>
                <w:rFonts w:ascii="Times New Roman" w:hAnsi="Times New Roman"/>
                <w:sz w:val="18"/>
                <w:szCs w:val="18"/>
              </w:rPr>
              <w:t>0</w:t>
            </w:r>
          </w:p>
        </w:tc>
        <w:tc>
          <w:tcPr>
            <w:tcW w:w="1152" w:type="dxa"/>
          </w:tcPr>
          <w:p w14:paraId="65891660" w14:textId="77777777" w:rsidR="00382402" w:rsidRDefault="00382402" w:rsidP="00382402">
            <w:pPr>
              <w:jc w:val="center"/>
              <w:rPr>
                <w:rFonts w:ascii="Times New Roman" w:hAnsi="Times New Roman"/>
                <w:sz w:val="18"/>
                <w:szCs w:val="18"/>
              </w:rPr>
            </w:pPr>
            <w:r>
              <w:rPr>
                <w:rFonts w:ascii="Times New Roman" w:hAnsi="Times New Roman"/>
                <w:sz w:val="18"/>
                <w:szCs w:val="18"/>
              </w:rPr>
              <w:t>3</w:t>
            </w:r>
          </w:p>
        </w:tc>
      </w:tr>
      <w:tr w:rsidR="0061449F" w14:paraId="00652119" w14:textId="77777777">
        <w:tc>
          <w:tcPr>
            <w:tcW w:w="1008" w:type="dxa"/>
          </w:tcPr>
          <w:p w14:paraId="5BD196BB" w14:textId="77777777" w:rsidR="0061449F" w:rsidRDefault="0061449F" w:rsidP="00382402">
            <w:pPr>
              <w:rPr>
                <w:rStyle w:val="QuickFormat1"/>
              </w:rPr>
            </w:pPr>
            <w:r>
              <w:rPr>
                <w:rStyle w:val="QuickFormat1"/>
              </w:rPr>
              <w:t>ITL225</w:t>
            </w:r>
          </w:p>
        </w:tc>
        <w:tc>
          <w:tcPr>
            <w:tcW w:w="2880" w:type="dxa"/>
          </w:tcPr>
          <w:p w14:paraId="12906904" w14:textId="2BAEECF4" w:rsidR="0061449F" w:rsidRDefault="0061449F" w:rsidP="00382402">
            <w:pPr>
              <w:rPr>
                <w:rFonts w:ascii="Times New Roman" w:hAnsi="Times New Roman"/>
                <w:sz w:val="18"/>
                <w:szCs w:val="18"/>
              </w:rPr>
            </w:pPr>
            <w:r>
              <w:rPr>
                <w:rFonts w:ascii="Times New Roman" w:hAnsi="Times New Roman"/>
                <w:sz w:val="18"/>
                <w:szCs w:val="18"/>
              </w:rPr>
              <w:t>SIGINT Operations</w:t>
            </w:r>
            <w:r w:rsidR="002A6C4F">
              <w:rPr>
                <w:rFonts w:ascii="Times New Roman" w:hAnsi="Times New Roman"/>
                <w:sz w:val="18"/>
                <w:szCs w:val="18"/>
              </w:rPr>
              <w:t>*</w:t>
            </w:r>
          </w:p>
        </w:tc>
        <w:tc>
          <w:tcPr>
            <w:tcW w:w="1152" w:type="dxa"/>
          </w:tcPr>
          <w:p w14:paraId="49197334" w14:textId="77777777" w:rsidR="0061449F" w:rsidRDefault="0061449F" w:rsidP="00382402">
            <w:pPr>
              <w:jc w:val="center"/>
              <w:rPr>
                <w:rFonts w:ascii="Times New Roman" w:hAnsi="Times New Roman"/>
                <w:sz w:val="18"/>
                <w:szCs w:val="18"/>
              </w:rPr>
            </w:pPr>
            <w:r>
              <w:rPr>
                <w:rFonts w:ascii="Times New Roman" w:hAnsi="Times New Roman"/>
                <w:sz w:val="18"/>
                <w:szCs w:val="18"/>
              </w:rPr>
              <w:t>2</w:t>
            </w:r>
          </w:p>
        </w:tc>
        <w:tc>
          <w:tcPr>
            <w:tcW w:w="1152" w:type="dxa"/>
          </w:tcPr>
          <w:p w14:paraId="706566EE" w14:textId="77777777" w:rsidR="0061449F" w:rsidRDefault="0061449F" w:rsidP="00382402">
            <w:pPr>
              <w:jc w:val="center"/>
              <w:rPr>
                <w:rFonts w:ascii="Times New Roman" w:hAnsi="Times New Roman"/>
                <w:sz w:val="18"/>
                <w:szCs w:val="18"/>
              </w:rPr>
            </w:pPr>
            <w:r>
              <w:rPr>
                <w:rFonts w:ascii="Times New Roman" w:hAnsi="Times New Roman"/>
                <w:sz w:val="18"/>
                <w:szCs w:val="18"/>
              </w:rPr>
              <w:t>2</w:t>
            </w:r>
          </w:p>
        </w:tc>
        <w:tc>
          <w:tcPr>
            <w:tcW w:w="1152" w:type="dxa"/>
          </w:tcPr>
          <w:p w14:paraId="7D2ABEE1" w14:textId="77777777" w:rsidR="0061449F" w:rsidRDefault="0061449F" w:rsidP="00382402">
            <w:pPr>
              <w:jc w:val="center"/>
              <w:rPr>
                <w:rFonts w:ascii="Times New Roman" w:hAnsi="Times New Roman"/>
                <w:sz w:val="18"/>
                <w:szCs w:val="18"/>
              </w:rPr>
            </w:pPr>
            <w:r>
              <w:rPr>
                <w:rFonts w:ascii="Times New Roman" w:hAnsi="Times New Roman"/>
                <w:sz w:val="18"/>
                <w:szCs w:val="18"/>
              </w:rPr>
              <w:t>0</w:t>
            </w:r>
          </w:p>
        </w:tc>
        <w:tc>
          <w:tcPr>
            <w:tcW w:w="1152" w:type="dxa"/>
          </w:tcPr>
          <w:p w14:paraId="6BE9B8D8" w14:textId="77777777" w:rsidR="0061449F" w:rsidRDefault="0061449F" w:rsidP="00382402">
            <w:pPr>
              <w:jc w:val="center"/>
              <w:rPr>
                <w:rFonts w:ascii="Times New Roman" w:hAnsi="Times New Roman"/>
                <w:sz w:val="18"/>
                <w:szCs w:val="18"/>
              </w:rPr>
            </w:pPr>
            <w:r>
              <w:rPr>
                <w:rFonts w:ascii="Times New Roman" w:hAnsi="Times New Roman"/>
                <w:sz w:val="18"/>
                <w:szCs w:val="18"/>
              </w:rPr>
              <w:t>3</w:t>
            </w:r>
          </w:p>
        </w:tc>
      </w:tr>
      <w:tr w:rsidR="000665D3" w14:paraId="057CCADF" w14:textId="77777777">
        <w:tc>
          <w:tcPr>
            <w:tcW w:w="1008" w:type="dxa"/>
          </w:tcPr>
          <w:p w14:paraId="42B35B7A" w14:textId="77777777" w:rsidR="000665D3" w:rsidRDefault="000665D3">
            <w:pPr>
              <w:rPr>
                <w:rFonts w:ascii="Times New Roman" w:hAnsi="Times New Roman"/>
                <w:b/>
                <w:bCs/>
                <w:sz w:val="18"/>
                <w:szCs w:val="18"/>
              </w:rPr>
            </w:pPr>
          </w:p>
        </w:tc>
        <w:tc>
          <w:tcPr>
            <w:tcW w:w="2880" w:type="dxa"/>
          </w:tcPr>
          <w:p w14:paraId="75C93547" w14:textId="77777777" w:rsidR="000665D3" w:rsidRDefault="000665D3">
            <w:pPr>
              <w:rPr>
                <w:rFonts w:ascii="Times New Roman" w:hAnsi="Times New Roman"/>
                <w:sz w:val="18"/>
                <w:szCs w:val="18"/>
              </w:rPr>
            </w:pPr>
          </w:p>
        </w:tc>
        <w:tc>
          <w:tcPr>
            <w:tcW w:w="1152" w:type="dxa"/>
          </w:tcPr>
          <w:p w14:paraId="430DEAD7" w14:textId="77777777" w:rsidR="000665D3" w:rsidRDefault="000665D3">
            <w:pPr>
              <w:jc w:val="center"/>
              <w:rPr>
                <w:rFonts w:ascii="Times New Roman" w:hAnsi="Times New Roman"/>
                <w:sz w:val="18"/>
                <w:szCs w:val="18"/>
              </w:rPr>
            </w:pPr>
            <w:r>
              <w:rPr>
                <w:rFonts w:ascii="Times New Roman" w:hAnsi="Times New Roman"/>
                <w:sz w:val="18"/>
                <w:szCs w:val="18"/>
              </w:rPr>
              <w:t>-----</w:t>
            </w:r>
          </w:p>
        </w:tc>
        <w:tc>
          <w:tcPr>
            <w:tcW w:w="1152" w:type="dxa"/>
          </w:tcPr>
          <w:p w14:paraId="07F7124D" w14:textId="77777777" w:rsidR="000665D3" w:rsidRDefault="000665D3">
            <w:pPr>
              <w:jc w:val="center"/>
              <w:rPr>
                <w:rFonts w:ascii="Times New Roman" w:hAnsi="Times New Roman"/>
                <w:sz w:val="18"/>
                <w:szCs w:val="18"/>
              </w:rPr>
            </w:pPr>
            <w:r>
              <w:rPr>
                <w:rFonts w:ascii="Times New Roman" w:hAnsi="Times New Roman"/>
                <w:sz w:val="18"/>
                <w:szCs w:val="18"/>
              </w:rPr>
              <w:t>-----</w:t>
            </w:r>
          </w:p>
        </w:tc>
        <w:tc>
          <w:tcPr>
            <w:tcW w:w="1152" w:type="dxa"/>
          </w:tcPr>
          <w:p w14:paraId="2C85BF6F" w14:textId="77777777" w:rsidR="000665D3" w:rsidRDefault="000665D3">
            <w:pPr>
              <w:jc w:val="center"/>
              <w:rPr>
                <w:rFonts w:ascii="Times New Roman" w:hAnsi="Times New Roman"/>
                <w:sz w:val="18"/>
                <w:szCs w:val="18"/>
              </w:rPr>
            </w:pPr>
            <w:r>
              <w:rPr>
                <w:rFonts w:ascii="Times New Roman" w:hAnsi="Times New Roman"/>
                <w:sz w:val="18"/>
                <w:szCs w:val="18"/>
              </w:rPr>
              <w:t>-----</w:t>
            </w:r>
          </w:p>
        </w:tc>
        <w:tc>
          <w:tcPr>
            <w:tcW w:w="1152" w:type="dxa"/>
          </w:tcPr>
          <w:p w14:paraId="220DC64A" w14:textId="77777777" w:rsidR="000665D3" w:rsidRDefault="000665D3">
            <w:pPr>
              <w:jc w:val="center"/>
              <w:rPr>
                <w:rFonts w:ascii="Times New Roman" w:hAnsi="Times New Roman"/>
                <w:sz w:val="18"/>
                <w:szCs w:val="18"/>
              </w:rPr>
            </w:pPr>
            <w:r>
              <w:rPr>
                <w:rFonts w:ascii="Times New Roman" w:hAnsi="Times New Roman"/>
                <w:sz w:val="18"/>
                <w:szCs w:val="18"/>
              </w:rPr>
              <w:t>-----</w:t>
            </w:r>
          </w:p>
        </w:tc>
      </w:tr>
      <w:tr w:rsidR="000665D3" w14:paraId="237BD92A" w14:textId="77777777">
        <w:trPr>
          <w:trHeight w:val="215"/>
        </w:trPr>
        <w:tc>
          <w:tcPr>
            <w:tcW w:w="1008" w:type="dxa"/>
          </w:tcPr>
          <w:p w14:paraId="1F7F7327" w14:textId="77777777" w:rsidR="000665D3" w:rsidRDefault="000665D3">
            <w:pPr>
              <w:rPr>
                <w:rFonts w:ascii="Times New Roman" w:hAnsi="Times New Roman"/>
                <w:b/>
                <w:bCs/>
                <w:sz w:val="18"/>
                <w:szCs w:val="18"/>
              </w:rPr>
            </w:pPr>
          </w:p>
        </w:tc>
        <w:tc>
          <w:tcPr>
            <w:tcW w:w="2880" w:type="dxa"/>
          </w:tcPr>
          <w:p w14:paraId="77716419" w14:textId="77777777" w:rsidR="000665D3" w:rsidRDefault="000665D3">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541A177B" w14:textId="77777777" w:rsidR="000665D3" w:rsidRDefault="00D31969" w:rsidP="00030FD4">
            <w:pPr>
              <w:jc w:val="center"/>
              <w:rPr>
                <w:rFonts w:ascii="Times New Roman" w:hAnsi="Times New Roman"/>
                <w:b/>
                <w:bCs/>
                <w:sz w:val="18"/>
                <w:szCs w:val="18"/>
              </w:rPr>
            </w:pPr>
            <w:r>
              <w:rPr>
                <w:rFonts w:ascii="Times New Roman" w:hAnsi="Times New Roman"/>
                <w:b/>
                <w:bCs/>
                <w:sz w:val="18"/>
                <w:szCs w:val="18"/>
              </w:rPr>
              <w:t>1</w:t>
            </w:r>
            <w:r w:rsidR="00ED4004">
              <w:rPr>
                <w:rFonts w:ascii="Times New Roman" w:hAnsi="Times New Roman"/>
                <w:b/>
                <w:bCs/>
                <w:sz w:val="18"/>
                <w:szCs w:val="18"/>
              </w:rPr>
              <w:t>0</w:t>
            </w:r>
          </w:p>
        </w:tc>
        <w:tc>
          <w:tcPr>
            <w:tcW w:w="1152" w:type="dxa"/>
          </w:tcPr>
          <w:p w14:paraId="0803A207" w14:textId="77777777" w:rsidR="000665D3" w:rsidRDefault="00ED4004" w:rsidP="00D31969">
            <w:pPr>
              <w:jc w:val="center"/>
              <w:rPr>
                <w:rFonts w:ascii="Times New Roman" w:hAnsi="Times New Roman"/>
                <w:b/>
                <w:bCs/>
                <w:sz w:val="18"/>
                <w:szCs w:val="18"/>
              </w:rPr>
            </w:pPr>
            <w:r>
              <w:rPr>
                <w:rFonts w:ascii="Times New Roman" w:hAnsi="Times New Roman"/>
                <w:b/>
                <w:bCs/>
                <w:sz w:val="18"/>
                <w:szCs w:val="18"/>
              </w:rPr>
              <w:t>1</w:t>
            </w:r>
            <w:r w:rsidR="00267851">
              <w:rPr>
                <w:rFonts w:ascii="Times New Roman" w:hAnsi="Times New Roman"/>
                <w:b/>
                <w:bCs/>
                <w:sz w:val="18"/>
                <w:szCs w:val="18"/>
              </w:rPr>
              <w:t>1</w:t>
            </w:r>
          </w:p>
        </w:tc>
        <w:tc>
          <w:tcPr>
            <w:tcW w:w="1152" w:type="dxa"/>
          </w:tcPr>
          <w:p w14:paraId="0E6B9FF1" w14:textId="77777777" w:rsidR="000665D3" w:rsidRDefault="000665D3">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51E39945" w14:textId="77777777" w:rsidR="000665D3" w:rsidRDefault="00030FD4">
            <w:pPr>
              <w:jc w:val="center"/>
              <w:rPr>
                <w:rFonts w:ascii="Times New Roman" w:hAnsi="Times New Roman"/>
                <w:b/>
                <w:bCs/>
                <w:sz w:val="18"/>
                <w:szCs w:val="18"/>
              </w:rPr>
            </w:pPr>
            <w:r>
              <w:rPr>
                <w:rFonts w:ascii="Times New Roman" w:hAnsi="Times New Roman"/>
                <w:b/>
                <w:bCs/>
                <w:sz w:val="18"/>
                <w:szCs w:val="18"/>
              </w:rPr>
              <w:t>15</w:t>
            </w:r>
          </w:p>
        </w:tc>
      </w:tr>
    </w:tbl>
    <w:p w14:paraId="6146E5B7" w14:textId="77777777" w:rsidR="000665D3" w:rsidRDefault="000665D3">
      <w:pPr>
        <w:rPr>
          <w:rFonts w:ascii="Times New Roman" w:hAnsi="Times New Roman"/>
          <w:b/>
          <w:bCs/>
          <w:sz w:val="18"/>
          <w:szCs w:val="18"/>
        </w:rPr>
      </w:pPr>
      <w:r>
        <w:rPr>
          <w:rFonts w:ascii="Times New Roman" w:hAnsi="Times New Roman"/>
          <w:b/>
          <w:bCs/>
          <w:sz w:val="18"/>
          <w:szCs w:val="18"/>
        </w:rPr>
        <w:t>SPRING SEMESTER 2</w:t>
      </w:r>
    </w:p>
    <w:tbl>
      <w:tblPr>
        <w:tblW w:w="0" w:type="auto"/>
        <w:tblLook w:val="0000" w:firstRow="0" w:lastRow="0" w:firstColumn="0" w:lastColumn="0" w:noHBand="0" w:noVBand="0"/>
      </w:tblPr>
      <w:tblGrid>
        <w:gridCol w:w="1008"/>
        <w:gridCol w:w="2880"/>
        <w:gridCol w:w="1152"/>
        <w:gridCol w:w="1152"/>
        <w:gridCol w:w="1152"/>
        <w:gridCol w:w="1152"/>
      </w:tblGrid>
      <w:tr w:rsidR="000665D3" w14:paraId="0F6984BF" w14:textId="77777777">
        <w:tc>
          <w:tcPr>
            <w:tcW w:w="1008" w:type="dxa"/>
          </w:tcPr>
          <w:p w14:paraId="77E785ED" w14:textId="77777777" w:rsidR="000665D3" w:rsidRDefault="000665D3">
            <w:pPr>
              <w:rPr>
                <w:rFonts w:ascii="Times New Roman" w:hAnsi="Times New Roman"/>
                <w:sz w:val="18"/>
                <w:szCs w:val="18"/>
              </w:rPr>
            </w:pPr>
            <w:r>
              <w:rPr>
                <w:rFonts w:ascii="Times New Roman" w:hAnsi="Times New Roman"/>
                <w:b/>
                <w:bCs/>
                <w:sz w:val="18"/>
                <w:szCs w:val="18"/>
              </w:rPr>
              <w:t>Prefix No.</w:t>
            </w:r>
          </w:p>
        </w:tc>
        <w:tc>
          <w:tcPr>
            <w:tcW w:w="2880" w:type="dxa"/>
          </w:tcPr>
          <w:p w14:paraId="0809DD3F" w14:textId="77777777" w:rsidR="000665D3" w:rsidRDefault="000665D3">
            <w:pPr>
              <w:rPr>
                <w:rFonts w:ascii="Times New Roman" w:hAnsi="Times New Roman"/>
                <w:b/>
                <w:bCs/>
                <w:sz w:val="18"/>
                <w:szCs w:val="18"/>
              </w:rPr>
            </w:pPr>
            <w:r>
              <w:rPr>
                <w:rFonts w:ascii="Times New Roman" w:hAnsi="Times New Roman"/>
                <w:b/>
                <w:bCs/>
                <w:sz w:val="18"/>
                <w:szCs w:val="18"/>
              </w:rPr>
              <w:t>Title</w:t>
            </w:r>
          </w:p>
        </w:tc>
        <w:tc>
          <w:tcPr>
            <w:tcW w:w="1152" w:type="dxa"/>
          </w:tcPr>
          <w:p w14:paraId="7D796F02" w14:textId="77777777" w:rsidR="000665D3" w:rsidRDefault="000665D3">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36A4979D" w14:textId="77777777" w:rsidR="000665D3" w:rsidRDefault="000665D3">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63592D7C" w14:textId="77777777" w:rsidR="000665D3" w:rsidRDefault="000665D3">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6F32EAE0" w14:textId="77777777" w:rsidR="000665D3" w:rsidRDefault="000665D3">
            <w:pPr>
              <w:jc w:val="center"/>
              <w:rPr>
                <w:rFonts w:ascii="Times New Roman" w:hAnsi="Times New Roman"/>
                <w:b/>
                <w:bCs/>
                <w:sz w:val="18"/>
                <w:szCs w:val="18"/>
              </w:rPr>
            </w:pPr>
            <w:r>
              <w:rPr>
                <w:rFonts w:ascii="Times New Roman" w:hAnsi="Times New Roman"/>
                <w:b/>
                <w:bCs/>
                <w:sz w:val="18"/>
                <w:szCs w:val="18"/>
              </w:rPr>
              <w:t>Credit</w:t>
            </w:r>
          </w:p>
        </w:tc>
      </w:tr>
      <w:tr w:rsidR="00CF6070" w14:paraId="1D18F5EE" w14:textId="77777777">
        <w:tc>
          <w:tcPr>
            <w:tcW w:w="1008" w:type="dxa"/>
          </w:tcPr>
          <w:p w14:paraId="5E16401E" w14:textId="77777777" w:rsidR="00CF6070" w:rsidRPr="00371E78" w:rsidRDefault="00CF6070" w:rsidP="00CF6070">
            <w:pPr>
              <w:rPr>
                <w:rFonts w:ascii="Times New Roman" w:hAnsi="Times New Roman"/>
                <w:sz w:val="18"/>
                <w:szCs w:val="18"/>
              </w:rPr>
            </w:pPr>
            <w:r w:rsidRPr="00371E78">
              <w:rPr>
                <w:rFonts w:ascii="Times New Roman" w:hAnsi="Times New Roman"/>
                <w:sz w:val="18"/>
                <w:szCs w:val="18"/>
              </w:rPr>
              <w:t>CCT240</w:t>
            </w:r>
          </w:p>
        </w:tc>
        <w:tc>
          <w:tcPr>
            <w:tcW w:w="2880" w:type="dxa"/>
          </w:tcPr>
          <w:p w14:paraId="16A6A999" w14:textId="1ABE967C" w:rsidR="00CF6070" w:rsidRDefault="00CF6070" w:rsidP="00CF6070">
            <w:pPr>
              <w:rPr>
                <w:rFonts w:ascii="Times New Roman" w:hAnsi="Times New Roman"/>
                <w:sz w:val="18"/>
                <w:szCs w:val="18"/>
              </w:rPr>
            </w:pPr>
            <w:r>
              <w:rPr>
                <w:rFonts w:ascii="Times New Roman" w:hAnsi="Times New Roman"/>
                <w:sz w:val="18"/>
                <w:szCs w:val="18"/>
              </w:rPr>
              <w:t>Data Recovery Techniques</w:t>
            </w:r>
            <w:r w:rsidR="00491F0D">
              <w:rPr>
                <w:rFonts w:ascii="Times New Roman" w:hAnsi="Times New Roman"/>
                <w:sz w:val="18"/>
                <w:szCs w:val="18"/>
              </w:rPr>
              <w:t>**</w:t>
            </w:r>
          </w:p>
        </w:tc>
        <w:tc>
          <w:tcPr>
            <w:tcW w:w="1152" w:type="dxa"/>
          </w:tcPr>
          <w:p w14:paraId="12C51F3D" w14:textId="77777777" w:rsidR="00CF6070" w:rsidRDefault="00CF6070" w:rsidP="00CF6070">
            <w:pPr>
              <w:jc w:val="center"/>
              <w:rPr>
                <w:rFonts w:ascii="Times New Roman" w:hAnsi="Times New Roman"/>
                <w:sz w:val="18"/>
                <w:szCs w:val="18"/>
              </w:rPr>
            </w:pPr>
            <w:r>
              <w:rPr>
                <w:rFonts w:ascii="Times New Roman" w:hAnsi="Times New Roman"/>
                <w:sz w:val="18"/>
                <w:szCs w:val="18"/>
              </w:rPr>
              <w:t>2</w:t>
            </w:r>
          </w:p>
        </w:tc>
        <w:tc>
          <w:tcPr>
            <w:tcW w:w="1152" w:type="dxa"/>
          </w:tcPr>
          <w:p w14:paraId="2F4C13AB" w14:textId="77777777" w:rsidR="00CF6070" w:rsidRDefault="00CF6070" w:rsidP="00CF6070">
            <w:pPr>
              <w:jc w:val="center"/>
              <w:rPr>
                <w:rFonts w:ascii="Times New Roman" w:hAnsi="Times New Roman"/>
                <w:sz w:val="18"/>
                <w:szCs w:val="18"/>
              </w:rPr>
            </w:pPr>
            <w:r>
              <w:rPr>
                <w:rFonts w:ascii="Times New Roman" w:hAnsi="Times New Roman"/>
                <w:sz w:val="18"/>
                <w:szCs w:val="18"/>
              </w:rPr>
              <w:t>3</w:t>
            </w:r>
          </w:p>
        </w:tc>
        <w:tc>
          <w:tcPr>
            <w:tcW w:w="1152" w:type="dxa"/>
          </w:tcPr>
          <w:p w14:paraId="149B5CEB" w14:textId="77777777" w:rsidR="00CF6070" w:rsidRDefault="00CF6070" w:rsidP="00CF6070">
            <w:pPr>
              <w:jc w:val="center"/>
              <w:rPr>
                <w:rFonts w:ascii="Times New Roman" w:hAnsi="Times New Roman"/>
                <w:sz w:val="18"/>
                <w:szCs w:val="18"/>
              </w:rPr>
            </w:pPr>
            <w:r>
              <w:rPr>
                <w:rFonts w:ascii="Times New Roman" w:hAnsi="Times New Roman"/>
                <w:sz w:val="18"/>
                <w:szCs w:val="18"/>
              </w:rPr>
              <w:t>0</w:t>
            </w:r>
          </w:p>
        </w:tc>
        <w:tc>
          <w:tcPr>
            <w:tcW w:w="1152" w:type="dxa"/>
          </w:tcPr>
          <w:p w14:paraId="27485606" w14:textId="77777777" w:rsidR="00CF6070" w:rsidRDefault="00CF6070" w:rsidP="00CF6070">
            <w:pPr>
              <w:jc w:val="center"/>
              <w:rPr>
                <w:rFonts w:ascii="Times New Roman" w:hAnsi="Times New Roman"/>
                <w:sz w:val="18"/>
                <w:szCs w:val="18"/>
              </w:rPr>
            </w:pPr>
            <w:r>
              <w:rPr>
                <w:rFonts w:ascii="Times New Roman" w:hAnsi="Times New Roman"/>
                <w:sz w:val="18"/>
                <w:szCs w:val="18"/>
              </w:rPr>
              <w:t>3</w:t>
            </w:r>
          </w:p>
        </w:tc>
      </w:tr>
      <w:tr w:rsidR="00CF6070" w14:paraId="18439B20" w14:textId="77777777">
        <w:tc>
          <w:tcPr>
            <w:tcW w:w="1008" w:type="dxa"/>
          </w:tcPr>
          <w:p w14:paraId="619F6574" w14:textId="77777777" w:rsidR="00CF6070" w:rsidRPr="00371E78" w:rsidRDefault="00CF6070" w:rsidP="00CF6070">
            <w:pPr>
              <w:rPr>
                <w:rFonts w:ascii="Times New Roman" w:hAnsi="Times New Roman"/>
                <w:sz w:val="18"/>
                <w:szCs w:val="18"/>
              </w:rPr>
            </w:pPr>
            <w:r w:rsidRPr="00371E78">
              <w:rPr>
                <w:rFonts w:ascii="Times New Roman" w:hAnsi="Times New Roman"/>
                <w:sz w:val="18"/>
                <w:szCs w:val="18"/>
              </w:rPr>
              <w:t>CCT241</w:t>
            </w:r>
          </w:p>
        </w:tc>
        <w:tc>
          <w:tcPr>
            <w:tcW w:w="2880" w:type="dxa"/>
          </w:tcPr>
          <w:p w14:paraId="3B04039C" w14:textId="3BA650CA" w:rsidR="00CF6070" w:rsidRDefault="00CF6070" w:rsidP="00CF6070">
            <w:pPr>
              <w:rPr>
                <w:rFonts w:ascii="Times New Roman" w:hAnsi="Times New Roman"/>
                <w:sz w:val="18"/>
                <w:szCs w:val="18"/>
              </w:rPr>
            </w:pPr>
            <w:r>
              <w:rPr>
                <w:rFonts w:ascii="Times New Roman" w:hAnsi="Times New Roman"/>
                <w:sz w:val="18"/>
                <w:szCs w:val="18"/>
              </w:rPr>
              <w:t>Advanced Data Recovery</w:t>
            </w:r>
            <w:r w:rsidR="00491F0D">
              <w:rPr>
                <w:rFonts w:ascii="Times New Roman" w:hAnsi="Times New Roman"/>
                <w:sz w:val="18"/>
                <w:szCs w:val="18"/>
              </w:rPr>
              <w:t>**</w:t>
            </w:r>
          </w:p>
        </w:tc>
        <w:tc>
          <w:tcPr>
            <w:tcW w:w="1152" w:type="dxa"/>
          </w:tcPr>
          <w:p w14:paraId="240B43CD" w14:textId="77777777" w:rsidR="00CF6070" w:rsidRDefault="00CF6070" w:rsidP="00CF6070">
            <w:pPr>
              <w:jc w:val="center"/>
              <w:rPr>
                <w:rFonts w:ascii="Times New Roman" w:hAnsi="Times New Roman"/>
                <w:sz w:val="18"/>
                <w:szCs w:val="18"/>
              </w:rPr>
            </w:pPr>
            <w:r>
              <w:rPr>
                <w:rFonts w:ascii="Times New Roman" w:hAnsi="Times New Roman"/>
                <w:sz w:val="18"/>
                <w:szCs w:val="18"/>
              </w:rPr>
              <w:t>2</w:t>
            </w:r>
          </w:p>
        </w:tc>
        <w:tc>
          <w:tcPr>
            <w:tcW w:w="1152" w:type="dxa"/>
          </w:tcPr>
          <w:p w14:paraId="5F34D7ED" w14:textId="77777777" w:rsidR="00CF6070" w:rsidRDefault="00CF6070" w:rsidP="00CF6070">
            <w:pPr>
              <w:jc w:val="center"/>
              <w:rPr>
                <w:rFonts w:ascii="Times New Roman" w:hAnsi="Times New Roman"/>
                <w:sz w:val="18"/>
                <w:szCs w:val="18"/>
              </w:rPr>
            </w:pPr>
            <w:r>
              <w:rPr>
                <w:rFonts w:ascii="Times New Roman" w:hAnsi="Times New Roman"/>
                <w:sz w:val="18"/>
                <w:szCs w:val="18"/>
              </w:rPr>
              <w:t>3</w:t>
            </w:r>
          </w:p>
        </w:tc>
        <w:tc>
          <w:tcPr>
            <w:tcW w:w="1152" w:type="dxa"/>
          </w:tcPr>
          <w:p w14:paraId="094C91BE" w14:textId="77777777" w:rsidR="00CF6070" w:rsidRDefault="00CF6070" w:rsidP="00CF6070">
            <w:pPr>
              <w:jc w:val="center"/>
              <w:rPr>
                <w:rFonts w:ascii="Times New Roman" w:hAnsi="Times New Roman"/>
                <w:sz w:val="18"/>
                <w:szCs w:val="18"/>
              </w:rPr>
            </w:pPr>
            <w:r>
              <w:rPr>
                <w:rFonts w:ascii="Times New Roman" w:hAnsi="Times New Roman"/>
                <w:sz w:val="18"/>
                <w:szCs w:val="18"/>
              </w:rPr>
              <w:t>0</w:t>
            </w:r>
          </w:p>
        </w:tc>
        <w:tc>
          <w:tcPr>
            <w:tcW w:w="1152" w:type="dxa"/>
          </w:tcPr>
          <w:p w14:paraId="597FD60D" w14:textId="77777777" w:rsidR="00CF6070" w:rsidRDefault="00CF6070" w:rsidP="00CF6070">
            <w:pPr>
              <w:jc w:val="center"/>
              <w:rPr>
                <w:rFonts w:ascii="Times New Roman" w:hAnsi="Times New Roman"/>
                <w:sz w:val="18"/>
                <w:szCs w:val="18"/>
              </w:rPr>
            </w:pPr>
            <w:r>
              <w:rPr>
                <w:rFonts w:ascii="Times New Roman" w:hAnsi="Times New Roman"/>
                <w:sz w:val="18"/>
                <w:szCs w:val="18"/>
              </w:rPr>
              <w:t>3</w:t>
            </w:r>
          </w:p>
        </w:tc>
      </w:tr>
      <w:tr w:rsidR="00D30C39" w14:paraId="6109D1D5" w14:textId="77777777">
        <w:tc>
          <w:tcPr>
            <w:tcW w:w="1008" w:type="dxa"/>
          </w:tcPr>
          <w:p w14:paraId="74A2CB67" w14:textId="77777777" w:rsidR="00D30C39" w:rsidRPr="00371E78" w:rsidRDefault="00D30C39" w:rsidP="00D30C39">
            <w:pPr>
              <w:rPr>
                <w:rFonts w:ascii="Times New Roman" w:hAnsi="Times New Roman"/>
                <w:sz w:val="18"/>
                <w:szCs w:val="18"/>
              </w:rPr>
            </w:pPr>
            <w:r w:rsidRPr="00371E78">
              <w:rPr>
                <w:rFonts w:ascii="Times New Roman" w:hAnsi="Times New Roman"/>
                <w:sz w:val="18"/>
                <w:szCs w:val="18"/>
              </w:rPr>
              <w:t>ITL115</w:t>
            </w:r>
          </w:p>
        </w:tc>
        <w:tc>
          <w:tcPr>
            <w:tcW w:w="2880" w:type="dxa"/>
          </w:tcPr>
          <w:p w14:paraId="246211C6" w14:textId="77777777" w:rsidR="00D30C39" w:rsidRDefault="00D30C39" w:rsidP="00D30C39">
            <w:r>
              <w:rPr>
                <w:rFonts w:ascii="Times New Roman" w:hAnsi="Times New Roman"/>
                <w:sz w:val="18"/>
                <w:szCs w:val="18"/>
              </w:rPr>
              <w:t>Intro to Global Threats</w:t>
            </w:r>
          </w:p>
        </w:tc>
        <w:tc>
          <w:tcPr>
            <w:tcW w:w="1152" w:type="dxa"/>
          </w:tcPr>
          <w:p w14:paraId="6150AD5F" w14:textId="77777777" w:rsidR="00D30C39" w:rsidRDefault="00D30C39" w:rsidP="00D30C39">
            <w:pPr>
              <w:jc w:val="center"/>
              <w:rPr>
                <w:rFonts w:ascii="Times New Roman" w:hAnsi="Times New Roman"/>
                <w:sz w:val="18"/>
                <w:szCs w:val="18"/>
              </w:rPr>
            </w:pPr>
            <w:r>
              <w:rPr>
                <w:rFonts w:ascii="Times New Roman" w:hAnsi="Times New Roman"/>
                <w:sz w:val="18"/>
                <w:szCs w:val="18"/>
              </w:rPr>
              <w:t>3</w:t>
            </w:r>
          </w:p>
        </w:tc>
        <w:tc>
          <w:tcPr>
            <w:tcW w:w="1152" w:type="dxa"/>
          </w:tcPr>
          <w:p w14:paraId="6F180A8C" w14:textId="77777777" w:rsidR="00D30C39" w:rsidRDefault="00D30C39" w:rsidP="00D30C39">
            <w:pPr>
              <w:jc w:val="center"/>
              <w:rPr>
                <w:rFonts w:ascii="Times New Roman" w:hAnsi="Times New Roman"/>
                <w:sz w:val="18"/>
                <w:szCs w:val="18"/>
              </w:rPr>
            </w:pPr>
            <w:r>
              <w:rPr>
                <w:rFonts w:ascii="Times New Roman" w:hAnsi="Times New Roman"/>
                <w:sz w:val="18"/>
                <w:szCs w:val="18"/>
              </w:rPr>
              <w:t>0</w:t>
            </w:r>
          </w:p>
        </w:tc>
        <w:tc>
          <w:tcPr>
            <w:tcW w:w="1152" w:type="dxa"/>
          </w:tcPr>
          <w:p w14:paraId="0859926D" w14:textId="77777777" w:rsidR="00D30C39" w:rsidRDefault="00D30C39" w:rsidP="00D30C39">
            <w:pPr>
              <w:jc w:val="center"/>
              <w:rPr>
                <w:rFonts w:ascii="Times New Roman" w:hAnsi="Times New Roman"/>
                <w:sz w:val="18"/>
                <w:szCs w:val="18"/>
              </w:rPr>
            </w:pPr>
            <w:r>
              <w:rPr>
                <w:rFonts w:ascii="Times New Roman" w:hAnsi="Times New Roman"/>
                <w:sz w:val="18"/>
                <w:szCs w:val="18"/>
              </w:rPr>
              <w:t>0</w:t>
            </w:r>
          </w:p>
        </w:tc>
        <w:tc>
          <w:tcPr>
            <w:tcW w:w="1152" w:type="dxa"/>
          </w:tcPr>
          <w:p w14:paraId="6F5312EC" w14:textId="77777777" w:rsidR="00D30C39" w:rsidRDefault="00D30C39" w:rsidP="00D30C39">
            <w:pPr>
              <w:jc w:val="center"/>
              <w:rPr>
                <w:rFonts w:ascii="Times New Roman" w:hAnsi="Times New Roman"/>
                <w:sz w:val="18"/>
                <w:szCs w:val="18"/>
              </w:rPr>
            </w:pPr>
            <w:r>
              <w:rPr>
                <w:rFonts w:ascii="Times New Roman" w:hAnsi="Times New Roman"/>
                <w:sz w:val="18"/>
                <w:szCs w:val="18"/>
              </w:rPr>
              <w:t>3</w:t>
            </w:r>
          </w:p>
        </w:tc>
      </w:tr>
      <w:tr w:rsidR="00C27947" w14:paraId="4A8F4FFB" w14:textId="77777777">
        <w:tc>
          <w:tcPr>
            <w:tcW w:w="1008" w:type="dxa"/>
          </w:tcPr>
          <w:p w14:paraId="50C3BA03" w14:textId="77777777" w:rsidR="00C27947" w:rsidRPr="00371E78" w:rsidRDefault="00C27947" w:rsidP="00C27947">
            <w:pPr>
              <w:rPr>
                <w:rStyle w:val="QuickFormat1"/>
              </w:rPr>
            </w:pPr>
            <w:r w:rsidRPr="00371E78">
              <w:rPr>
                <w:rStyle w:val="QuickFormat1"/>
              </w:rPr>
              <w:t>ITL245</w:t>
            </w:r>
          </w:p>
        </w:tc>
        <w:tc>
          <w:tcPr>
            <w:tcW w:w="2880" w:type="dxa"/>
          </w:tcPr>
          <w:p w14:paraId="7FC3D290" w14:textId="77777777" w:rsidR="00C27947" w:rsidRDefault="00C27947" w:rsidP="00C27947">
            <w:pPr>
              <w:rPr>
                <w:rFonts w:ascii="Times New Roman" w:hAnsi="Times New Roman"/>
                <w:sz w:val="18"/>
                <w:szCs w:val="18"/>
              </w:rPr>
            </w:pPr>
            <w:r>
              <w:rPr>
                <w:rFonts w:ascii="Times New Roman" w:hAnsi="Times New Roman"/>
                <w:sz w:val="18"/>
                <w:szCs w:val="18"/>
              </w:rPr>
              <w:t>Geospatial Intelligence</w:t>
            </w:r>
          </w:p>
        </w:tc>
        <w:tc>
          <w:tcPr>
            <w:tcW w:w="1152" w:type="dxa"/>
          </w:tcPr>
          <w:p w14:paraId="1671D779" w14:textId="77777777" w:rsidR="00C27947" w:rsidRDefault="00C27947" w:rsidP="00C27947">
            <w:pPr>
              <w:jc w:val="center"/>
              <w:rPr>
                <w:rFonts w:ascii="Times New Roman" w:hAnsi="Times New Roman"/>
                <w:sz w:val="18"/>
                <w:szCs w:val="18"/>
              </w:rPr>
            </w:pPr>
            <w:r>
              <w:rPr>
                <w:rFonts w:ascii="Times New Roman" w:hAnsi="Times New Roman"/>
                <w:sz w:val="18"/>
                <w:szCs w:val="18"/>
              </w:rPr>
              <w:t>2</w:t>
            </w:r>
          </w:p>
        </w:tc>
        <w:tc>
          <w:tcPr>
            <w:tcW w:w="1152" w:type="dxa"/>
          </w:tcPr>
          <w:p w14:paraId="28640BDC" w14:textId="77777777" w:rsidR="00C27947" w:rsidRDefault="00C27947" w:rsidP="00C27947">
            <w:pPr>
              <w:jc w:val="center"/>
              <w:rPr>
                <w:rFonts w:ascii="Times New Roman" w:hAnsi="Times New Roman"/>
                <w:sz w:val="18"/>
                <w:szCs w:val="18"/>
              </w:rPr>
            </w:pPr>
            <w:r>
              <w:rPr>
                <w:rFonts w:ascii="Times New Roman" w:hAnsi="Times New Roman"/>
                <w:sz w:val="18"/>
                <w:szCs w:val="18"/>
              </w:rPr>
              <w:t>2</w:t>
            </w:r>
          </w:p>
        </w:tc>
        <w:tc>
          <w:tcPr>
            <w:tcW w:w="1152" w:type="dxa"/>
          </w:tcPr>
          <w:p w14:paraId="2127B4AA" w14:textId="77777777" w:rsidR="00C27947" w:rsidRDefault="00C27947" w:rsidP="00C27947">
            <w:pPr>
              <w:jc w:val="center"/>
              <w:rPr>
                <w:rFonts w:ascii="Times New Roman" w:hAnsi="Times New Roman"/>
                <w:sz w:val="18"/>
                <w:szCs w:val="18"/>
              </w:rPr>
            </w:pPr>
            <w:r>
              <w:rPr>
                <w:rFonts w:ascii="Times New Roman" w:hAnsi="Times New Roman"/>
                <w:sz w:val="18"/>
                <w:szCs w:val="18"/>
              </w:rPr>
              <w:t>0</w:t>
            </w:r>
          </w:p>
        </w:tc>
        <w:tc>
          <w:tcPr>
            <w:tcW w:w="1152" w:type="dxa"/>
          </w:tcPr>
          <w:p w14:paraId="0B4AAB03" w14:textId="77777777" w:rsidR="00C27947" w:rsidRDefault="00C27947" w:rsidP="00C27947">
            <w:pPr>
              <w:jc w:val="center"/>
              <w:rPr>
                <w:rFonts w:ascii="Times New Roman" w:hAnsi="Times New Roman"/>
                <w:sz w:val="18"/>
                <w:szCs w:val="18"/>
              </w:rPr>
            </w:pPr>
            <w:r>
              <w:rPr>
                <w:rFonts w:ascii="Times New Roman" w:hAnsi="Times New Roman"/>
                <w:sz w:val="18"/>
                <w:szCs w:val="18"/>
              </w:rPr>
              <w:t>3</w:t>
            </w:r>
          </w:p>
        </w:tc>
      </w:tr>
      <w:tr w:rsidR="000665D3" w14:paraId="712B859C" w14:textId="77777777">
        <w:tc>
          <w:tcPr>
            <w:tcW w:w="1008" w:type="dxa"/>
          </w:tcPr>
          <w:p w14:paraId="76FC2B5E" w14:textId="77777777" w:rsidR="000665D3" w:rsidRDefault="000665D3">
            <w:pPr>
              <w:rPr>
                <w:rFonts w:ascii="Times New Roman" w:hAnsi="Times New Roman"/>
                <w:b/>
                <w:bCs/>
                <w:sz w:val="18"/>
                <w:szCs w:val="18"/>
              </w:rPr>
            </w:pPr>
          </w:p>
        </w:tc>
        <w:tc>
          <w:tcPr>
            <w:tcW w:w="2880" w:type="dxa"/>
          </w:tcPr>
          <w:p w14:paraId="4318B786" w14:textId="77777777" w:rsidR="000665D3" w:rsidRDefault="000665D3">
            <w:pPr>
              <w:rPr>
                <w:rFonts w:ascii="Times New Roman" w:hAnsi="Times New Roman"/>
                <w:sz w:val="18"/>
                <w:szCs w:val="18"/>
              </w:rPr>
            </w:pPr>
          </w:p>
        </w:tc>
        <w:tc>
          <w:tcPr>
            <w:tcW w:w="1152" w:type="dxa"/>
          </w:tcPr>
          <w:p w14:paraId="26456B9E" w14:textId="77777777" w:rsidR="000665D3" w:rsidRDefault="000665D3">
            <w:pPr>
              <w:jc w:val="center"/>
              <w:rPr>
                <w:rFonts w:ascii="Times New Roman" w:hAnsi="Times New Roman"/>
                <w:sz w:val="18"/>
                <w:szCs w:val="18"/>
              </w:rPr>
            </w:pPr>
            <w:r>
              <w:rPr>
                <w:rFonts w:ascii="Times New Roman" w:hAnsi="Times New Roman"/>
                <w:sz w:val="18"/>
                <w:szCs w:val="18"/>
              </w:rPr>
              <w:t>-----</w:t>
            </w:r>
          </w:p>
        </w:tc>
        <w:tc>
          <w:tcPr>
            <w:tcW w:w="1152" w:type="dxa"/>
          </w:tcPr>
          <w:p w14:paraId="503E615E" w14:textId="77777777" w:rsidR="000665D3" w:rsidRDefault="000665D3">
            <w:pPr>
              <w:jc w:val="center"/>
              <w:rPr>
                <w:rFonts w:ascii="Times New Roman" w:hAnsi="Times New Roman"/>
                <w:sz w:val="18"/>
                <w:szCs w:val="18"/>
              </w:rPr>
            </w:pPr>
            <w:r>
              <w:rPr>
                <w:rFonts w:ascii="Times New Roman" w:hAnsi="Times New Roman"/>
                <w:sz w:val="18"/>
                <w:szCs w:val="18"/>
              </w:rPr>
              <w:t>-----</w:t>
            </w:r>
          </w:p>
        </w:tc>
        <w:tc>
          <w:tcPr>
            <w:tcW w:w="1152" w:type="dxa"/>
          </w:tcPr>
          <w:p w14:paraId="042A2C3E" w14:textId="77777777" w:rsidR="000665D3" w:rsidRDefault="000665D3">
            <w:pPr>
              <w:jc w:val="center"/>
              <w:rPr>
                <w:rFonts w:ascii="Times New Roman" w:hAnsi="Times New Roman"/>
                <w:sz w:val="18"/>
                <w:szCs w:val="18"/>
              </w:rPr>
            </w:pPr>
            <w:r>
              <w:rPr>
                <w:rFonts w:ascii="Times New Roman" w:hAnsi="Times New Roman"/>
                <w:sz w:val="18"/>
                <w:szCs w:val="18"/>
              </w:rPr>
              <w:t>-----</w:t>
            </w:r>
          </w:p>
        </w:tc>
        <w:tc>
          <w:tcPr>
            <w:tcW w:w="1152" w:type="dxa"/>
          </w:tcPr>
          <w:p w14:paraId="60EFF8E0" w14:textId="77777777" w:rsidR="000665D3" w:rsidRDefault="000665D3">
            <w:pPr>
              <w:jc w:val="center"/>
              <w:rPr>
                <w:rFonts w:ascii="Times New Roman" w:hAnsi="Times New Roman"/>
                <w:sz w:val="18"/>
                <w:szCs w:val="18"/>
              </w:rPr>
            </w:pPr>
            <w:r>
              <w:rPr>
                <w:rFonts w:ascii="Times New Roman" w:hAnsi="Times New Roman"/>
                <w:sz w:val="18"/>
                <w:szCs w:val="18"/>
              </w:rPr>
              <w:t>-----</w:t>
            </w:r>
          </w:p>
        </w:tc>
      </w:tr>
      <w:tr w:rsidR="000665D3" w14:paraId="6D420D44" w14:textId="77777777">
        <w:trPr>
          <w:trHeight w:val="215"/>
        </w:trPr>
        <w:tc>
          <w:tcPr>
            <w:tcW w:w="1008" w:type="dxa"/>
          </w:tcPr>
          <w:p w14:paraId="2DB1A284" w14:textId="77777777" w:rsidR="000665D3" w:rsidRDefault="000665D3">
            <w:pPr>
              <w:rPr>
                <w:rFonts w:ascii="Times New Roman" w:hAnsi="Times New Roman"/>
                <w:b/>
                <w:bCs/>
                <w:sz w:val="18"/>
                <w:szCs w:val="18"/>
              </w:rPr>
            </w:pPr>
          </w:p>
        </w:tc>
        <w:tc>
          <w:tcPr>
            <w:tcW w:w="2880" w:type="dxa"/>
          </w:tcPr>
          <w:p w14:paraId="12B46AB6" w14:textId="77777777" w:rsidR="000665D3" w:rsidRDefault="000665D3">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2E6E89E8" w14:textId="77777777" w:rsidR="000665D3" w:rsidRDefault="00C27947" w:rsidP="00030FD4">
            <w:pPr>
              <w:jc w:val="center"/>
              <w:rPr>
                <w:rFonts w:ascii="Times New Roman" w:hAnsi="Times New Roman"/>
                <w:b/>
                <w:bCs/>
                <w:sz w:val="18"/>
                <w:szCs w:val="18"/>
              </w:rPr>
            </w:pPr>
            <w:r>
              <w:rPr>
                <w:rFonts w:ascii="Times New Roman" w:hAnsi="Times New Roman"/>
                <w:b/>
                <w:bCs/>
                <w:sz w:val="18"/>
                <w:szCs w:val="18"/>
              </w:rPr>
              <w:t>9</w:t>
            </w:r>
          </w:p>
        </w:tc>
        <w:tc>
          <w:tcPr>
            <w:tcW w:w="1152" w:type="dxa"/>
          </w:tcPr>
          <w:p w14:paraId="61AD4F30" w14:textId="77777777" w:rsidR="000665D3" w:rsidRDefault="00C27947">
            <w:pPr>
              <w:jc w:val="center"/>
              <w:rPr>
                <w:rFonts w:ascii="Times New Roman" w:hAnsi="Times New Roman"/>
                <w:b/>
                <w:bCs/>
                <w:sz w:val="18"/>
                <w:szCs w:val="18"/>
              </w:rPr>
            </w:pPr>
            <w:r>
              <w:rPr>
                <w:rFonts w:ascii="Times New Roman" w:hAnsi="Times New Roman"/>
                <w:b/>
                <w:bCs/>
                <w:sz w:val="18"/>
                <w:szCs w:val="18"/>
              </w:rPr>
              <w:t>8</w:t>
            </w:r>
          </w:p>
        </w:tc>
        <w:tc>
          <w:tcPr>
            <w:tcW w:w="1152" w:type="dxa"/>
          </w:tcPr>
          <w:p w14:paraId="50C3D055" w14:textId="77777777" w:rsidR="000665D3" w:rsidRDefault="000665D3">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031C3C4D" w14:textId="77777777" w:rsidR="000665D3" w:rsidRDefault="00267851" w:rsidP="00CF1A2E">
            <w:pPr>
              <w:jc w:val="center"/>
              <w:rPr>
                <w:rFonts w:ascii="Times New Roman" w:hAnsi="Times New Roman"/>
                <w:b/>
                <w:bCs/>
                <w:sz w:val="18"/>
                <w:szCs w:val="18"/>
              </w:rPr>
            </w:pPr>
            <w:r>
              <w:rPr>
                <w:rFonts w:ascii="Times New Roman" w:hAnsi="Times New Roman"/>
                <w:b/>
                <w:bCs/>
                <w:sz w:val="18"/>
                <w:szCs w:val="18"/>
              </w:rPr>
              <w:t>12</w:t>
            </w:r>
          </w:p>
        </w:tc>
      </w:tr>
    </w:tbl>
    <w:p w14:paraId="1A03EBDC" w14:textId="77777777" w:rsidR="00A07E04" w:rsidRDefault="000665D3">
      <w:pPr>
        <w:rPr>
          <w:rFonts w:ascii="Times New Roman" w:hAnsi="Times New Roman"/>
          <w:sz w:val="18"/>
          <w:szCs w:val="18"/>
        </w:rPr>
      </w:pPr>
      <w:r>
        <w:rPr>
          <w:rFonts w:ascii="Times New Roman" w:hAnsi="Times New Roman"/>
          <w:sz w:val="18"/>
          <w:szCs w:val="18"/>
        </w:rPr>
        <w:t xml:space="preserve"> </w:t>
      </w:r>
    </w:p>
    <w:p w14:paraId="237C0E98" w14:textId="77777777" w:rsidR="000665D3" w:rsidRDefault="00CF1A2E">
      <w:pPr>
        <w:rPr>
          <w:rFonts w:ascii="Times New Roman" w:hAnsi="Times New Roman"/>
          <w:b/>
          <w:bCs/>
          <w:sz w:val="18"/>
          <w:szCs w:val="18"/>
        </w:rPr>
      </w:pPr>
      <w:r>
        <w:rPr>
          <w:rFonts w:ascii="Times New Roman" w:hAnsi="Times New Roman"/>
          <w:b/>
          <w:bCs/>
          <w:sz w:val="18"/>
          <w:szCs w:val="18"/>
        </w:rPr>
        <w:t>TOTAL REQUIRED CREDITS.... 6</w:t>
      </w:r>
      <w:r w:rsidR="00267851">
        <w:rPr>
          <w:rFonts w:ascii="Times New Roman" w:hAnsi="Times New Roman"/>
          <w:b/>
          <w:bCs/>
          <w:sz w:val="18"/>
          <w:szCs w:val="18"/>
        </w:rPr>
        <w:t>8</w:t>
      </w:r>
    </w:p>
    <w:p w14:paraId="6948B57B" w14:textId="77777777" w:rsidR="00A7188E" w:rsidRDefault="00A7188E">
      <w:pPr>
        <w:rPr>
          <w:rFonts w:ascii="Times New Roman" w:hAnsi="Times New Roman"/>
          <w:b/>
          <w:bCs/>
          <w:sz w:val="18"/>
          <w:szCs w:val="18"/>
        </w:rPr>
      </w:pPr>
    </w:p>
    <w:p w14:paraId="25672ED7" w14:textId="77777777" w:rsidR="000665D3" w:rsidRDefault="000665D3">
      <w:pPr>
        <w:rPr>
          <w:rFonts w:ascii="Times New Roman" w:hAnsi="Times New Roman"/>
          <w:sz w:val="18"/>
          <w:szCs w:val="18"/>
        </w:rPr>
      </w:pPr>
      <w:r>
        <w:rPr>
          <w:rFonts w:ascii="Times New Roman" w:hAnsi="Times New Roman"/>
          <w:sz w:val="18"/>
          <w:szCs w:val="18"/>
        </w:rPr>
        <w:t>Students with a felony conviction may have limited Emergency Preparedness employment opportunities.</w:t>
      </w:r>
    </w:p>
    <w:p w14:paraId="027CAAF4" w14:textId="77777777" w:rsidR="000665D3" w:rsidRDefault="000665D3">
      <w:pPr>
        <w:rPr>
          <w:rFonts w:ascii="Times New Roman" w:hAnsi="Times New Roman"/>
          <w:sz w:val="18"/>
          <w:szCs w:val="18"/>
        </w:rPr>
      </w:pPr>
    </w:p>
    <w:p w14:paraId="782F0811" w14:textId="709016D3" w:rsidR="00491F0D" w:rsidRDefault="002A6C4F" w:rsidP="00ED4004">
      <w:pPr>
        <w:tabs>
          <w:tab w:val="left" w:pos="-1440"/>
        </w:tabs>
        <w:ind w:left="1440" w:hanging="1440"/>
        <w:rPr>
          <w:rFonts w:ascii="Times New Roman" w:hAnsi="Times New Roman"/>
          <w:sz w:val="18"/>
          <w:szCs w:val="16"/>
        </w:rPr>
      </w:pPr>
      <w:r>
        <w:rPr>
          <w:rFonts w:ascii="Times New Roman" w:hAnsi="Times New Roman"/>
          <w:b/>
          <w:bCs/>
          <w:sz w:val="18"/>
          <w:szCs w:val="16"/>
        </w:rPr>
        <w:t>*</w:t>
      </w:r>
      <w:r w:rsidR="00E76DFD">
        <w:rPr>
          <w:rFonts w:ascii="Times New Roman" w:hAnsi="Times New Roman"/>
          <w:b/>
          <w:bCs/>
          <w:sz w:val="18"/>
          <w:szCs w:val="16"/>
        </w:rPr>
        <w:t xml:space="preserve">Work </w:t>
      </w:r>
      <w:r w:rsidR="00CA5112">
        <w:rPr>
          <w:rFonts w:ascii="Times New Roman" w:hAnsi="Times New Roman"/>
          <w:b/>
          <w:bCs/>
          <w:sz w:val="18"/>
          <w:szCs w:val="16"/>
        </w:rPr>
        <w:t>-</w:t>
      </w:r>
      <w:r w:rsidR="00E76DFD">
        <w:rPr>
          <w:rFonts w:ascii="Times New Roman" w:hAnsi="Times New Roman"/>
          <w:b/>
          <w:bCs/>
          <w:sz w:val="18"/>
          <w:szCs w:val="16"/>
        </w:rPr>
        <w:t>Based Learning Option</w:t>
      </w:r>
      <w:r w:rsidR="00E76DFD">
        <w:rPr>
          <w:rFonts w:ascii="Times New Roman" w:hAnsi="Times New Roman"/>
          <w:sz w:val="18"/>
          <w:szCs w:val="16"/>
        </w:rPr>
        <w:t xml:space="preserve">:  </w:t>
      </w:r>
      <w:r w:rsidR="00267851">
        <w:rPr>
          <w:rFonts w:ascii="Times New Roman" w:hAnsi="Times New Roman"/>
          <w:sz w:val="18"/>
          <w:szCs w:val="16"/>
        </w:rPr>
        <w:t xml:space="preserve">Qualified students may elect to take up to </w:t>
      </w:r>
      <w:r w:rsidR="00E73338">
        <w:rPr>
          <w:rFonts w:ascii="Times New Roman" w:hAnsi="Times New Roman"/>
          <w:sz w:val="18"/>
          <w:szCs w:val="16"/>
        </w:rPr>
        <w:t>five (5)</w:t>
      </w:r>
      <w:r w:rsidR="00267851">
        <w:rPr>
          <w:rFonts w:ascii="Times New Roman" w:hAnsi="Times New Roman"/>
          <w:sz w:val="18"/>
          <w:szCs w:val="16"/>
        </w:rPr>
        <w:t xml:space="preserve"> credit hours of Work-Based Learning in</w:t>
      </w:r>
    </w:p>
    <w:p w14:paraId="498DFC68" w14:textId="77777777" w:rsidR="00491F0D" w:rsidRDefault="00267851" w:rsidP="00ED4004">
      <w:pPr>
        <w:tabs>
          <w:tab w:val="left" w:pos="-1440"/>
        </w:tabs>
        <w:ind w:left="1440" w:hanging="1440"/>
        <w:rPr>
          <w:rFonts w:ascii="Times New Roman" w:hAnsi="Times New Roman"/>
          <w:sz w:val="18"/>
          <w:szCs w:val="16"/>
        </w:rPr>
      </w:pPr>
      <w:r>
        <w:rPr>
          <w:rFonts w:ascii="Times New Roman" w:hAnsi="Times New Roman"/>
          <w:sz w:val="18"/>
          <w:szCs w:val="16"/>
        </w:rPr>
        <w:t xml:space="preserve">lieu of a Major elective </w:t>
      </w:r>
      <w:r w:rsidR="00E73338">
        <w:rPr>
          <w:rFonts w:ascii="Times New Roman" w:hAnsi="Times New Roman"/>
          <w:sz w:val="18"/>
          <w:szCs w:val="16"/>
        </w:rPr>
        <w:t>provided they acquire approval from the Work-Based Learning Coordinator and the Department</w:t>
      </w:r>
    </w:p>
    <w:p w14:paraId="1C872033" w14:textId="4714B66E" w:rsidR="00E76DFD" w:rsidRDefault="00491F0D" w:rsidP="00ED4004">
      <w:pPr>
        <w:tabs>
          <w:tab w:val="left" w:pos="-1440"/>
        </w:tabs>
        <w:ind w:left="1440" w:hanging="1440"/>
        <w:rPr>
          <w:rFonts w:ascii="Times New Roman" w:hAnsi="Times New Roman"/>
          <w:sz w:val="18"/>
          <w:szCs w:val="16"/>
        </w:rPr>
      </w:pPr>
      <w:r>
        <w:rPr>
          <w:rFonts w:ascii="Times New Roman" w:hAnsi="Times New Roman"/>
          <w:sz w:val="18"/>
          <w:szCs w:val="16"/>
        </w:rPr>
        <w:t>c</w:t>
      </w:r>
      <w:r w:rsidR="00E73338">
        <w:rPr>
          <w:rFonts w:ascii="Times New Roman" w:hAnsi="Times New Roman"/>
          <w:sz w:val="18"/>
          <w:szCs w:val="16"/>
        </w:rPr>
        <w:t>hairperson.</w:t>
      </w:r>
    </w:p>
    <w:p w14:paraId="00A7765A" w14:textId="33740CC0" w:rsidR="00491F0D" w:rsidRDefault="00491F0D" w:rsidP="00ED4004">
      <w:pPr>
        <w:tabs>
          <w:tab w:val="left" w:pos="-1440"/>
        </w:tabs>
        <w:ind w:left="1440" w:hanging="1440"/>
        <w:rPr>
          <w:rFonts w:ascii="Times New Roman" w:hAnsi="Times New Roman"/>
          <w:sz w:val="18"/>
          <w:szCs w:val="16"/>
        </w:rPr>
      </w:pPr>
    </w:p>
    <w:p w14:paraId="2602C7E8" w14:textId="77777777" w:rsidR="00491F0D" w:rsidRDefault="00491F0D" w:rsidP="00ED4004">
      <w:pPr>
        <w:tabs>
          <w:tab w:val="left" w:pos="-1440"/>
        </w:tabs>
        <w:ind w:left="1440" w:hanging="1440"/>
        <w:rPr>
          <w:rFonts w:ascii="Times New Roman" w:hAnsi="Times New Roman"/>
          <w:sz w:val="18"/>
          <w:szCs w:val="16"/>
        </w:rPr>
      </w:pPr>
      <w:r>
        <w:rPr>
          <w:rFonts w:ascii="Times New Roman" w:hAnsi="Times New Roman"/>
          <w:sz w:val="18"/>
          <w:szCs w:val="16"/>
        </w:rPr>
        <w:t xml:space="preserve">**Student may elect to take six (6) credit hours consisting of NET 125 and NET 126 to prepare for transfer to East Carolina </w:t>
      </w:r>
    </w:p>
    <w:p w14:paraId="0619E21E" w14:textId="007C0F98" w:rsidR="00491F0D" w:rsidRDefault="00491F0D" w:rsidP="00ED4004">
      <w:pPr>
        <w:tabs>
          <w:tab w:val="left" w:pos="-1440"/>
        </w:tabs>
        <w:ind w:left="1440" w:hanging="1440"/>
        <w:rPr>
          <w:rFonts w:ascii="Times New Roman" w:hAnsi="Times New Roman"/>
          <w:sz w:val="18"/>
          <w:szCs w:val="16"/>
        </w:rPr>
      </w:pPr>
      <w:r>
        <w:rPr>
          <w:rFonts w:ascii="Times New Roman" w:hAnsi="Times New Roman"/>
          <w:sz w:val="18"/>
          <w:szCs w:val="16"/>
        </w:rPr>
        <w:t>University’s BS in Industrial Technology (BSIT) Transfer Program.</w:t>
      </w:r>
    </w:p>
    <w:p w14:paraId="06EB0BDB" w14:textId="77777777" w:rsidR="008D013F" w:rsidRDefault="008D013F" w:rsidP="008D013F">
      <w:pPr>
        <w:jc w:val="both"/>
        <w:rPr>
          <w:rFonts w:ascii="Arial" w:hAnsi="Arial" w:cs="Arial"/>
          <w:sz w:val="18"/>
          <w:szCs w:val="18"/>
        </w:rPr>
      </w:pPr>
    </w:p>
    <w:p w14:paraId="023271CB" w14:textId="77777777" w:rsidR="00A7188E" w:rsidRDefault="008D013F" w:rsidP="008D013F">
      <w:pPr>
        <w:tabs>
          <w:tab w:val="left" w:pos="-1440"/>
        </w:tabs>
        <w:rPr>
          <w:rFonts w:ascii="Times New Roman" w:hAnsi="Times New Roman"/>
          <w:bCs/>
          <w:sz w:val="18"/>
          <w:szCs w:val="18"/>
        </w:rPr>
      </w:pPr>
      <w:r>
        <w:rPr>
          <w:rFonts w:ascii="Times New Roman" w:hAnsi="Times New Roman"/>
          <w:b/>
          <w:bCs/>
          <w:sz w:val="18"/>
          <w:szCs w:val="18"/>
        </w:rPr>
        <w:t xml:space="preserve">Note:  </w:t>
      </w:r>
      <w:r>
        <w:rPr>
          <w:rFonts w:ascii="Times New Roman" w:hAnsi="Times New Roman"/>
          <w:bCs/>
          <w:sz w:val="18"/>
          <w:szCs w:val="18"/>
        </w:rPr>
        <w:t xml:space="preserve">Students </w:t>
      </w:r>
      <w:r>
        <w:rPr>
          <w:rFonts w:ascii="Times New Roman" w:hAnsi="Times New Roman"/>
          <w:b/>
          <w:bCs/>
          <w:sz w:val="18"/>
          <w:szCs w:val="18"/>
        </w:rPr>
        <w:t xml:space="preserve">may not </w:t>
      </w:r>
      <w:r>
        <w:rPr>
          <w:rFonts w:ascii="Times New Roman" w:hAnsi="Times New Roman"/>
          <w:bCs/>
          <w:sz w:val="18"/>
          <w:szCs w:val="18"/>
        </w:rPr>
        <w:t>take an introductory foreign language to fulfill the Humanities/Fine Arts requirement.</w:t>
      </w:r>
    </w:p>
    <w:p w14:paraId="64442E6E" w14:textId="77777777" w:rsidR="00ED4004" w:rsidRDefault="00ED4004" w:rsidP="008D013F">
      <w:pPr>
        <w:tabs>
          <w:tab w:val="left" w:pos="-1440"/>
        </w:tabs>
        <w:rPr>
          <w:rFonts w:ascii="Times New Roman" w:hAnsi="Times New Roman"/>
          <w:bCs/>
          <w:sz w:val="18"/>
          <w:szCs w:val="18"/>
        </w:rPr>
      </w:pPr>
    </w:p>
    <w:p w14:paraId="26B62491" w14:textId="77777777" w:rsidR="000665D3" w:rsidRPr="00987E89" w:rsidRDefault="00A7188E" w:rsidP="00987E89">
      <w:pPr>
        <w:tabs>
          <w:tab w:val="left" w:pos="-720"/>
          <w:tab w:val="left" w:pos="0"/>
          <w:tab w:val="left" w:pos="738"/>
          <w:tab w:val="left" w:pos="1008"/>
          <w:tab w:val="left" w:pos="1368"/>
          <w:tab w:val="left" w:pos="1728"/>
          <w:tab w:val="left" w:pos="2448"/>
          <w:tab w:val="left" w:pos="2880"/>
          <w:tab w:val="left" w:pos="3600"/>
          <w:tab w:val="left" w:pos="4320"/>
          <w:tab w:val="left" w:pos="5508"/>
          <w:tab w:val="left" w:pos="6048"/>
          <w:tab w:val="left" w:pos="6408"/>
          <w:tab w:val="left" w:pos="7308"/>
          <w:tab w:val="left" w:pos="7920"/>
          <w:tab w:val="left" w:pos="8388"/>
          <w:tab w:val="left" w:pos="9558"/>
        </w:tabs>
        <w:jc w:val="both"/>
        <w:rPr>
          <w:rFonts w:ascii="Times New Roman" w:hAnsi="Times New Roman"/>
          <w:bCs/>
          <w:sz w:val="18"/>
          <w:szCs w:val="18"/>
        </w:rPr>
      </w:pPr>
      <w:r w:rsidRPr="001567CE">
        <w:rPr>
          <w:rFonts w:ascii="Times New Roman" w:hAnsi="Times New Roman"/>
          <w:b/>
          <w:sz w:val="18"/>
          <w:szCs w:val="18"/>
        </w:rPr>
        <w:t>*Note:</w:t>
      </w:r>
      <w:r>
        <w:rPr>
          <w:rFonts w:ascii="Times New Roman" w:hAnsi="Times New Roman"/>
          <w:sz w:val="18"/>
          <w:szCs w:val="18"/>
        </w:rPr>
        <w:t xml:space="preserve"> </w:t>
      </w:r>
      <w:r w:rsidRPr="00450A25">
        <w:rPr>
          <w:rFonts w:ascii="Times New Roman" w:hAnsi="Times New Roman"/>
          <w:b/>
          <w:bCs/>
          <w:sz w:val="18"/>
          <w:szCs w:val="18"/>
        </w:rPr>
        <w:t xml:space="preserve"> </w:t>
      </w:r>
      <w:r w:rsidRPr="00450A25">
        <w:rPr>
          <w:rFonts w:ascii="Times New Roman" w:hAnsi="Times New Roman"/>
          <w:bCs/>
          <w:sz w:val="18"/>
          <w:szCs w:val="18"/>
        </w:rPr>
        <w:t>The acceptance of transfer credit is ultimately up to the receiving institution.  Where choices are available it is best to contact the institution you plan to attend to maximize your selection.  See your advisor for assistance in selecting courses.</w:t>
      </w:r>
    </w:p>
    <w:sectPr w:rsidR="000665D3" w:rsidRPr="00987E89">
      <w:endnotePr>
        <w:numFmt w:val="decimal"/>
      </w:endnotePr>
      <w:type w:val="continuous"/>
      <w:pgSz w:w="12240" w:h="15840" w:code="1"/>
      <w:pgMar w:top="418" w:right="1400" w:bottom="418"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850AB"/>
    <w:multiLevelType w:val="hybridMultilevel"/>
    <w:tmpl w:val="05C23086"/>
    <w:lvl w:ilvl="0" w:tplc="60F40A6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13F"/>
    <w:rsid w:val="00030FD4"/>
    <w:rsid w:val="00047656"/>
    <w:rsid w:val="000665D3"/>
    <w:rsid w:val="00067E0F"/>
    <w:rsid w:val="000C2E0E"/>
    <w:rsid w:val="00113498"/>
    <w:rsid w:val="00155286"/>
    <w:rsid w:val="002047CD"/>
    <w:rsid w:val="002142FB"/>
    <w:rsid w:val="002223F4"/>
    <w:rsid w:val="00267851"/>
    <w:rsid w:val="00274B46"/>
    <w:rsid w:val="002A6C4F"/>
    <w:rsid w:val="002A71D0"/>
    <w:rsid w:val="002E4D12"/>
    <w:rsid w:val="00307648"/>
    <w:rsid w:val="00334029"/>
    <w:rsid w:val="00371E78"/>
    <w:rsid w:val="00382402"/>
    <w:rsid w:val="003C6544"/>
    <w:rsid w:val="003F32AA"/>
    <w:rsid w:val="004070CD"/>
    <w:rsid w:val="004704EA"/>
    <w:rsid w:val="00491F0D"/>
    <w:rsid w:val="00564089"/>
    <w:rsid w:val="00586F33"/>
    <w:rsid w:val="00597E6A"/>
    <w:rsid w:val="005A1E83"/>
    <w:rsid w:val="0061449F"/>
    <w:rsid w:val="00650BB1"/>
    <w:rsid w:val="006758CC"/>
    <w:rsid w:val="006A741F"/>
    <w:rsid w:val="00706134"/>
    <w:rsid w:val="0075029E"/>
    <w:rsid w:val="0076569D"/>
    <w:rsid w:val="007751C6"/>
    <w:rsid w:val="007C54C1"/>
    <w:rsid w:val="007D31C8"/>
    <w:rsid w:val="007F6668"/>
    <w:rsid w:val="008913FE"/>
    <w:rsid w:val="00894FAC"/>
    <w:rsid w:val="008D013F"/>
    <w:rsid w:val="00921808"/>
    <w:rsid w:val="009344D5"/>
    <w:rsid w:val="00966EBA"/>
    <w:rsid w:val="00987E89"/>
    <w:rsid w:val="009D713A"/>
    <w:rsid w:val="009E038A"/>
    <w:rsid w:val="00A07E04"/>
    <w:rsid w:val="00A14B10"/>
    <w:rsid w:val="00A40D7D"/>
    <w:rsid w:val="00A551C5"/>
    <w:rsid w:val="00A623C3"/>
    <w:rsid w:val="00A7122E"/>
    <w:rsid w:val="00A7188E"/>
    <w:rsid w:val="00A9687B"/>
    <w:rsid w:val="00AC2AC7"/>
    <w:rsid w:val="00AC7A76"/>
    <w:rsid w:val="00AF6649"/>
    <w:rsid w:val="00B33BDC"/>
    <w:rsid w:val="00B67639"/>
    <w:rsid w:val="00B7410A"/>
    <w:rsid w:val="00BE7FBD"/>
    <w:rsid w:val="00BF4D81"/>
    <w:rsid w:val="00C27947"/>
    <w:rsid w:val="00C66C6B"/>
    <w:rsid w:val="00C85891"/>
    <w:rsid w:val="00CA5112"/>
    <w:rsid w:val="00CB4779"/>
    <w:rsid w:val="00CF1A2E"/>
    <w:rsid w:val="00CF6070"/>
    <w:rsid w:val="00D30C39"/>
    <w:rsid w:val="00D31969"/>
    <w:rsid w:val="00D41717"/>
    <w:rsid w:val="00D809EA"/>
    <w:rsid w:val="00D9118F"/>
    <w:rsid w:val="00D94AD3"/>
    <w:rsid w:val="00DA7CEC"/>
    <w:rsid w:val="00DD14CE"/>
    <w:rsid w:val="00E45772"/>
    <w:rsid w:val="00E70FF4"/>
    <w:rsid w:val="00E73338"/>
    <w:rsid w:val="00E76DFD"/>
    <w:rsid w:val="00E80E4C"/>
    <w:rsid w:val="00EA0F56"/>
    <w:rsid w:val="00ED4004"/>
    <w:rsid w:val="00EF6AA7"/>
    <w:rsid w:val="00F106DB"/>
    <w:rsid w:val="00FB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74A5F"/>
  <w15:docId w15:val="{9A545139-6D56-4438-88D1-265289C5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widowControl/>
      <w:autoSpaceDE/>
      <w:autoSpaceDN/>
      <w:adjustRightInd/>
      <w:jc w:val="center"/>
      <w:outlineLvl w:val="0"/>
    </w:pPr>
    <w:rPr>
      <w:rFonts w:ascii="Times New Roman" w:hAnsi="Times New Roman"/>
      <w:b/>
      <w:bCs/>
      <w:sz w:val="20"/>
    </w:rPr>
  </w:style>
  <w:style w:type="paragraph" w:styleId="Heading2">
    <w:name w:val="heading 2"/>
    <w:basedOn w:val="Normal"/>
    <w:next w:val="Normal"/>
    <w:qFormat/>
    <w:pPr>
      <w:keepNext/>
      <w:shd w:val="pct20" w:color="000000" w:fill="FFFFFF"/>
      <w:tabs>
        <w:tab w:val="right" w:pos="4186"/>
      </w:tabs>
      <w:jc w:val="both"/>
      <w:outlineLvl w:val="1"/>
    </w:pPr>
    <w:rPr>
      <w:rFonts w:ascii="Arial" w:hAnsi="Arial" w:cs="Arial"/>
      <w:b/>
      <w:bCs/>
      <w:sz w:val="18"/>
      <w:szCs w:val="18"/>
    </w:rPr>
  </w:style>
  <w:style w:type="paragraph" w:styleId="Heading3">
    <w:name w:val="heading 3"/>
    <w:basedOn w:val="Normal"/>
    <w:next w:val="Normal"/>
    <w:qFormat/>
    <w:pPr>
      <w:keepNext/>
      <w:tabs>
        <w:tab w:val="left" w:pos="-1440"/>
        <w:tab w:val="left" w:pos="-720"/>
        <w:tab w:val="left" w:pos="0"/>
        <w:tab w:val="left" w:pos="720"/>
        <w:tab w:val="left" w:pos="1440"/>
        <w:tab w:val="right" w:pos="4574"/>
      </w:tabs>
      <w:ind w:left="1440" w:hanging="1440"/>
      <w:jc w:val="both"/>
      <w:outlineLvl w:val="2"/>
    </w:pPr>
    <w:rPr>
      <w:rFonts w:ascii="Arial" w:hAnsi="Arial" w:cs="Arial"/>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paragraph" w:styleId="Heading6">
    <w:name w:val="heading 6"/>
    <w:basedOn w:val="Normal"/>
    <w:next w:val="Normal"/>
    <w:qFormat/>
    <w:pPr>
      <w:keepNext/>
      <w:tabs>
        <w:tab w:val="center" w:pos="7529"/>
        <w:tab w:val="right" w:pos="15059"/>
      </w:tabs>
      <w:ind w:right="90"/>
      <w:jc w:val="both"/>
      <w:outlineLvl w:val="5"/>
    </w:pPr>
    <w:rPr>
      <w:rFonts w:ascii="Arial" w:hAnsi="Arial" w:cs="Arial"/>
      <w:b/>
      <w:bCs/>
      <w:sz w:val="18"/>
      <w:szCs w:val="18"/>
    </w:rPr>
  </w:style>
  <w:style w:type="paragraph" w:styleId="Heading7">
    <w:name w:val="heading 7"/>
    <w:basedOn w:val="Normal"/>
    <w:next w:val="Normal"/>
    <w:qFormat/>
    <w:pPr>
      <w:keepNext/>
      <w:tabs>
        <w:tab w:val="left" w:pos="-1440"/>
      </w:tabs>
      <w:ind w:left="4320" w:hanging="4320"/>
      <w:jc w:val="both"/>
      <w:outlineLvl w:val="6"/>
    </w:pPr>
    <w:rPr>
      <w:rFonts w:ascii="Times New Roman" w:hAnsi="Times New Roman"/>
      <w:b/>
      <w:bCs/>
      <w:sz w:val="20"/>
      <w:szCs w:val="18"/>
    </w:rPr>
  </w:style>
  <w:style w:type="paragraph" w:styleId="Heading8">
    <w:name w:val="heading 8"/>
    <w:basedOn w:val="Normal"/>
    <w:next w:val="Normal"/>
    <w:qFormat/>
    <w:pPr>
      <w:keepNext/>
      <w:ind w:left="5760" w:firstLine="720"/>
      <w:outlineLvl w:val="7"/>
    </w:pPr>
    <w:rPr>
      <w:b/>
      <w:bCs/>
    </w:rPr>
  </w:style>
  <w:style w:type="paragraph" w:styleId="Heading9">
    <w:name w:val="heading 9"/>
    <w:basedOn w:val="Normal"/>
    <w:next w:val="Normal"/>
    <w:qFormat/>
    <w:pPr>
      <w:keepNext/>
      <w:jc w:val="righ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Subtitle">
    <w:name w:val="Subtitle"/>
    <w:basedOn w:val="Normal"/>
    <w:qFormat/>
    <w:pPr>
      <w:widowControl/>
      <w:autoSpaceDE/>
      <w:autoSpaceDN/>
      <w:adjustRightInd/>
      <w:jc w:val="center"/>
    </w:pPr>
    <w:rPr>
      <w:rFonts w:ascii="Times New Roman" w:hAnsi="Times New Roman"/>
      <w:b/>
      <w:bCs/>
      <w:sz w:val="20"/>
    </w:rPr>
  </w:style>
  <w:style w:type="paragraph" w:styleId="BodyText">
    <w:name w:val="Body Text"/>
    <w:basedOn w:val="Normal"/>
    <w:semiHidden/>
    <w:pPr>
      <w:jc w:val="both"/>
    </w:pPr>
    <w:rPr>
      <w:sz w:val="18"/>
    </w:rPr>
  </w:style>
  <w:style w:type="character" w:styleId="Hyperlink">
    <w:name w:val="Hyperlink"/>
    <w:semiHidden/>
    <w:rPr>
      <w:color w:val="0000FF"/>
      <w:u w:val="single"/>
    </w:rPr>
  </w:style>
  <w:style w:type="paragraph" w:styleId="BodyText3">
    <w:name w:val="Body Text 3"/>
    <w:basedOn w:val="Normal"/>
    <w:semiHidden/>
    <w:pPr>
      <w:widowControl/>
      <w:autoSpaceDE/>
      <w:autoSpaceDN/>
      <w:adjustRightInd/>
      <w:jc w:val="both"/>
    </w:pPr>
    <w:rPr>
      <w:rFonts w:ascii="Times New Roman" w:hAnsi="Times New Roman"/>
      <w:sz w:val="16"/>
    </w:rPr>
  </w:style>
  <w:style w:type="paragraph" w:styleId="BodyTextIndent">
    <w:name w:val="Body Text Indent"/>
    <w:basedOn w:val="Normal"/>
    <w:semiHidden/>
    <w:pPr>
      <w:ind w:left="360"/>
      <w:jc w:val="both"/>
    </w:pPr>
    <w:rPr>
      <w:rFonts w:ascii="Arial" w:hAnsi="Arial" w:cs="Arial"/>
      <w:sz w:val="18"/>
      <w:szCs w:val="18"/>
    </w:rPr>
  </w:style>
  <w:style w:type="character" w:styleId="FollowedHyperlink">
    <w:name w:val="FollowedHyperlink"/>
    <w:semiHidden/>
    <w:rPr>
      <w:color w:val="800080"/>
      <w:u w:val="single"/>
    </w:rPr>
  </w:style>
  <w:style w:type="paragraph" w:styleId="BodyText2">
    <w:name w:val="Body Text 2"/>
    <w:basedOn w:val="Normal"/>
    <w:semiHidden/>
    <w:pPr>
      <w:tabs>
        <w:tab w:val="left" w:pos="-1440"/>
        <w:tab w:val="left" w:pos="-720"/>
        <w:tab w:val="left" w:pos="0"/>
        <w:tab w:val="left" w:pos="720"/>
        <w:tab w:val="left" w:pos="1488"/>
        <w:tab w:val="right" w:pos="4539"/>
      </w:tabs>
    </w:pPr>
    <w:rPr>
      <w:rFonts w:ascii="Arial" w:hAnsi="Arial" w:cs="Arial"/>
      <w:sz w:val="18"/>
      <w:szCs w:val="18"/>
    </w:rPr>
  </w:style>
  <w:style w:type="paragraph" w:styleId="BalloonText">
    <w:name w:val="Balloon Text"/>
    <w:basedOn w:val="Normal"/>
    <w:link w:val="BalloonTextChar"/>
    <w:uiPriority w:val="99"/>
    <w:semiHidden/>
    <w:unhideWhenUsed/>
    <w:rsid w:val="002142FB"/>
    <w:rPr>
      <w:rFonts w:ascii="Tahoma" w:hAnsi="Tahoma" w:cs="Tahoma"/>
      <w:sz w:val="16"/>
      <w:szCs w:val="16"/>
    </w:rPr>
  </w:style>
  <w:style w:type="character" w:customStyle="1" w:styleId="BalloonTextChar">
    <w:name w:val="Balloon Text Char"/>
    <w:basedOn w:val="DefaultParagraphFont"/>
    <w:link w:val="BalloonText"/>
    <w:uiPriority w:val="99"/>
    <w:semiHidden/>
    <w:rsid w:val="00214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C6187-50AA-4DA0-BE01-8C327794F91E}">
  <ds:schemaRefs>
    <ds:schemaRef ds:uri="http://schemas.microsoft.com/sharepoint/v3/contenttype/forms"/>
  </ds:schemaRefs>
</ds:datastoreItem>
</file>

<file path=customXml/itemProps2.xml><?xml version="1.0" encoding="utf-8"?>
<ds:datastoreItem xmlns:ds="http://schemas.openxmlformats.org/officeDocument/2006/customXml" ds:itemID="{E75280A2-0EF2-4DF3-B81A-E4B2B5E6133F}">
  <ds:schemaRefs>
    <ds:schemaRef ds:uri="http://purl.org/dc/elements/1.1/"/>
    <ds:schemaRef ds:uri="http://www.w3.org/XML/1998/namespace"/>
    <ds:schemaRef ds:uri="http://purl.org/dc/terms/"/>
    <ds:schemaRef ds:uri="0e8745fa-51ef-461c-a790-dca91110abf9"/>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63EFD99-A1BD-40D5-A956-BD619948DA10}"/>
</file>

<file path=docProps/app.xml><?xml version="1.0" encoding="utf-8"?>
<Properties xmlns="http://schemas.openxmlformats.org/officeDocument/2006/extended-properties" xmlns:vt="http://schemas.openxmlformats.org/officeDocument/2006/docPropsVTypes">
  <Template>Normal</Template>
  <TotalTime>236</TotalTime>
  <Pages>1</Pages>
  <Words>457</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2689</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786482</vt:i4>
      </vt:variant>
      <vt:variant>
        <vt:i4>0</vt:i4>
      </vt:variant>
      <vt:variant>
        <vt:i4>0</vt:i4>
      </vt:variant>
      <vt:variant>
        <vt:i4>5</vt:i4>
      </vt:variant>
      <vt:variant>
        <vt:lpwstr>mailto:buckeyk@faytechcc.edu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22</cp:revision>
  <cp:lastPrinted>2024-01-04T20:38:00Z</cp:lastPrinted>
  <dcterms:created xsi:type="dcterms:W3CDTF">2017-08-16T12:54:00Z</dcterms:created>
  <dcterms:modified xsi:type="dcterms:W3CDTF">2024-02-07T21:31:00Z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598000</vt:r8>
  </property>
</Properties>
</file>