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106" w:rsidRPr="00C85FE7" w:rsidRDefault="00560106" w:rsidP="00C85FE7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C85FE7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F5548C" w:rsidRDefault="00560106">
      <w:pPr>
        <w:tabs>
          <w:tab w:val="center" w:pos="4752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BUSINESS ADMINISTRATION</w:t>
      </w:r>
      <w:r w:rsidR="00A64162">
        <w:rPr>
          <w:rFonts w:ascii="Times New Roman" w:hAnsi="Times New Roman"/>
          <w:b/>
          <w:bCs/>
          <w:sz w:val="18"/>
          <w:szCs w:val="26"/>
        </w:rPr>
        <w:t>/</w:t>
      </w:r>
    </w:p>
    <w:p w:rsidR="00560106" w:rsidRDefault="000B7F37">
      <w:pPr>
        <w:tabs>
          <w:tab w:val="center" w:pos="4752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OPERATIONS MANAGEMENT</w:t>
      </w:r>
      <w:r w:rsidR="00560106">
        <w:rPr>
          <w:rFonts w:ascii="Times New Roman" w:hAnsi="Times New Roman"/>
          <w:b/>
          <w:bCs/>
          <w:sz w:val="18"/>
          <w:szCs w:val="26"/>
        </w:rPr>
        <w:t xml:space="preserve"> (A25120</w:t>
      </w:r>
      <w:r>
        <w:rPr>
          <w:rFonts w:ascii="Times New Roman" w:hAnsi="Times New Roman"/>
          <w:b/>
          <w:bCs/>
          <w:sz w:val="18"/>
          <w:szCs w:val="26"/>
        </w:rPr>
        <w:t>O</w:t>
      </w:r>
      <w:r w:rsidR="00560106">
        <w:rPr>
          <w:rFonts w:ascii="Times New Roman" w:hAnsi="Times New Roman"/>
          <w:b/>
          <w:bCs/>
          <w:sz w:val="18"/>
          <w:szCs w:val="26"/>
        </w:rPr>
        <w:t>)</w:t>
      </w:r>
    </w:p>
    <w:p w:rsidR="00560106" w:rsidRDefault="00560106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0A3017">
        <w:rPr>
          <w:rFonts w:ascii="Times New Roman" w:hAnsi="Times New Roman"/>
          <w:sz w:val="18"/>
          <w:szCs w:val="20"/>
        </w:rPr>
        <w:t>22</w:t>
      </w:r>
    </w:p>
    <w:p w:rsidR="00560106" w:rsidRDefault="009D15A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555AAC">
        <w:rPr>
          <w:rFonts w:ascii="Times New Roman" w:hAnsi="Times New Roman"/>
          <w:sz w:val="18"/>
          <w:szCs w:val="20"/>
        </w:rPr>
        <w:t>02/03/22</w:t>
      </w:r>
      <w:bookmarkStart w:id="0" w:name="_GoBack"/>
      <w:bookmarkEnd w:id="0"/>
    </w:p>
    <w:p w:rsidR="00560106" w:rsidRDefault="00560106">
      <w:pPr>
        <w:jc w:val="both"/>
        <w:rPr>
          <w:rFonts w:ascii="Times New Roman" w:hAnsi="Times New Roman"/>
          <w:sz w:val="18"/>
          <w:szCs w:val="18"/>
        </w:rPr>
      </w:pPr>
    </w:p>
    <w:p w:rsidR="00560106" w:rsidRDefault="0056010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5 Semesters</w:t>
      </w:r>
    </w:p>
    <w:p w:rsidR="00560106" w:rsidRDefault="0056010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High School Diploma</w:t>
      </w:r>
      <w:r w:rsidR="00F92197">
        <w:rPr>
          <w:rFonts w:ascii="Times New Roman" w:hAnsi="Times New Roman"/>
          <w:sz w:val="18"/>
          <w:szCs w:val="18"/>
        </w:rPr>
        <w:t>, Placement Test Equivalent</w:t>
      </w:r>
    </w:p>
    <w:p w:rsidR="00560106" w:rsidRDefault="00560106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Associate in Applied Science</w:t>
      </w:r>
    </w:p>
    <w:p w:rsidR="00560106" w:rsidRDefault="00560106">
      <w:pPr>
        <w:ind w:firstLine="360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560106" w:rsidRDefault="00560106">
      <w:pPr>
        <w:pStyle w:val="Heading3"/>
      </w:pPr>
      <w: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60106" w:rsidRDefault="00560106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55E15">
        <w:tc>
          <w:tcPr>
            <w:tcW w:w="1008" w:type="dxa"/>
          </w:tcPr>
          <w:p w:rsidR="00955E15" w:rsidRDefault="00955E15" w:rsidP="009351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:rsidR="00955E15" w:rsidRDefault="00955E15" w:rsidP="009351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5E15">
        <w:tc>
          <w:tcPr>
            <w:tcW w:w="1008" w:type="dxa"/>
          </w:tcPr>
          <w:p w:rsidR="00955E15" w:rsidRDefault="00955E15" w:rsidP="009351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955E15" w:rsidRDefault="00955E15" w:rsidP="009351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E15">
        <w:tc>
          <w:tcPr>
            <w:tcW w:w="1008" w:type="dxa"/>
          </w:tcPr>
          <w:p w:rsidR="00955E15" w:rsidRDefault="00955E15" w:rsidP="009351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:rsidR="00955E15" w:rsidRDefault="00955E15" w:rsidP="009351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55E15" w:rsidRDefault="00955E1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BUS110</w:t>
            </w:r>
          </w:p>
        </w:tc>
        <w:tc>
          <w:tcPr>
            <w:tcW w:w="2880" w:type="dxa"/>
          </w:tcPr>
          <w:p w:rsidR="00560106" w:rsidRDefault="0056010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Business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CIS110</w:t>
            </w:r>
          </w:p>
        </w:tc>
        <w:tc>
          <w:tcPr>
            <w:tcW w:w="2880" w:type="dxa"/>
          </w:tcPr>
          <w:p w:rsidR="00560106" w:rsidRDefault="00560106">
            <w:r>
              <w:rPr>
                <w:rStyle w:val="QuickFormat1"/>
              </w:rPr>
              <w:t>Introduction to Computers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rStyle w:val="QuickFormat1"/>
              </w:rPr>
            </w:pPr>
            <w:r>
              <w:rPr>
                <w:rStyle w:val="QuickFormat1"/>
              </w:rPr>
              <w:t>or</w:t>
            </w:r>
          </w:p>
        </w:tc>
        <w:tc>
          <w:tcPr>
            <w:tcW w:w="2880" w:type="dxa"/>
          </w:tcPr>
          <w:p w:rsidR="00560106" w:rsidRDefault="00560106">
            <w:pPr>
              <w:rPr>
                <w:rStyle w:val="QuickFormat1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rStyle w:val="QuickFormat1"/>
              </w:rPr>
            </w:pPr>
            <w:r>
              <w:rPr>
                <w:rStyle w:val="QuickFormat1"/>
              </w:rPr>
              <w:t>CIS111</w:t>
            </w:r>
          </w:p>
        </w:tc>
        <w:tc>
          <w:tcPr>
            <w:tcW w:w="2880" w:type="dxa"/>
          </w:tcPr>
          <w:p w:rsidR="00560106" w:rsidRDefault="00560106">
            <w:pPr>
              <w:rPr>
                <w:rStyle w:val="QuickFormat1"/>
              </w:rPr>
            </w:pPr>
            <w:r>
              <w:rPr>
                <w:rStyle w:val="QuickFormat1"/>
              </w:rPr>
              <w:t>Basic PC Literacy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570D2">
        <w:tc>
          <w:tcPr>
            <w:tcW w:w="1008" w:type="dxa"/>
          </w:tcPr>
          <w:p w:rsidR="00E570D2" w:rsidRDefault="00E570D2" w:rsidP="00E570D2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ENG111</w:t>
            </w:r>
          </w:p>
        </w:tc>
        <w:tc>
          <w:tcPr>
            <w:tcW w:w="2880" w:type="dxa"/>
          </w:tcPr>
          <w:p w:rsidR="00E570D2" w:rsidRDefault="00E570D2" w:rsidP="00E570D2">
            <w:r>
              <w:rPr>
                <w:rStyle w:val="QuickFormat1"/>
              </w:rPr>
              <w:t>Writing and Inquiry</w:t>
            </w:r>
          </w:p>
        </w:tc>
        <w:tc>
          <w:tcPr>
            <w:tcW w:w="1152" w:type="dxa"/>
          </w:tcPr>
          <w:p w:rsidR="00E570D2" w:rsidRDefault="00E570D2" w:rsidP="00E57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570D2" w:rsidRDefault="00E570D2" w:rsidP="00E57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570D2" w:rsidRDefault="00E570D2" w:rsidP="00E57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570D2" w:rsidRDefault="00E570D2" w:rsidP="00E57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375E4">
        <w:tc>
          <w:tcPr>
            <w:tcW w:w="1008" w:type="dxa"/>
          </w:tcPr>
          <w:p w:rsidR="00A375E4" w:rsidRDefault="00A375E4" w:rsidP="0093516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MKT120</w:t>
            </w:r>
          </w:p>
        </w:tc>
        <w:tc>
          <w:tcPr>
            <w:tcW w:w="2880" w:type="dxa"/>
          </w:tcPr>
          <w:p w:rsidR="00A375E4" w:rsidRDefault="00A375E4" w:rsidP="0093516E">
            <w:r>
              <w:rPr>
                <w:rFonts w:ascii="Times New Roman" w:hAnsi="Times New Roman"/>
                <w:sz w:val="18"/>
                <w:szCs w:val="18"/>
              </w:rPr>
              <w:t>Principles of Marketing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0D5D">
        <w:tc>
          <w:tcPr>
            <w:tcW w:w="1008" w:type="dxa"/>
          </w:tcPr>
          <w:p w:rsidR="00A50D5D" w:rsidRDefault="00773E76" w:rsidP="00773E7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OMT110</w:t>
            </w:r>
          </w:p>
        </w:tc>
        <w:tc>
          <w:tcPr>
            <w:tcW w:w="2880" w:type="dxa"/>
          </w:tcPr>
          <w:p w:rsidR="00A50D5D" w:rsidRDefault="00773E76" w:rsidP="00773E76">
            <w:r>
              <w:rPr>
                <w:rFonts w:ascii="Times New Roman" w:hAnsi="Times New Roman"/>
                <w:sz w:val="18"/>
                <w:szCs w:val="18"/>
              </w:rPr>
              <w:t xml:space="preserve">Intro to Operations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Mgmt</w:t>
            </w:r>
            <w:proofErr w:type="spellEnd"/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60106">
        <w:trPr>
          <w:trHeight w:val="215"/>
        </w:trPr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60106" w:rsidRDefault="00773E76" w:rsidP="00A50D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560106" w:rsidRDefault="00A375E4" w:rsidP="00F57D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 w:rsidP="00A375E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A375E4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560106" w:rsidRDefault="00560106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560106" w:rsidRDefault="00560106">
      <w:pPr>
        <w:pStyle w:val="Heading3"/>
      </w:pPr>
      <w: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60106" w:rsidRDefault="00560106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50D5D">
        <w:tc>
          <w:tcPr>
            <w:tcW w:w="1008" w:type="dxa"/>
          </w:tcPr>
          <w:p w:rsidR="00A50D5D" w:rsidRDefault="00773E76" w:rsidP="00773E7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CTS130</w:t>
            </w:r>
          </w:p>
        </w:tc>
        <w:tc>
          <w:tcPr>
            <w:tcW w:w="2880" w:type="dxa"/>
          </w:tcPr>
          <w:p w:rsidR="00A50D5D" w:rsidRDefault="00773E76" w:rsidP="00773E76">
            <w:r>
              <w:rPr>
                <w:rFonts w:ascii="Times New Roman" w:hAnsi="Times New Roman"/>
                <w:sz w:val="18"/>
                <w:szCs w:val="18"/>
              </w:rPr>
              <w:t>Spreadsheet</w:t>
            </w:r>
          </w:p>
        </w:tc>
        <w:tc>
          <w:tcPr>
            <w:tcW w:w="1152" w:type="dxa"/>
          </w:tcPr>
          <w:p w:rsidR="00A50D5D" w:rsidRDefault="00773E76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50D5D" w:rsidRDefault="00773E76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0D5D" w:rsidRDefault="00773E76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2236B">
        <w:tc>
          <w:tcPr>
            <w:tcW w:w="1008" w:type="dxa"/>
          </w:tcPr>
          <w:p w:rsidR="0072236B" w:rsidRDefault="0072236B" w:rsidP="0072236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ISC121</w:t>
            </w:r>
          </w:p>
        </w:tc>
        <w:tc>
          <w:tcPr>
            <w:tcW w:w="2880" w:type="dxa"/>
          </w:tcPr>
          <w:p w:rsidR="0072236B" w:rsidRDefault="0072236B" w:rsidP="0072236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Envir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Health &amp; Safety</w:t>
            </w:r>
          </w:p>
        </w:tc>
        <w:tc>
          <w:tcPr>
            <w:tcW w:w="1152" w:type="dxa"/>
          </w:tcPr>
          <w:p w:rsidR="0072236B" w:rsidRDefault="0072236B" w:rsidP="007223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2236B" w:rsidRDefault="0072236B" w:rsidP="007223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2236B" w:rsidRDefault="0072236B" w:rsidP="007223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2236B" w:rsidRDefault="0072236B" w:rsidP="007223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73E76">
        <w:tc>
          <w:tcPr>
            <w:tcW w:w="1008" w:type="dxa"/>
          </w:tcPr>
          <w:p w:rsidR="00773E76" w:rsidRDefault="00773E76" w:rsidP="0093516E">
            <w:pPr>
              <w:rPr>
                <w:rStyle w:val="QuickFormat1"/>
              </w:rPr>
            </w:pPr>
            <w:r>
              <w:rPr>
                <w:rStyle w:val="QuickFormat1"/>
              </w:rPr>
              <w:t>LOG110</w:t>
            </w:r>
          </w:p>
        </w:tc>
        <w:tc>
          <w:tcPr>
            <w:tcW w:w="2880" w:type="dxa"/>
          </w:tcPr>
          <w:p w:rsidR="00773E76" w:rsidRDefault="00773E76" w:rsidP="0093516E">
            <w:pPr>
              <w:rPr>
                <w:rStyle w:val="QuickFormat1"/>
              </w:rPr>
            </w:pPr>
            <w:r>
              <w:rPr>
                <w:rStyle w:val="QuickFormat1"/>
              </w:rPr>
              <w:t>Introduction to Logistics</w:t>
            </w:r>
          </w:p>
        </w:tc>
        <w:tc>
          <w:tcPr>
            <w:tcW w:w="1152" w:type="dxa"/>
          </w:tcPr>
          <w:p w:rsidR="00773E76" w:rsidRDefault="00773E76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73E76" w:rsidRDefault="00773E76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3E76" w:rsidRDefault="00773E76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3E76" w:rsidRDefault="00773E76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375E4">
        <w:tc>
          <w:tcPr>
            <w:tcW w:w="1008" w:type="dxa"/>
          </w:tcPr>
          <w:p w:rsidR="00A375E4" w:rsidRDefault="00A375E4" w:rsidP="0093516E">
            <w:pPr>
              <w:rPr>
                <w:rStyle w:val="QuickFormat1"/>
              </w:rPr>
            </w:pPr>
            <w:r>
              <w:rPr>
                <w:rStyle w:val="QuickFormat1"/>
              </w:rPr>
              <w:t>MAT143</w:t>
            </w:r>
          </w:p>
        </w:tc>
        <w:tc>
          <w:tcPr>
            <w:tcW w:w="2880" w:type="dxa"/>
          </w:tcPr>
          <w:p w:rsidR="00A375E4" w:rsidRDefault="00A375E4" w:rsidP="0093516E">
            <w:pPr>
              <w:rPr>
                <w:rStyle w:val="QuickFormat1"/>
              </w:rPr>
            </w:pPr>
            <w:r>
              <w:rPr>
                <w:rStyle w:val="QuickFormat1"/>
              </w:rPr>
              <w:t>Quantitative Literacy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375E4">
        <w:tc>
          <w:tcPr>
            <w:tcW w:w="1008" w:type="dxa"/>
          </w:tcPr>
          <w:p w:rsidR="00A375E4" w:rsidRDefault="00A375E4" w:rsidP="0093516E">
            <w:pPr>
              <w:rPr>
                <w:rStyle w:val="QuickFormat1"/>
              </w:rPr>
            </w:pPr>
            <w:r>
              <w:rPr>
                <w:rStyle w:val="QuickFormat1"/>
              </w:rPr>
              <w:t>or</w:t>
            </w:r>
          </w:p>
        </w:tc>
        <w:tc>
          <w:tcPr>
            <w:tcW w:w="2880" w:type="dxa"/>
          </w:tcPr>
          <w:p w:rsidR="00A375E4" w:rsidRDefault="00A375E4" w:rsidP="0093516E">
            <w:pPr>
              <w:rPr>
                <w:rStyle w:val="QuickFormat1"/>
              </w:rPr>
            </w:pP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75E4">
        <w:tc>
          <w:tcPr>
            <w:tcW w:w="1008" w:type="dxa"/>
          </w:tcPr>
          <w:p w:rsidR="00A375E4" w:rsidRDefault="00A375E4" w:rsidP="0093516E">
            <w:pPr>
              <w:rPr>
                <w:rStyle w:val="QuickFormat1"/>
              </w:rPr>
            </w:pPr>
            <w:r>
              <w:rPr>
                <w:rStyle w:val="QuickFormat1"/>
              </w:rPr>
              <w:t>MAT152</w:t>
            </w:r>
          </w:p>
        </w:tc>
        <w:tc>
          <w:tcPr>
            <w:tcW w:w="2880" w:type="dxa"/>
          </w:tcPr>
          <w:p w:rsidR="00A375E4" w:rsidRDefault="00A375E4" w:rsidP="0093516E">
            <w:pPr>
              <w:rPr>
                <w:rStyle w:val="QuickFormat1"/>
              </w:rPr>
            </w:pPr>
            <w:r>
              <w:rPr>
                <w:rStyle w:val="QuickFormat1"/>
              </w:rPr>
              <w:t>Statistical Methods I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375E4" w:rsidRDefault="00A375E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50D5D">
        <w:tc>
          <w:tcPr>
            <w:tcW w:w="1008" w:type="dxa"/>
          </w:tcPr>
          <w:p w:rsidR="00A50D5D" w:rsidRDefault="00773E76" w:rsidP="000254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OMT112</w:t>
            </w:r>
          </w:p>
        </w:tc>
        <w:tc>
          <w:tcPr>
            <w:tcW w:w="2880" w:type="dxa"/>
          </w:tcPr>
          <w:p w:rsidR="00A50D5D" w:rsidRDefault="00773E76" w:rsidP="00773E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Materials Management</w:t>
            </w:r>
          </w:p>
        </w:tc>
        <w:tc>
          <w:tcPr>
            <w:tcW w:w="1152" w:type="dxa"/>
          </w:tcPr>
          <w:p w:rsidR="00A50D5D" w:rsidRDefault="00773E76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0D5D" w:rsidRDefault="00A50D5D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120EC">
        <w:tc>
          <w:tcPr>
            <w:tcW w:w="1008" w:type="dxa"/>
          </w:tcPr>
          <w:p w:rsidR="00F120EC" w:rsidRDefault="00F120E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120EC" w:rsidRDefault="00F120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120EC" w:rsidRDefault="00F120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120EC" w:rsidRDefault="00F120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120EC" w:rsidRDefault="00F120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120EC" w:rsidRDefault="00F120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120EC">
        <w:trPr>
          <w:trHeight w:val="215"/>
        </w:trPr>
        <w:tc>
          <w:tcPr>
            <w:tcW w:w="1008" w:type="dxa"/>
          </w:tcPr>
          <w:p w:rsidR="00F120EC" w:rsidRDefault="00F120E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120EC" w:rsidRDefault="00F120E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F120EC" w:rsidRDefault="00F120EC" w:rsidP="00773E7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773E76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120EC" w:rsidRDefault="00773E7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F120EC" w:rsidRDefault="00F120E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120EC" w:rsidRDefault="00F120EC" w:rsidP="00910C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910CB4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560106" w:rsidRDefault="00560106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560106" w:rsidRDefault="00560106">
      <w:pPr>
        <w:pStyle w:val="Heading3"/>
      </w:pPr>
      <w: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60106" w:rsidRDefault="00560106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773E76">
        <w:tc>
          <w:tcPr>
            <w:tcW w:w="1008" w:type="dxa"/>
          </w:tcPr>
          <w:p w:rsidR="00773E76" w:rsidRDefault="00773E76" w:rsidP="0002548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BUS115</w:t>
            </w:r>
          </w:p>
        </w:tc>
        <w:tc>
          <w:tcPr>
            <w:tcW w:w="2880" w:type="dxa"/>
          </w:tcPr>
          <w:p w:rsidR="00773E76" w:rsidRDefault="00773E76" w:rsidP="00025484">
            <w:r>
              <w:rPr>
                <w:rFonts w:ascii="Times New Roman" w:hAnsi="Times New Roman"/>
                <w:sz w:val="18"/>
                <w:szCs w:val="18"/>
              </w:rPr>
              <w:t>Business Law I</w:t>
            </w:r>
          </w:p>
        </w:tc>
        <w:tc>
          <w:tcPr>
            <w:tcW w:w="1152" w:type="dxa"/>
          </w:tcPr>
          <w:p w:rsidR="00773E76" w:rsidRDefault="00773E76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73E76" w:rsidRDefault="00773E76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3E76" w:rsidRDefault="00773E76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73E76" w:rsidRDefault="00773E76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10CB4">
        <w:tc>
          <w:tcPr>
            <w:tcW w:w="1008" w:type="dxa"/>
          </w:tcPr>
          <w:p w:rsidR="00910CB4" w:rsidRDefault="00910CB4" w:rsidP="0093516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BUS137</w:t>
            </w:r>
          </w:p>
        </w:tc>
        <w:tc>
          <w:tcPr>
            <w:tcW w:w="2880" w:type="dxa"/>
          </w:tcPr>
          <w:p w:rsidR="00910CB4" w:rsidRDefault="00910CB4" w:rsidP="0093516E">
            <w:r>
              <w:rPr>
                <w:rFonts w:ascii="Times New Roman" w:hAnsi="Times New Roman"/>
                <w:sz w:val="18"/>
                <w:szCs w:val="18"/>
              </w:rPr>
              <w:t>Principles of Management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60106">
        <w:trPr>
          <w:trHeight w:val="215"/>
        </w:trPr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560106" w:rsidRDefault="00560106">
      <w:pPr>
        <w:pStyle w:val="Heading3"/>
      </w:pPr>
      <w: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60106" w:rsidRDefault="00560106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10CB4">
        <w:tc>
          <w:tcPr>
            <w:tcW w:w="1008" w:type="dxa"/>
          </w:tcPr>
          <w:p w:rsidR="00910CB4" w:rsidRDefault="00910CB4" w:rsidP="0093516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ACC120</w:t>
            </w:r>
          </w:p>
        </w:tc>
        <w:tc>
          <w:tcPr>
            <w:tcW w:w="2880" w:type="dxa"/>
          </w:tcPr>
          <w:p w:rsidR="00910CB4" w:rsidRDefault="00910CB4" w:rsidP="0093516E"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of Financial Accounting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77708">
        <w:tc>
          <w:tcPr>
            <w:tcW w:w="1008" w:type="dxa"/>
          </w:tcPr>
          <w:p w:rsidR="00577708" w:rsidRDefault="00577708" w:rsidP="0002548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ECO251</w:t>
            </w:r>
          </w:p>
        </w:tc>
        <w:tc>
          <w:tcPr>
            <w:tcW w:w="2880" w:type="dxa"/>
          </w:tcPr>
          <w:p w:rsidR="00577708" w:rsidRDefault="00577708" w:rsidP="00025484"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of Microeconomics</w:t>
            </w:r>
          </w:p>
        </w:tc>
        <w:tc>
          <w:tcPr>
            <w:tcW w:w="1152" w:type="dxa"/>
          </w:tcPr>
          <w:p w:rsidR="00577708" w:rsidRDefault="00577708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77708" w:rsidRDefault="00577708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77708" w:rsidRDefault="00577708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77708" w:rsidRDefault="00577708" w:rsidP="0002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0D5D">
        <w:tc>
          <w:tcPr>
            <w:tcW w:w="1008" w:type="dxa"/>
          </w:tcPr>
          <w:p w:rsidR="00A50D5D" w:rsidRDefault="00577708" w:rsidP="005777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ISC131</w:t>
            </w:r>
          </w:p>
        </w:tc>
        <w:tc>
          <w:tcPr>
            <w:tcW w:w="2880" w:type="dxa"/>
          </w:tcPr>
          <w:p w:rsidR="00A50D5D" w:rsidRDefault="00577708" w:rsidP="005777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Quality Management</w:t>
            </w:r>
          </w:p>
        </w:tc>
        <w:tc>
          <w:tcPr>
            <w:tcW w:w="1152" w:type="dxa"/>
          </w:tcPr>
          <w:p w:rsidR="00A50D5D" w:rsidRDefault="00A50D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50D5D" w:rsidRDefault="00A50D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0D5D" w:rsidRDefault="00A50D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0D5D" w:rsidRDefault="00A50D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0D5D">
        <w:tc>
          <w:tcPr>
            <w:tcW w:w="1008" w:type="dxa"/>
          </w:tcPr>
          <w:p w:rsidR="00A50D5D" w:rsidRDefault="00577708" w:rsidP="005777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ISC210</w:t>
            </w:r>
          </w:p>
        </w:tc>
        <w:tc>
          <w:tcPr>
            <w:tcW w:w="2880" w:type="dxa"/>
          </w:tcPr>
          <w:p w:rsidR="00A50D5D" w:rsidRDefault="00577708" w:rsidP="0057770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Oper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&amp; Prod Planning</w:t>
            </w:r>
          </w:p>
        </w:tc>
        <w:tc>
          <w:tcPr>
            <w:tcW w:w="1152" w:type="dxa"/>
          </w:tcPr>
          <w:p w:rsidR="00A50D5D" w:rsidRDefault="00A50D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50D5D" w:rsidRDefault="005777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0D5D" w:rsidRDefault="00A50D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0D5D" w:rsidRDefault="005777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B524D">
        <w:tc>
          <w:tcPr>
            <w:tcW w:w="1008" w:type="dxa"/>
          </w:tcPr>
          <w:p w:rsidR="007B524D" w:rsidRDefault="007B524D" w:rsidP="005777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7B524D" w:rsidRDefault="007B524D" w:rsidP="005777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 Elective</w:t>
            </w:r>
          </w:p>
        </w:tc>
        <w:tc>
          <w:tcPr>
            <w:tcW w:w="1152" w:type="dxa"/>
          </w:tcPr>
          <w:p w:rsidR="007B524D" w:rsidRDefault="007B5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B524D" w:rsidRDefault="007B5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B524D" w:rsidRDefault="007B5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B524D" w:rsidRDefault="007B5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60106">
        <w:trPr>
          <w:trHeight w:val="215"/>
        </w:trPr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60106" w:rsidRDefault="00F120EC" w:rsidP="00B170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1705F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560106" w:rsidRDefault="0057770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F120EC" w:rsidP="0057770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577708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560106" w:rsidRDefault="00560106">
      <w:pPr>
        <w:pStyle w:val="Heading3"/>
      </w:pPr>
      <w: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60106" w:rsidRDefault="00560106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10CB4">
        <w:tc>
          <w:tcPr>
            <w:tcW w:w="1008" w:type="dxa"/>
          </w:tcPr>
          <w:p w:rsidR="00910CB4" w:rsidRDefault="00910CB4" w:rsidP="0093516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ECO252</w:t>
            </w:r>
          </w:p>
        </w:tc>
        <w:tc>
          <w:tcPr>
            <w:tcW w:w="2880" w:type="dxa"/>
          </w:tcPr>
          <w:p w:rsidR="00910CB4" w:rsidRDefault="00910CB4" w:rsidP="0093516E"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of Macroeconomics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10CB4" w:rsidRDefault="00910CB4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E4475">
        <w:tc>
          <w:tcPr>
            <w:tcW w:w="1008" w:type="dxa"/>
          </w:tcPr>
          <w:p w:rsidR="00FE4475" w:rsidRDefault="00577708" w:rsidP="005777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="00FE4475">
              <w:rPr>
                <w:rFonts w:ascii="Times New Roman" w:hAnsi="Times New Roman"/>
                <w:sz w:val="18"/>
                <w:szCs w:val="18"/>
              </w:rPr>
              <w:t>MT2</w:t>
            </w: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880" w:type="dxa"/>
          </w:tcPr>
          <w:p w:rsidR="00FE4475" w:rsidRDefault="00577708" w:rsidP="005777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Issues in Operations Mgt</w:t>
            </w:r>
          </w:p>
        </w:tc>
        <w:tc>
          <w:tcPr>
            <w:tcW w:w="1152" w:type="dxa"/>
          </w:tcPr>
          <w:p w:rsidR="00FE4475" w:rsidRDefault="00FE447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E4475" w:rsidRDefault="00FE447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E4475" w:rsidRDefault="00FE447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E4475" w:rsidRDefault="00FE4475" w:rsidP="00935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r>
              <w:rPr>
                <w:rFonts w:ascii="Times New Roman" w:hAnsi="Times New Roman"/>
                <w:sz w:val="18"/>
                <w:szCs w:val="18"/>
              </w:rPr>
              <w:t>Humanities/Fine Arts Elective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  <w:r w:rsidR="0057770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1152" w:type="dxa"/>
          </w:tcPr>
          <w:p w:rsidR="00560106" w:rsidRDefault="005777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777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60106"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60106">
        <w:trPr>
          <w:trHeight w:val="215"/>
        </w:trPr>
        <w:tc>
          <w:tcPr>
            <w:tcW w:w="1008" w:type="dxa"/>
          </w:tcPr>
          <w:p w:rsidR="00560106" w:rsidRDefault="00560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106" w:rsidRDefault="0056010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60106" w:rsidRDefault="00560106" w:rsidP="0057770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577708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560106" w:rsidRDefault="0057770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0106" w:rsidRDefault="00560106" w:rsidP="0057770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577708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</w:tbl>
    <w:p w:rsidR="00560106" w:rsidRDefault="00560106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560106" w:rsidRDefault="00910CB4">
      <w:pPr>
        <w:pStyle w:val="Heading3"/>
      </w:pPr>
      <w:r>
        <w:t>TOTAL REQUIRED CREDITS.... 66</w:t>
      </w:r>
    </w:p>
    <w:p w:rsidR="00560106" w:rsidRDefault="00560106">
      <w:pPr>
        <w:jc w:val="both"/>
        <w:rPr>
          <w:rFonts w:ascii="Times New Roman" w:hAnsi="Times New Roman"/>
          <w:sz w:val="18"/>
          <w:szCs w:val="18"/>
        </w:rPr>
      </w:pPr>
    </w:p>
    <w:p w:rsidR="009D15A6" w:rsidRDefault="009D15A6" w:rsidP="009D15A6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70549F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>:  Qualified students may elect to take up to t</w:t>
      </w:r>
      <w:r w:rsidR="005C75A8">
        <w:rPr>
          <w:rFonts w:ascii="Times New Roman" w:hAnsi="Times New Roman"/>
          <w:sz w:val="18"/>
          <w:szCs w:val="16"/>
        </w:rPr>
        <w:t>wo</w:t>
      </w:r>
      <w:r>
        <w:rPr>
          <w:rFonts w:ascii="Times New Roman" w:hAnsi="Times New Roman"/>
          <w:sz w:val="18"/>
          <w:szCs w:val="16"/>
        </w:rPr>
        <w:t xml:space="preserve"> (</w:t>
      </w:r>
      <w:r w:rsidR="005C75A8">
        <w:rPr>
          <w:rFonts w:ascii="Times New Roman" w:hAnsi="Times New Roman"/>
          <w:sz w:val="18"/>
          <w:szCs w:val="16"/>
        </w:rPr>
        <w:t>2</w:t>
      </w:r>
      <w:r>
        <w:rPr>
          <w:rFonts w:ascii="Times New Roman" w:hAnsi="Times New Roman"/>
          <w:sz w:val="18"/>
          <w:szCs w:val="16"/>
        </w:rPr>
        <w:t>) credit hours of Work Based Learning in lieu of</w:t>
      </w:r>
    </w:p>
    <w:p w:rsidR="009D15A6" w:rsidRDefault="009D15A6" w:rsidP="009D15A6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a Major elective provided they acquire approval from the Work</w:t>
      </w:r>
      <w:r w:rsidR="0070549F">
        <w:rPr>
          <w:rFonts w:ascii="Times New Roman" w:hAnsi="Times New Roman"/>
          <w:sz w:val="18"/>
          <w:szCs w:val="16"/>
        </w:rPr>
        <w:t>-</w:t>
      </w:r>
      <w:r>
        <w:rPr>
          <w:rFonts w:ascii="Times New Roman" w:hAnsi="Times New Roman"/>
          <w:sz w:val="18"/>
          <w:szCs w:val="16"/>
        </w:rPr>
        <w:t>Based Learning Coordinator and the Department Chairperson.</w:t>
      </w:r>
    </w:p>
    <w:p w:rsidR="00C85FE7" w:rsidRDefault="00C85FE7" w:rsidP="00C85FE7">
      <w:pPr>
        <w:pStyle w:val="Title"/>
        <w:jc w:val="left"/>
        <w:rPr>
          <w:bCs w:val="0"/>
          <w:sz w:val="18"/>
          <w:szCs w:val="18"/>
        </w:rPr>
      </w:pPr>
    </w:p>
    <w:p w:rsidR="00FD6A4C" w:rsidRPr="00477A95" w:rsidRDefault="00C85FE7" w:rsidP="00477A95">
      <w:pPr>
        <w:pStyle w:val="Title"/>
        <w:jc w:val="left"/>
        <w:rPr>
          <w:b w:val="0"/>
          <w:color w:val="000000"/>
          <w:sz w:val="18"/>
          <w:szCs w:val="18"/>
        </w:rPr>
      </w:pPr>
      <w:r w:rsidRPr="006507D5">
        <w:rPr>
          <w:bCs w:val="0"/>
          <w:sz w:val="18"/>
          <w:szCs w:val="18"/>
        </w:rPr>
        <w:t>*Note:</w:t>
      </w:r>
      <w:r w:rsidRPr="006507D5">
        <w:rPr>
          <w:sz w:val="18"/>
          <w:szCs w:val="18"/>
        </w:rPr>
        <w:t xml:space="preserve">  </w:t>
      </w:r>
      <w:r w:rsidRPr="006507D5">
        <w:rPr>
          <w:b w:val="0"/>
          <w:sz w:val="18"/>
          <w:szCs w:val="18"/>
        </w:rPr>
        <w:t xml:space="preserve">Students </w:t>
      </w:r>
      <w:r w:rsidRPr="006507D5">
        <w:rPr>
          <w:bCs w:val="0"/>
          <w:sz w:val="18"/>
          <w:szCs w:val="18"/>
        </w:rPr>
        <w:t>may not</w:t>
      </w:r>
      <w:r w:rsidRPr="006507D5">
        <w:rPr>
          <w:b w:val="0"/>
          <w:sz w:val="18"/>
          <w:szCs w:val="18"/>
        </w:rPr>
        <w:t xml:space="preserve"> take an introductory foreign language to fulfill the Humanities/Fine Arts requirement.</w:t>
      </w:r>
    </w:p>
    <w:p w:rsidR="00560106" w:rsidRPr="00893D80" w:rsidRDefault="00560106" w:rsidP="00756A25">
      <w:pPr>
        <w:pStyle w:val="Title"/>
        <w:jc w:val="right"/>
        <w:rPr>
          <w:b w:val="0"/>
          <w:sz w:val="18"/>
          <w:szCs w:val="18"/>
        </w:rPr>
      </w:pPr>
    </w:p>
    <w:sectPr w:rsidR="00560106" w:rsidRPr="00893D80">
      <w:endnotePr>
        <w:numFmt w:val="decimal"/>
      </w:endnotePr>
      <w:pgSz w:w="12240" w:h="15840"/>
      <w:pgMar w:top="360" w:right="1008" w:bottom="360" w:left="1440" w:header="288" w:footer="1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E7"/>
    <w:rsid w:val="00062AEE"/>
    <w:rsid w:val="00080CA3"/>
    <w:rsid w:val="000A3017"/>
    <w:rsid w:val="000B7F37"/>
    <w:rsid w:val="001977C4"/>
    <w:rsid w:val="001A06B0"/>
    <w:rsid w:val="001C5139"/>
    <w:rsid w:val="001F0080"/>
    <w:rsid w:val="002E1BE2"/>
    <w:rsid w:val="002E7683"/>
    <w:rsid w:val="00310058"/>
    <w:rsid w:val="00332F05"/>
    <w:rsid w:val="00335836"/>
    <w:rsid w:val="0038077E"/>
    <w:rsid w:val="00417B50"/>
    <w:rsid w:val="004508E6"/>
    <w:rsid w:val="00477A95"/>
    <w:rsid w:val="00555AAC"/>
    <w:rsid w:val="00560106"/>
    <w:rsid w:val="00577708"/>
    <w:rsid w:val="00585094"/>
    <w:rsid w:val="005B7F02"/>
    <w:rsid w:val="005C75A8"/>
    <w:rsid w:val="005F446B"/>
    <w:rsid w:val="0067602F"/>
    <w:rsid w:val="006A1672"/>
    <w:rsid w:val="006B435F"/>
    <w:rsid w:val="006D5895"/>
    <w:rsid w:val="0070549F"/>
    <w:rsid w:val="0072236B"/>
    <w:rsid w:val="00756A25"/>
    <w:rsid w:val="00757D92"/>
    <w:rsid w:val="00767E26"/>
    <w:rsid w:val="00773E76"/>
    <w:rsid w:val="007A5681"/>
    <w:rsid w:val="007B524D"/>
    <w:rsid w:val="007B6B06"/>
    <w:rsid w:val="007C0C35"/>
    <w:rsid w:val="007F3133"/>
    <w:rsid w:val="00821822"/>
    <w:rsid w:val="00893D80"/>
    <w:rsid w:val="008D4E95"/>
    <w:rsid w:val="00910CB4"/>
    <w:rsid w:val="0093516E"/>
    <w:rsid w:val="00945392"/>
    <w:rsid w:val="00955E15"/>
    <w:rsid w:val="009946F8"/>
    <w:rsid w:val="009A21EA"/>
    <w:rsid w:val="009D15A6"/>
    <w:rsid w:val="009E392A"/>
    <w:rsid w:val="009F7050"/>
    <w:rsid w:val="00A375E4"/>
    <w:rsid w:val="00A50D5D"/>
    <w:rsid w:val="00A5748B"/>
    <w:rsid w:val="00A64162"/>
    <w:rsid w:val="00AA45AC"/>
    <w:rsid w:val="00AB40CE"/>
    <w:rsid w:val="00AB5960"/>
    <w:rsid w:val="00AF3BF7"/>
    <w:rsid w:val="00B106F7"/>
    <w:rsid w:val="00B1705F"/>
    <w:rsid w:val="00BC13EE"/>
    <w:rsid w:val="00C33AB4"/>
    <w:rsid w:val="00C83410"/>
    <w:rsid w:val="00C85FE7"/>
    <w:rsid w:val="00C86731"/>
    <w:rsid w:val="00C9313E"/>
    <w:rsid w:val="00C97D6F"/>
    <w:rsid w:val="00CD6A44"/>
    <w:rsid w:val="00D0678C"/>
    <w:rsid w:val="00D11FCE"/>
    <w:rsid w:val="00D208B5"/>
    <w:rsid w:val="00D33AAC"/>
    <w:rsid w:val="00D40615"/>
    <w:rsid w:val="00D74F7A"/>
    <w:rsid w:val="00DA0A1F"/>
    <w:rsid w:val="00DC3019"/>
    <w:rsid w:val="00E36976"/>
    <w:rsid w:val="00E570D2"/>
    <w:rsid w:val="00E66AF0"/>
    <w:rsid w:val="00F037D0"/>
    <w:rsid w:val="00F120EC"/>
    <w:rsid w:val="00F130F9"/>
    <w:rsid w:val="00F346E0"/>
    <w:rsid w:val="00F5548C"/>
    <w:rsid w:val="00F57DBD"/>
    <w:rsid w:val="00F6137A"/>
    <w:rsid w:val="00F803EA"/>
    <w:rsid w:val="00F83104"/>
    <w:rsid w:val="00F92197"/>
    <w:rsid w:val="00FD6A4C"/>
    <w:rsid w:val="00F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CBC448-59F7-4134-A0F3-3183BA6C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752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TitleChar">
    <w:name w:val="Title Char"/>
    <w:link w:val="Title"/>
    <w:rsid w:val="00C85FE7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F92197"/>
    <w:rPr>
      <w:b/>
      <w:bCs/>
      <w:szCs w:val="24"/>
    </w:rPr>
  </w:style>
  <w:style w:type="character" w:customStyle="1" w:styleId="Heading5Char">
    <w:name w:val="Heading 5 Char"/>
    <w:link w:val="Heading5"/>
    <w:rsid w:val="00F9219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2137</CharactersWithSpaces>
  <SharedDoc>false</SharedDoc>
  <HLinks>
    <vt:vector size="30" baseType="variant">
      <vt:variant>
        <vt:i4>196650</vt:i4>
      </vt:variant>
      <vt:variant>
        <vt:i4>12</vt:i4>
      </vt:variant>
      <vt:variant>
        <vt:i4>0</vt:i4>
      </vt:variant>
      <vt:variant>
        <vt:i4>5</vt:i4>
      </vt:variant>
      <vt:variant>
        <vt:lpwstr>mailto:boylew@faytechcc.edu</vt:lpwstr>
      </vt:variant>
      <vt:variant>
        <vt:lpwstr/>
      </vt:variant>
      <vt:variant>
        <vt:i4>6553692</vt:i4>
      </vt:variant>
      <vt:variant>
        <vt:i4>9</vt:i4>
      </vt:variant>
      <vt:variant>
        <vt:i4>0</vt:i4>
      </vt:variant>
      <vt:variant>
        <vt:i4>5</vt:i4>
      </vt:variant>
      <vt:variant>
        <vt:lpwstr>mailto:seafords@faytechcc.edu</vt:lpwstr>
      </vt:variant>
      <vt:variant>
        <vt:lpwstr/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mailto:sandersl@faytechcc.edu</vt:lpwstr>
      </vt:variant>
      <vt:variant>
        <vt:lpwstr/>
      </vt:variant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mailto:goldk@faytechcc.edu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9</cp:revision>
  <cp:lastPrinted>2019-03-28T15:16:00Z</cp:lastPrinted>
  <dcterms:created xsi:type="dcterms:W3CDTF">2019-03-28T15:16:00Z</dcterms:created>
  <dcterms:modified xsi:type="dcterms:W3CDTF">2022-02-03T13:41:00Z</dcterms:modified>
</cp:coreProperties>
</file>