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6" w:rsidRPr="00C85FE7" w:rsidRDefault="00560106" w:rsidP="00C85FE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85FE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D3396" w:rsidRDefault="00560106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BUSINESS ADMINISTRATION</w:t>
      </w:r>
      <w:r w:rsidR="00A64162">
        <w:rPr>
          <w:rFonts w:ascii="Times New Roman" w:hAnsi="Times New Roman"/>
          <w:b/>
          <w:bCs/>
          <w:sz w:val="18"/>
          <w:szCs w:val="26"/>
        </w:rPr>
        <w:t>/</w:t>
      </w:r>
    </w:p>
    <w:p w:rsidR="00560106" w:rsidRDefault="00F2117B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GENERAL BUSINESS ADMINISTRATION</w:t>
      </w:r>
      <w:r w:rsidR="00560106">
        <w:rPr>
          <w:rFonts w:ascii="Times New Roman" w:hAnsi="Times New Roman"/>
          <w:b/>
          <w:bCs/>
          <w:sz w:val="18"/>
          <w:szCs w:val="26"/>
        </w:rPr>
        <w:t xml:space="preserve"> (A25120</w:t>
      </w:r>
      <w:r>
        <w:rPr>
          <w:rFonts w:ascii="Times New Roman" w:hAnsi="Times New Roman"/>
          <w:b/>
          <w:bCs/>
          <w:sz w:val="18"/>
          <w:szCs w:val="26"/>
        </w:rPr>
        <w:t>G</w:t>
      </w:r>
      <w:r w:rsidR="00560106">
        <w:rPr>
          <w:rFonts w:ascii="Times New Roman" w:hAnsi="Times New Roman"/>
          <w:b/>
          <w:bCs/>
          <w:sz w:val="18"/>
          <w:szCs w:val="26"/>
        </w:rPr>
        <w:t>)</w:t>
      </w:r>
    </w:p>
    <w:p w:rsidR="00560106" w:rsidRDefault="00560106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2F738F">
        <w:rPr>
          <w:rFonts w:ascii="Times New Roman" w:hAnsi="Times New Roman"/>
          <w:sz w:val="18"/>
          <w:szCs w:val="20"/>
        </w:rPr>
        <w:t>2</w:t>
      </w:r>
      <w:r w:rsidR="00DE40F5">
        <w:rPr>
          <w:rFonts w:ascii="Times New Roman" w:hAnsi="Times New Roman"/>
          <w:sz w:val="18"/>
          <w:szCs w:val="20"/>
        </w:rPr>
        <w:t>2</w:t>
      </w:r>
    </w:p>
    <w:p w:rsidR="00560106" w:rsidRDefault="009D15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bookmarkStart w:id="0" w:name="_GoBack"/>
      <w:r w:rsidR="0089771D">
        <w:rPr>
          <w:rFonts w:ascii="Times New Roman" w:hAnsi="Times New Roman"/>
          <w:sz w:val="18"/>
          <w:szCs w:val="20"/>
        </w:rPr>
        <w:t>0</w:t>
      </w:r>
      <w:r w:rsidR="001D70CF">
        <w:rPr>
          <w:rFonts w:ascii="Times New Roman" w:hAnsi="Times New Roman"/>
          <w:sz w:val="18"/>
          <w:szCs w:val="20"/>
        </w:rPr>
        <w:t>2</w:t>
      </w:r>
      <w:r w:rsidR="00F974B3">
        <w:rPr>
          <w:rFonts w:ascii="Times New Roman" w:hAnsi="Times New Roman"/>
          <w:sz w:val="18"/>
          <w:szCs w:val="20"/>
        </w:rPr>
        <w:t>/</w:t>
      </w:r>
      <w:r w:rsidR="001D70CF">
        <w:rPr>
          <w:rFonts w:ascii="Times New Roman" w:hAnsi="Times New Roman"/>
          <w:sz w:val="18"/>
          <w:szCs w:val="20"/>
        </w:rPr>
        <w:t>03</w:t>
      </w:r>
      <w:r w:rsidR="00F974B3">
        <w:rPr>
          <w:rFonts w:ascii="Times New Roman" w:hAnsi="Times New Roman"/>
          <w:sz w:val="18"/>
          <w:szCs w:val="20"/>
        </w:rPr>
        <w:t>/</w:t>
      </w:r>
      <w:r w:rsidR="0089771D">
        <w:rPr>
          <w:rFonts w:ascii="Times New Roman" w:hAnsi="Times New Roman"/>
          <w:sz w:val="18"/>
          <w:szCs w:val="20"/>
        </w:rPr>
        <w:t>22</w:t>
      </w:r>
      <w:bookmarkEnd w:id="0"/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F92197">
        <w:rPr>
          <w:rFonts w:ascii="Times New Roman" w:hAnsi="Times New Roman"/>
          <w:sz w:val="18"/>
          <w:szCs w:val="18"/>
        </w:rPr>
        <w:t>, Placement Test Equivalent</w:t>
      </w:r>
    </w:p>
    <w:p w:rsidR="00560106" w:rsidRDefault="0056010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:rsidR="00560106" w:rsidRDefault="00560106">
      <w:pPr>
        <w:ind w:firstLine="36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560106" w:rsidRDefault="00560106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3EAD">
        <w:tc>
          <w:tcPr>
            <w:tcW w:w="1008" w:type="dxa"/>
          </w:tcPr>
          <w:p w:rsidR="00713EAD" w:rsidRDefault="00713EAD" w:rsidP="00713EAD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713EAD" w:rsidRDefault="00713EAD" w:rsidP="00713EAD">
            <w:r>
              <w:rPr>
                <w:rStyle w:val="QuickFormat1"/>
              </w:rPr>
              <w:t>Writing and Inquiry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A375E4" w:rsidRDefault="00A375E4" w:rsidP="0093516E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2117B">
        <w:tc>
          <w:tcPr>
            <w:tcW w:w="1008" w:type="dxa"/>
          </w:tcPr>
          <w:p w:rsidR="00F2117B" w:rsidRDefault="00F2117B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F2117B" w:rsidRDefault="00F2117B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:rsidR="00F2117B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2117B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A375E4" w:rsidP="00F57D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2117B">
        <w:tc>
          <w:tcPr>
            <w:tcW w:w="1008" w:type="dxa"/>
          </w:tcPr>
          <w:p w:rsidR="00F2117B" w:rsidRDefault="00F2117B" w:rsidP="00F21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F2117B" w:rsidRDefault="00F2117B" w:rsidP="00F2117B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F738F">
        <w:tc>
          <w:tcPr>
            <w:tcW w:w="1008" w:type="dxa"/>
          </w:tcPr>
          <w:p w:rsidR="002F738F" w:rsidRDefault="002F738F" w:rsidP="002F73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2F738F" w:rsidRDefault="002F738F" w:rsidP="002F738F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2117B">
        <w:tc>
          <w:tcPr>
            <w:tcW w:w="1008" w:type="dxa"/>
          </w:tcPr>
          <w:p w:rsidR="00F2117B" w:rsidRDefault="00F2117B" w:rsidP="00F211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CTS130</w:t>
            </w:r>
          </w:p>
        </w:tc>
        <w:tc>
          <w:tcPr>
            <w:tcW w:w="2880" w:type="dxa"/>
          </w:tcPr>
          <w:p w:rsidR="00F2117B" w:rsidRDefault="00F2117B" w:rsidP="00F211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Spreadsheet</w:t>
            </w:r>
          </w:p>
        </w:tc>
        <w:tc>
          <w:tcPr>
            <w:tcW w:w="1152" w:type="dxa"/>
          </w:tcPr>
          <w:p w:rsidR="00F2117B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2117B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2117B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MAT143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MAT152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3EAD">
        <w:tc>
          <w:tcPr>
            <w:tcW w:w="1008" w:type="dxa"/>
          </w:tcPr>
          <w:p w:rsidR="00713EAD" w:rsidRDefault="00713EAD" w:rsidP="00713EA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713EAD" w:rsidRDefault="00713EAD" w:rsidP="00713EAD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13EAD" w:rsidRDefault="00713EAD" w:rsidP="00713E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20EC"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20EC">
        <w:trPr>
          <w:trHeight w:val="215"/>
        </w:trPr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20EC" w:rsidRDefault="00F120EC" w:rsidP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2117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20EC" w:rsidRDefault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20EC" w:rsidRDefault="00F120EC" w:rsidP="00910C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10CB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2117B">
        <w:tc>
          <w:tcPr>
            <w:tcW w:w="1008" w:type="dxa"/>
          </w:tcPr>
          <w:p w:rsidR="00F2117B" w:rsidRDefault="00F2117B" w:rsidP="00F21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BUS153 </w:t>
            </w:r>
          </w:p>
        </w:tc>
        <w:tc>
          <w:tcPr>
            <w:tcW w:w="2880" w:type="dxa"/>
          </w:tcPr>
          <w:p w:rsidR="00F2117B" w:rsidRDefault="00F2117B" w:rsidP="00F2117B">
            <w:r>
              <w:rPr>
                <w:rFonts w:ascii="Times New Roman" w:hAnsi="Times New Roman"/>
                <w:sz w:val="18"/>
                <w:szCs w:val="18"/>
              </w:rPr>
              <w:t>Human Resource Management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F738F">
        <w:tc>
          <w:tcPr>
            <w:tcW w:w="1008" w:type="dxa"/>
          </w:tcPr>
          <w:p w:rsidR="002F738F" w:rsidRDefault="002F738F" w:rsidP="002F73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BUS255</w:t>
            </w:r>
          </w:p>
        </w:tc>
        <w:tc>
          <w:tcPr>
            <w:tcW w:w="2880" w:type="dxa"/>
          </w:tcPr>
          <w:p w:rsidR="002F738F" w:rsidRDefault="002F738F" w:rsidP="002F738F">
            <w:r>
              <w:rPr>
                <w:rFonts w:ascii="Times New Roman" w:hAnsi="Times New Roman"/>
                <w:sz w:val="18"/>
                <w:szCs w:val="18"/>
              </w:rPr>
              <w:t>Org Behavior in Business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F738F" w:rsidRDefault="002F738F" w:rsidP="002F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560106" w:rsidRDefault="00560106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Microeconomics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5E45">
        <w:tc>
          <w:tcPr>
            <w:tcW w:w="1008" w:type="dxa"/>
          </w:tcPr>
          <w:p w:rsidR="00685E45" w:rsidRDefault="00685E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85E45" w:rsidRDefault="00685E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685E45" w:rsidRDefault="00685E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85E45" w:rsidRDefault="00685E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5E45" w:rsidRDefault="00685E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5E45" w:rsidRDefault="00685E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 w:rsidP="00B1705F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F120EC" w:rsidP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2117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2117B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560106" w:rsidRDefault="00560106">
      <w:pPr>
        <w:pStyle w:val="Heading3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F21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</w:t>
            </w:r>
            <w:r w:rsidR="00F2117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80" w:type="dxa"/>
          </w:tcPr>
          <w:p w:rsidR="00910CB4" w:rsidRDefault="00F2117B" w:rsidP="00F2117B">
            <w:r>
              <w:rPr>
                <w:rFonts w:ascii="Times New Roman" w:hAnsi="Times New Roman"/>
                <w:sz w:val="18"/>
                <w:szCs w:val="18"/>
              </w:rPr>
              <w:t>Business Finance</w:t>
            </w:r>
          </w:p>
        </w:tc>
        <w:tc>
          <w:tcPr>
            <w:tcW w:w="1152" w:type="dxa"/>
          </w:tcPr>
          <w:p w:rsidR="00910CB4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F2117B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 w:rsidP="00F21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</w:t>
            </w:r>
            <w:r w:rsidR="00F2117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880" w:type="dxa"/>
          </w:tcPr>
          <w:p w:rsidR="00560106" w:rsidRDefault="00F2117B" w:rsidP="00F2117B">
            <w:r>
              <w:rPr>
                <w:rFonts w:ascii="Times New Roman" w:hAnsi="Times New Roman"/>
                <w:sz w:val="18"/>
                <w:szCs w:val="18"/>
              </w:rPr>
              <w:t>Business Management Issues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ECO252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Macroeconomics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2117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2117B" w:rsidRDefault="00F2117B" w:rsidP="00F211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910CB4">
      <w:pPr>
        <w:pStyle w:val="Heading3"/>
      </w:pPr>
      <w:r>
        <w:t>TOTAL REQUIRED CREDITS.... 66</w:t>
      </w:r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0549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Qualified students may elect to take up to t</w:t>
      </w:r>
      <w:r w:rsidR="005C75A8">
        <w:rPr>
          <w:rFonts w:ascii="Times New Roman" w:hAnsi="Times New Roman"/>
          <w:sz w:val="18"/>
          <w:szCs w:val="16"/>
        </w:rPr>
        <w:t>wo</w:t>
      </w:r>
      <w:r>
        <w:rPr>
          <w:rFonts w:ascii="Times New Roman" w:hAnsi="Times New Roman"/>
          <w:sz w:val="18"/>
          <w:szCs w:val="16"/>
        </w:rPr>
        <w:t xml:space="preserve"> (</w:t>
      </w:r>
      <w:r w:rsidR="005C75A8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 Based Learning in lieu of</w:t>
      </w: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70549F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C85FE7" w:rsidRDefault="00C85FE7" w:rsidP="00C85FE7">
      <w:pPr>
        <w:pStyle w:val="Title"/>
        <w:jc w:val="left"/>
        <w:rPr>
          <w:bCs w:val="0"/>
          <w:sz w:val="18"/>
          <w:szCs w:val="18"/>
        </w:rPr>
      </w:pPr>
    </w:p>
    <w:p w:rsidR="002D2C06" w:rsidRPr="00E70376" w:rsidRDefault="00C85FE7" w:rsidP="00E70376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:rsidR="00560106" w:rsidRDefault="00560106" w:rsidP="002D2C06">
      <w:pPr>
        <w:pStyle w:val="Title"/>
        <w:rPr>
          <w:sz w:val="18"/>
          <w:szCs w:val="18"/>
        </w:rPr>
      </w:pPr>
    </w:p>
    <w:sectPr w:rsidR="00560106">
      <w:endnotePr>
        <w:numFmt w:val="decimal"/>
      </w:endnotePr>
      <w:pgSz w:w="12240" w:h="15840"/>
      <w:pgMar w:top="360" w:right="1008" w:bottom="360" w:left="1440" w:header="288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7"/>
    <w:rsid w:val="001977C4"/>
    <w:rsid w:val="001A06B0"/>
    <w:rsid w:val="001C5139"/>
    <w:rsid w:val="001D3396"/>
    <w:rsid w:val="001D70CF"/>
    <w:rsid w:val="002A14A8"/>
    <w:rsid w:val="002D2C06"/>
    <w:rsid w:val="002E7683"/>
    <w:rsid w:val="002F738F"/>
    <w:rsid w:val="00310058"/>
    <w:rsid w:val="00355F0F"/>
    <w:rsid w:val="0038077E"/>
    <w:rsid w:val="003C1BD5"/>
    <w:rsid w:val="004427F0"/>
    <w:rsid w:val="004808A2"/>
    <w:rsid w:val="004D0F50"/>
    <w:rsid w:val="004F60C9"/>
    <w:rsid w:val="005341A8"/>
    <w:rsid w:val="00560106"/>
    <w:rsid w:val="00585094"/>
    <w:rsid w:val="005A1ED3"/>
    <w:rsid w:val="005B7F02"/>
    <w:rsid w:val="005C75A8"/>
    <w:rsid w:val="005F446B"/>
    <w:rsid w:val="00685E45"/>
    <w:rsid w:val="006A1672"/>
    <w:rsid w:val="006B435F"/>
    <w:rsid w:val="006C3916"/>
    <w:rsid w:val="0070549F"/>
    <w:rsid w:val="00713EAD"/>
    <w:rsid w:val="007259CA"/>
    <w:rsid w:val="00757D92"/>
    <w:rsid w:val="00767E26"/>
    <w:rsid w:val="007A5681"/>
    <w:rsid w:val="007B6B06"/>
    <w:rsid w:val="007E7CCC"/>
    <w:rsid w:val="007F3133"/>
    <w:rsid w:val="0089771D"/>
    <w:rsid w:val="00910CB4"/>
    <w:rsid w:val="0093231C"/>
    <w:rsid w:val="0093516E"/>
    <w:rsid w:val="00955E15"/>
    <w:rsid w:val="00971884"/>
    <w:rsid w:val="009946F8"/>
    <w:rsid w:val="00997E48"/>
    <w:rsid w:val="009A21EA"/>
    <w:rsid w:val="009B6DF5"/>
    <w:rsid w:val="009D15A6"/>
    <w:rsid w:val="009E392A"/>
    <w:rsid w:val="009F193A"/>
    <w:rsid w:val="009F7050"/>
    <w:rsid w:val="00A124E3"/>
    <w:rsid w:val="00A34987"/>
    <w:rsid w:val="00A375E4"/>
    <w:rsid w:val="00A5748B"/>
    <w:rsid w:val="00A57A15"/>
    <w:rsid w:val="00A64162"/>
    <w:rsid w:val="00A8001C"/>
    <w:rsid w:val="00AA45AC"/>
    <w:rsid w:val="00AB40CE"/>
    <w:rsid w:val="00AC7323"/>
    <w:rsid w:val="00B106F7"/>
    <w:rsid w:val="00B1705F"/>
    <w:rsid w:val="00C33AB4"/>
    <w:rsid w:val="00C42FCA"/>
    <w:rsid w:val="00C85FE7"/>
    <w:rsid w:val="00C9313E"/>
    <w:rsid w:val="00C97D6F"/>
    <w:rsid w:val="00CD6A44"/>
    <w:rsid w:val="00D11FCE"/>
    <w:rsid w:val="00D208B5"/>
    <w:rsid w:val="00D46799"/>
    <w:rsid w:val="00D74F7A"/>
    <w:rsid w:val="00DA0A1F"/>
    <w:rsid w:val="00DC3019"/>
    <w:rsid w:val="00DE40F5"/>
    <w:rsid w:val="00E16535"/>
    <w:rsid w:val="00E36976"/>
    <w:rsid w:val="00E52253"/>
    <w:rsid w:val="00E66AF0"/>
    <w:rsid w:val="00E70376"/>
    <w:rsid w:val="00E80291"/>
    <w:rsid w:val="00E86EFA"/>
    <w:rsid w:val="00F00CCF"/>
    <w:rsid w:val="00F037D0"/>
    <w:rsid w:val="00F120EC"/>
    <w:rsid w:val="00F2117B"/>
    <w:rsid w:val="00F346E0"/>
    <w:rsid w:val="00F57DBD"/>
    <w:rsid w:val="00F6137A"/>
    <w:rsid w:val="00F803EA"/>
    <w:rsid w:val="00F83104"/>
    <w:rsid w:val="00F92197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69B2"/>
  <w15:docId w15:val="{68A3FC87-3D6E-4226-9528-0AB4B18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C85FE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F92197"/>
    <w:rPr>
      <w:b/>
      <w:bCs/>
      <w:szCs w:val="24"/>
    </w:rPr>
  </w:style>
  <w:style w:type="character" w:customStyle="1" w:styleId="Heading5Char">
    <w:name w:val="Heading 5 Char"/>
    <w:link w:val="Heading5"/>
    <w:rsid w:val="00F92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2131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2020-01-29T16:51:00Z</cp:lastPrinted>
  <dcterms:created xsi:type="dcterms:W3CDTF">2020-01-29T16:51:00Z</dcterms:created>
  <dcterms:modified xsi:type="dcterms:W3CDTF">2022-02-03T13:40:00Z</dcterms:modified>
</cp:coreProperties>
</file>