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34A20" w14:textId="77777777" w:rsidR="00C03638" w:rsidRPr="00C03638" w:rsidRDefault="00C03638" w:rsidP="00C03638">
      <w:pPr>
        <w:pStyle w:val="Title"/>
        <w:outlineLvl w:val="0"/>
        <w:rPr>
          <w:color w:val="000000"/>
          <w:sz w:val="18"/>
          <w:szCs w:val="18"/>
        </w:rPr>
      </w:pPr>
      <w:r w:rsidRPr="00C03638">
        <w:rPr>
          <w:color w:val="000000"/>
          <w:sz w:val="18"/>
          <w:szCs w:val="18"/>
        </w:rPr>
        <w:t>PROGRAM FACT SHEET</w:t>
      </w:r>
    </w:p>
    <w:p w14:paraId="7F534A21" w14:textId="77777777" w:rsidR="00C03638" w:rsidRPr="00C03638" w:rsidRDefault="00C03638" w:rsidP="00C03638">
      <w:pPr>
        <w:tabs>
          <w:tab w:val="center" w:pos="4680"/>
        </w:tabs>
        <w:jc w:val="center"/>
        <w:rPr>
          <w:rFonts w:ascii="Times New Roman" w:hAnsi="Times New Roman"/>
          <w:b/>
          <w:bCs/>
          <w:color w:val="000000"/>
          <w:sz w:val="18"/>
          <w:szCs w:val="18"/>
        </w:rPr>
      </w:pPr>
    </w:p>
    <w:p w14:paraId="7F534A22" w14:textId="77777777" w:rsidR="00C03638" w:rsidRPr="00C03638" w:rsidRDefault="00C03638" w:rsidP="00C03638">
      <w:pPr>
        <w:tabs>
          <w:tab w:val="right" w:pos="9360"/>
        </w:tabs>
        <w:jc w:val="both"/>
        <w:rPr>
          <w:rFonts w:ascii="Times New Roman" w:hAnsi="Times New Roman"/>
          <w:b/>
          <w:color w:val="000000"/>
          <w:sz w:val="18"/>
          <w:szCs w:val="18"/>
        </w:rPr>
      </w:pPr>
      <w:r w:rsidRPr="00C03638">
        <w:rPr>
          <w:rFonts w:ascii="Times New Roman" w:hAnsi="Times New Roman"/>
          <w:b/>
          <w:color w:val="000000"/>
          <w:sz w:val="18"/>
          <w:szCs w:val="18"/>
        </w:rPr>
        <w:t>FIRE PROTECTION TECHNOLOGY</w:t>
      </w:r>
      <w:r w:rsidRPr="00C03638">
        <w:rPr>
          <w:rFonts w:ascii="Times New Roman" w:hAnsi="Times New Roman"/>
          <w:color w:val="000000"/>
          <w:sz w:val="18"/>
          <w:szCs w:val="18"/>
        </w:rPr>
        <w:tab/>
      </w:r>
      <w:r w:rsidRPr="00C03638">
        <w:rPr>
          <w:rFonts w:ascii="Times New Roman" w:hAnsi="Times New Roman"/>
          <w:b/>
          <w:color w:val="000000"/>
          <w:sz w:val="18"/>
          <w:szCs w:val="18"/>
        </w:rPr>
        <w:t>A55240</w:t>
      </w:r>
    </w:p>
    <w:p w14:paraId="7F534A23" w14:textId="77777777" w:rsidR="00C03638" w:rsidRPr="00C03638" w:rsidRDefault="00C03638" w:rsidP="00C03638"/>
    <w:p w14:paraId="7F534A24" w14:textId="77777777" w:rsidR="00C03638" w:rsidRPr="00C03638" w:rsidRDefault="00C03638" w:rsidP="00C03638">
      <w:pPr>
        <w:rPr>
          <w:rFonts w:ascii="Times New Roman" w:hAnsi="Times New Roman"/>
          <w:sz w:val="18"/>
        </w:rPr>
      </w:pPr>
      <w:r w:rsidRPr="00C03638">
        <w:rPr>
          <w:rFonts w:ascii="Times New Roman" w:hAnsi="Times New Roman"/>
          <w:sz w:val="18"/>
        </w:rPr>
        <w:t>The Fire Protection Technology curriculum is designed to provide individuals with technical and professional knowledge to make decisions regarding fire protection for both public and private sectors.  It also provides a sound foundation for continuous higher learning in fire protection, administration, and management.</w:t>
      </w:r>
    </w:p>
    <w:p w14:paraId="7F534A25" w14:textId="77777777" w:rsidR="00C03638" w:rsidRPr="00C03638" w:rsidRDefault="00C03638" w:rsidP="00C03638">
      <w:pPr>
        <w:rPr>
          <w:rFonts w:ascii="Times New Roman" w:hAnsi="Times New Roman"/>
          <w:sz w:val="18"/>
        </w:rPr>
      </w:pPr>
    </w:p>
    <w:p w14:paraId="7F534A26" w14:textId="77777777" w:rsidR="00C03638" w:rsidRPr="00C03638" w:rsidRDefault="00C03638" w:rsidP="00C03638">
      <w:pPr>
        <w:rPr>
          <w:rFonts w:ascii="Times New Roman" w:hAnsi="Times New Roman"/>
          <w:sz w:val="18"/>
        </w:rPr>
      </w:pPr>
      <w:r w:rsidRPr="00C03638">
        <w:rPr>
          <w:rFonts w:ascii="Times New Roman" w:hAnsi="Times New Roman"/>
          <w:sz w:val="18"/>
        </w:rPr>
        <w:t>Course work includes classroom and laboratory exercises to introduce the student to various aspects of fire protection.  Students will learn technical and administrative skills such as hydraulics, hazardous materials, arson investigation, fire protection safety, fire suppression management, law, and codes.</w:t>
      </w:r>
    </w:p>
    <w:p w14:paraId="7F534A27" w14:textId="77777777" w:rsidR="00C03638" w:rsidRPr="00C03638" w:rsidRDefault="00C03638" w:rsidP="00C03638">
      <w:pPr>
        <w:rPr>
          <w:rFonts w:ascii="Times New Roman" w:hAnsi="Times New Roman"/>
          <w:sz w:val="18"/>
        </w:rPr>
      </w:pPr>
    </w:p>
    <w:p w14:paraId="7F534A28" w14:textId="77777777" w:rsidR="00C03638" w:rsidRPr="00C03638" w:rsidRDefault="00C03638" w:rsidP="00C03638">
      <w:pPr>
        <w:rPr>
          <w:rFonts w:ascii="CG Times" w:hAnsi="CG Times"/>
          <w:b/>
          <w:i/>
          <w:sz w:val="32"/>
        </w:rPr>
      </w:pPr>
      <w:r w:rsidRPr="00C03638">
        <w:rPr>
          <w:rFonts w:ascii="Times New Roman" w:hAnsi="Times New Roman"/>
          <w:sz w:val="18"/>
        </w:rPr>
        <w:t>Graduates should qualify for employment or advancement in governmental agencies, industrial firms, insurance rating organizations, educational organizations, and municipal fire departments.  Employed persons should have opportunities for skilled and supervisory-level positions within their current organizations.</w:t>
      </w:r>
    </w:p>
    <w:p w14:paraId="7F534A29" w14:textId="77777777" w:rsidR="00C03638" w:rsidRPr="00C03638" w:rsidRDefault="00C03638" w:rsidP="00C03638">
      <w:pPr>
        <w:jc w:val="both"/>
        <w:rPr>
          <w:rFonts w:ascii="Times New Roman" w:hAnsi="Times New Roman"/>
          <w:sz w:val="18"/>
        </w:rPr>
      </w:pPr>
    </w:p>
    <w:p w14:paraId="7F534A2A" w14:textId="77777777" w:rsidR="00C03638" w:rsidRPr="00C03638" w:rsidRDefault="00C03638" w:rsidP="00C03638">
      <w:pPr>
        <w:widowControl/>
        <w:autoSpaceDE/>
        <w:adjustRightInd/>
        <w:spacing w:before="100" w:beforeAutospacing="1" w:after="100" w:afterAutospacing="1"/>
        <w:jc w:val="center"/>
        <w:outlineLvl w:val="0"/>
        <w:rPr>
          <w:rFonts w:ascii="Times New Roman" w:eastAsia="Arial Unicode MS" w:hAnsi="Times New Roman"/>
          <w:b/>
          <w:color w:val="000000"/>
          <w:sz w:val="18"/>
          <w:szCs w:val="18"/>
          <w:u w:val="single"/>
        </w:rPr>
      </w:pPr>
    </w:p>
    <w:p w14:paraId="7F534A2B" w14:textId="77777777" w:rsidR="00C03638" w:rsidRPr="00C03638" w:rsidRDefault="00C03638" w:rsidP="00C03638">
      <w:pPr>
        <w:widowControl/>
        <w:autoSpaceDE/>
        <w:adjustRightInd/>
        <w:spacing w:before="100" w:beforeAutospacing="1" w:after="100" w:afterAutospacing="1"/>
        <w:jc w:val="center"/>
        <w:outlineLvl w:val="0"/>
        <w:rPr>
          <w:rFonts w:ascii="Times New Roman" w:eastAsia="Arial Unicode MS" w:hAnsi="Times New Roman"/>
          <w:b/>
          <w:color w:val="000000"/>
          <w:sz w:val="18"/>
          <w:szCs w:val="18"/>
          <w:u w:val="single"/>
        </w:rPr>
      </w:pPr>
      <w:r w:rsidRPr="00C03638">
        <w:rPr>
          <w:rFonts w:ascii="Times New Roman" w:eastAsia="Arial Unicode MS" w:hAnsi="Times New Roman"/>
          <w:color w:val="000000"/>
          <w:sz w:val="18"/>
          <w:szCs w:val="18"/>
          <w:u w:val="single"/>
        </w:rPr>
        <w:t>Awards</w:t>
      </w:r>
    </w:p>
    <w:p w14:paraId="7F534A2C" w14:textId="77777777" w:rsidR="00C03638" w:rsidRPr="00C03638" w:rsidRDefault="00C03638" w:rsidP="00C03638"/>
    <w:tbl>
      <w:tblPr>
        <w:tblW w:w="0" w:type="auto"/>
        <w:tblLayout w:type="fixed"/>
        <w:tblLook w:val="04A0" w:firstRow="1" w:lastRow="0" w:firstColumn="1" w:lastColumn="0" w:noHBand="0" w:noVBand="1"/>
      </w:tblPr>
      <w:tblGrid>
        <w:gridCol w:w="5508"/>
        <w:gridCol w:w="3348"/>
      </w:tblGrid>
      <w:tr w:rsidR="00C03638" w:rsidRPr="00C03638" w14:paraId="7F534A31" w14:textId="77777777" w:rsidTr="00C03638">
        <w:tc>
          <w:tcPr>
            <w:tcW w:w="5508" w:type="dxa"/>
            <w:hideMark/>
          </w:tcPr>
          <w:p w14:paraId="7F534A2D" w14:textId="77777777" w:rsidR="00C03638" w:rsidRPr="00C03638" w:rsidRDefault="00C03638" w:rsidP="00C03638">
            <w:pPr>
              <w:rPr>
                <w:rFonts w:ascii="Times New Roman" w:hAnsi="Times New Roman"/>
                <w:b/>
                <w:sz w:val="18"/>
              </w:rPr>
            </w:pPr>
            <w:r w:rsidRPr="00C03638">
              <w:rPr>
                <w:rFonts w:ascii="Times New Roman" w:hAnsi="Times New Roman"/>
                <w:b/>
                <w:color w:val="000000"/>
                <w:sz w:val="18"/>
                <w:szCs w:val="18"/>
              </w:rPr>
              <w:t xml:space="preserve">Associate Degree: </w:t>
            </w:r>
            <w:r w:rsidRPr="00C03638">
              <w:rPr>
                <w:rFonts w:ascii="Times New Roman" w:hAnsi="Times New Roman"/>
                <w:color w:val="000000"/>
                <w:sz w:val="18"/>
                <w:szCs w:val="18"/>
              </w:rPr>
              <w:t xml:space="preserve"> Fire Protection Technology (A55240)</w:t>
            </w:r>
          </w:p>
        </w:tc>
        <w:tc>
          <w:tcPr>
            <w:tcW w:w="3348" w:type="dxa"/>
          </w:tcPr>
          <w:p w14:paraId="7F534A2E" w14:textId="77777777" w:rsidR="00C03638" w:rsidRPr="00C03638" w:rsidRDefault="00C03638" w:rsidP="00C03638">
            <w:pPr>
              <w:tabs>
                <w:tab w:val="left" w:pos="-1440"/>
              </w:tabs>
              <w:ind w:left="720" w:hanging="720"/>
              <w:jc w:val="both"/>
              <w:rPr>
                <w:rFonts w:ascii="Times New Roman" w:hAnsi="Times New Roman"/>
                <w:b/>
                <w:color w:val="000000"/>
                <w:sz w:val="18"/>
                <w:szCs w:val="18"/>
              </w:rPr>
            </w:pPr>
            <w:r w:rsidRPr="00C03638">
              <w:rPr>
                <w:rFonts w:ascii="Times New Roman" w:hAnsi="Times New Roman"/>
                <w:b/>
                <w:color w:val="000000"/>
                <w:sz w:val="18"/>
                <w:szCs w:val="18"/>
              </w:rPr>
              <w:t>Length of Program:</w:t>
            </w:r>
            <w:r w:rsidRPr="00C03638">
              <w:rPr>
                <w:rFonts w:ascii="Times New Roman" w:hAnsi="Times New Roman"/>
                <w:color w:val="000000"/>
                <w:sz w:val="18"/>
                <w:szCs w:val="18"/>
              </w:rPr>
              <w:t xml:space="preserve">  5 Semesters</w:t>
            </w:r>
          </w:p>
          <w:p w14:paraId="7F534A2F" w14:textId="77777777" w:rsidR="00C03638" w:rsidRPr="00C03638" w:rsidRDefault="00C03638" w:rsidP="00C03638">
            <w:pPr>
              <w:rPr>
                <w:rFonts w:ascii="Times New Roman" w:hAnsi="Times New Roman"/>
                <w:color w:val="000000"/>
                <w:sz w:val="18"/>
                <w:szCs w:val="18"/>
              </w:rPr>
            </w:pPr>
            <w:r w:rsidRPr="00C03638">
              <w:rPr>
                <w:rFonts w:ascii="Times New Roman" w:hAnsi="Times New Roman"/>
                <w:b/>
                <w:color w:val="000000"/>
                <w:sz w:val="18"/>
                <w:szCs w:val="18"/>
              </w:rPr>
              <w:t>Prerequisite:</w:t>
            </w:r>
            <w:r w:rsidRPr="00C03638">
              <w:rPr>
                <w:rFonts w:ascii="Times New Roman" w:hAnsi="Times New Roman"/>
                <w:color w:val="000000"/>
                <w:sz w:val="18"/>
                <w:szCs w:val="18"/>
              </w:rPr>
              <w:t xml:space="preserve">  High School Diploma, Placement Test Equivalent</w:t>
            </w:r>
          </w:p>
          <w:p w14:paraId="7F534A30" w14:textId="77777777" w:rsidR="00C03638" w:rsidRPr="00C03638" w:rsidRDefault="00C03638" w:rsidP="00C03638">
            <w:pPr>
              <w:rPr>
                <w:b/>
              </w:rPr>
            </w:pPr>
          </w:p>
        </w:tc>
      </w:tr>
      <w:tr w:rsidR="00C03638" w:rsidRPr="00C03638" w14:paraId="7F534A35" w14:textId="77777777" w:rsidTr="00C03638">
        <w:tc>
          <w:tcPr>
            <w:tcW w:w="5508" w:type="dxa"/>
            <w:hideMark/>
          </w:tcPr>
          <w:p w14:paraId="7F534A32" w14:textId="77777777" w:rsidR="00C03638" w:rsidRPr="00C03638" w:rsidRDefault="00C03638" w:rsidP="00C03638">
            <w:pPr>
              <w:rPr>
                <w:rFonts w:ascii="Times New Roman" w:hAnsi="Times New Roman"/>
                <w:b/>
                <w:sz w:val="18"/>
              </w:rPr>
            </w:pPr>
            <w:r w:rsidRPr="00C03638">
              <w:rPr>
                <w:rFonts w:ascii="Times New Roman" w:hAnsi="Times New Roman"/>
                <w:b/>
                <w:sz w:val="18"/>
              </w:rPr>
              <w:t xml:space="preserve">Diploma:  </w:t>
            </w:r>
            <w:r w:rsidRPr="00C03638">
              <w:rPr>
                <w:rFonts w:ascii="Times New Roman" w:hAnsi="Times New Roman"/>
                <w:sz w:val="18"/>
              </w:rPr>
              <w:t>Not Applicable</w:t>
            </w:r>
          </w:p>
        </w:tc>
        <w:tc>
          <w:tcPr>
            <w:tcW w:w="3348" w:type="dxa"/>
            <w:hideMark/>
          </w:tcPr>
          <w:p w14:paraId="7F534A33" w14:textId="77777777" w:rsidR="00C03638" w:rsidRPr="00C03638" w:rsidRDefault="00C03638" w:rsidP="00C03638">
            <w:pPr>
              <w:rPr>
                <w:rFonts w:ascii="Times New Roman" w:hAnsi="Times New Roman"/>
                <w:b/>
                <w:sz w:val="18"/>
              </w:rPr>
            </w:pPr>
            <w:r w:rsidRPr="00C03638">
              <w:rPr>
                <w:rFonts w:ascii="Times New Roman" w:hAnsi="Times New Roman"/>
                <w:b/>
                <w:sz w:val="18"/>
              </w:rPr>
              <w:t xml:space="preserve">Length of Program:  </w:t>
            </w:r>
          </w:p>
          <w:p w14:paraId="7F534A34" w14:textId="77777777" w:rsidR="00C03638" w:rsidRPr="00C03638" w:rsidRDefault="00C03638" w:rsidP="00C03638">
            <w:pPr>
              <w:rPr>
                <w:rFonts w:ascii="Times New Roman" w:hAnsi="Times New Roman"/>
                <w:b/>
                <w:sz w:val="18"/>
              </w:rPr>
            </w:pPr>
            <w:r w:rsidRPr="00C03638">
              <w:rPr>
                <w:rFonts w:ascii="Times New Roman" w:hAnsi="Times New Roman"/>
                <w:b/>
                <w:sz w:val="18"/>
              </w:rPr>
              <w:t xml:space="preserve">Prerequisite:  </w:t>
            </w:r>
          </w:p>
        </w:tc>
      </w:tr>
      <w:tr w:rsidR="00C03638" w:rsidRPr="00C03638" w14:paraId="7F534A3C" w14:textId="77777777" w:rsidTr="00C03638">
        <w:tc>
          <w:tcPr>
            <w:tcW w:w="5508" w:type="dxa"/>
          </w:tcPr>
          <w:p w14:paraId="7F534A36" w14:textId="77777777" w:rsidR="00C03638" w:rsidRPr="00C03638" w:rsidRDefault="00C03638" w:rsidP="00C03638">
            <w:pPr>
              <w:rPr>
                <w:rFonts w:ascii="Times New Roman" w:hAnsi="Times New Roman"/>
                <w:b/>
                <w:sz w:val="18"/>
              </w:rPr>
            </w:pPr>
          </w:p>
          <w:p w14:paraId="7F534A37" w14:textId="77777777" w:rsidR="00C03638" w:rsidRPr="00C03638" w:rsidRDefault="00C03638" w:rsidP="00C03638">
            <w:pPr>
              <w:rPr>
                <w:rFonts w:ascii="Times New Roman" w:hAnsi="Times New Roman"/>
                <w:sz w:val="18"/>
              </w:rPr>
            </w:pPr>
            <w:r w:rsidRPr="00C03638">
              <w:rPr>
                <w:rFonts w:ascii="Times New Roman" w:hAnsi="Times New Roman"/>
                <w:b/>
                <w:sz w:val="18"/>
              </w:rPr>
              <w:t>Certificate</w:t>
            </w:r>
            <w:r w:rsidRPr="00C03638">
              <w:rPr>
                <w:rFonts w:ascii="Times New Roman" w:hAnsi="Times New Roman"/>
                <w:sz w:val="18"/>
              </w:rPr>
              <w:t>:  Fire Protection Technology Certificate (C55240C1)</w:t>
            </w:r>
          </w:p>
          <w:p w14:paraId="7F534A38" w14:textId="77777777" w:rsidR="00C03638" w:rsidRPr="00C03638" w:rsidRDefault="00C03638" w:rsidP="00C03638">
            <w:pPr>
              <w:keepNext/>
              <w:widowControl/>
              <w:autoSpaceDE/>
              <w:adjustRightInd/>
              <w:outlineLvl w:val="5"/>
              <w:rPr>
                <w:rFonts w:ascii="Times New Roman" w:hAnsi="Times New Roman"/>
                <w:b/>
                <w:bCs/>
                <w:sz w:val="18"/>
              </w:rPr>
            </w:pPr>
          </w:p>
        </w:tc>
        <w:tc>
          <w:tcPr>
            <w:tcW w:w="3348" w:type="dxa"/>
          </w:tcPr>
          <w:p w14:paraId="7F534A39" w14:textId="77777777" w:rsidR="00C03638" w:rsidRPr="00C03638" w:rsidRDefault="00C03638" w:rsidP="00C03638">
            <w:pPr>
              <w:rPr>
                <w:rFonts w:ascii="Times New Roman" w:hAnsi="Times New Roman"/>
                <w:sz w:val="18"/>
              </w:rPr>
            </w:pPr>
          </w:p>
          <w:p w14:paraId="7F534A3A" w14:textId="77777777" w:rsidR="00C03638" w:rsidRPr="00C03638" w:rsidRDefault="00C03638" w:rsidP="00C03638">
            <w:pPr>
              <w:rPr>
                <w:rFonts w:ascii="Times New Roman" w:hAnsi="Times New Roman"/>
                <w:sz w:val="18"/>
              </w:rPr>
            </w:pPr>
            <w:r w:rsidRPr="00C03638">
              <w:rPr>
                <w:rFonts w:ascii="Times New Roman" w:hAnsi="Times New Roman"/>
                <w:b/>
                <w:sz w:val="18"/>
              </w:rPr>
              <w:t>Length of Program:</w:t>
            </w:r>
            <w:r w:rsidRPr="00C03638">
              <w:rPr>
                <w:rFonts w:ascii="Times New Roman" w:hAnsi="Times New Roman"/>
                <w:sz w:val="18"/>
              </w:rPr>
              <w:t xml:space="preserve">  2 Semesters</w:t>
            </w:r>
          </w:p>
          <w:p w14:paraId="7F534A3B" w14:textId="77777777" w:rsidR="00C03638" w:rsidRPr="00C03638" w:rsidRDefault="00C03638" w:rsidP="00C03638">
            <w:pPr>
              <w:rPr>
                <w:rFonts w:ascii="Times New Roman" w:hAnsi="Times New Roman"/>
                <w:sz w:val="18"/>
              </w:rPr>
            </w:pPr>
            <w:r w:rsidRPr="00C03638">
              <w:rPr>
                <w:rFonts w:ascii="Times New Roman" w:hAnsi="Times New Roman"/>
                <w:b/>
                <w:sz w:val="18"/>
              </w:rPr>
              <w:t>Prerequisite:</w:t>
            </w:r>
            <w:r w:rsidRPr="00C03638">
              <w:rPr>
                <w:rFonts w:ascii="Times New Roman" w:hAnsi="Times New Roman"/>
                <w:sz w:val="18"/>
              </w:rPr>
              <w:t xml:space="preserve"> High School Diploma, Placement Test Equivalent </w:t>
            </w:r>
          </w:p>
        </w:tc>
      </w:tr>
      <w:tr w:rsidR="00C03638" w:rsidRPr="00C03638" w14:paraId="7F534A43" w14:textId="77777777" w:rsidTr="00C03638">
        <w:tc>
          <w:tcPr>
            <w:tcW w:w="5508" w:type="dxa"/>
          </w:tcPr>
          <w:p w14:paraId="7F534A3D" w14:textId="77777777" w:rsidR="00C03638" w:rsidRPr="00C03638" w:rsidRDefault="00C03638" w:rsidP="00C03638">
            <w:pPr>
              <w:rPr>
                <w:rFonts w:ascii="Times New Roman" w:hAnsi="Times New Roman"/>
                <w:b/>
                <w:sz w:val="18"/>
              </w:rPr>
            </w:pPr>
          </w:p>
          <w:p w14:paraId="7F534A3E" w14:textId="77777777" w:rsidR="00C03638" w:rsidRPr="00C03638" w:rsidRDefault="00C03638" w:rsidP="00C03638">
            <w:pPr>
              <w:rPr>
                <w:rFonts w:ascii="Times New Roman" w:hAnsi="Times New Roman"/>
                <w:sz w:val="18"/>
              </w:rPr>
            </w:pPr>
            <w:r w:rsidRPr="00C03638">
              <w:rPr>
                <w:rFonts w:ascii="Times New Roman" w:hAnsi="Times New Roman"/>
                <w:b/>
                <w:sz w:val="18"/>
              </w:rPr>
              <w:t>Certificate</w:t>
            </w:r>
            <w:r w:rsidRPr="00C03638">
              <w:rPr>
                <w:rFonts w:ascii="Times New Roman" w:hAnsi="Times New Roman"/>
                <w:sz w:val="18"/>
              </w:rPr>
              <w:t>:  Fundamentals of Arson Certificate (C55240C2)</w:t>
            </w:r>
          </w:p>
          <w:p w14:paraId="7F534A3F" w14:textId="77777777" w:rsidR="00C03638" w:rsidRPr="00C03638" w:rsidRDefault="00C03638" w:rsidP="00C03638">
            <w:pPr>
              <w:keepNext/>
              <w:widowControl/>
              <w:autoSpaceDE/>
              <w:adjustRightInd/>
              <w:outlineLvl w:val="5"/>
              <w:rPr>
                <w:rFonts w:ascii="Times New Roman" w:hAnsi="Times New Roman"/>
                <w:b/>
                <w:bCs/>
                <w:sz w:val="18"/>
              </w:rPr>
            </w:pPr>
          </w:p>
        </w:tc>
        <w:tc>
          <w:tcPr>
            <w:tcW w:w="3348" w:type="dxa"/>
          </w:tcPr>
          <w:p w14:paraId="7F534A40" w14:textId="77777777" w:rsidR="00C03638" w:rsidRPr="00C03638" w:rsidRDefault="00C03638" w:rsidP="00C03638">
            <w:pPr>
              <w:rPr>
                <w:rFonts w:ascii="Times New Roman" w:hAnsi="Times New Roman"/>
                <w:sz w:val="18"/>
              </w:rPr>
            </w:pPr>
          </w:p>
          <w:p w14:paraId="7F534A41" w14:textId="77777777" w:rsidR="00C03638" w:rsidRPr="00C03638" w:rsidRDefault="00C03638" w:rsidP="00C03638">
            <w:pPr>
              <w:rPr>
                <w:rFonts w:ascii="Times New Roman" w:hAnsi="Times New Roman"/>
                <w:sz w:val="18"/>
              </w:rPr>
            </w:pPr>
            <w:r w:rsidRPr="00C03638">
              <w:rPr>
                <w:rFonts w:ascii="Times New Roman" w:hAnsi="Times New Roman"/>
                <w:b/>
                <w:sz w:val="18"/>
              </w:rPr>
              <w:t>Length of Program:</w:t>
            </w:r>
            <w:r w:rsidRPr="00C03638">
              <w:rPr>
                <w:rFonts w:ascii="Times New Roman" w:hAnsi="Times New Roman"/>
                <w:sz w:val="18"/>
              </w:rPr>
              <w:t xml:space="preserve">  2 Semesters</w:t>
            </w:r>
          </w:p>
          <w:p w14:paraId="7F534A42" w14:textId="77777777" w:rsidR="00C03638" w:rsidRPr="00C03638" w:rsidRDefault="00C03638" w:rsidP="00C03638">
            <w:pPr>
              <w:rPr>
                <w:rFonts w:ascii="Times New Roman" w:hAnsi="Times New Roman"/>
                <w:sz w:val="18"/>
              </w:rPr>
            </w:pPr>
            <w:r w:rsidRPr="00C03638">
              <w:rPr>
                <w:rFonts w:ascii="Times New Roman" w:hAnsi="Times New Roman"/>
                <w:b/>
                <w:sz w:val="18"/>
              </w:rPr>
              <w:t>Prerequisite:</w:t>
            </w:r>
            <w:r w:rsidRPr="00C03638">
              <w:rPr>
                <w:rFonts w:ascii="Times New Roman" w:hAnsi="Times New Roman"/>
                <w:sz w:val="18"/>
              </w:rPr>
              <w:t xml:space="preserve"> High School Diploma, Placement Test Equivalent </w:t>
            </w:r>
          </w:p>
        </w:tc>
      </w:tr>
      <w:tr w:rsidR="00EA3390" w:rsidRPr="00C03638" w14:paraId="7F534A4A" w14:textId="77777777" w:rsidTr="00C03638">
        <w:tc>
          <w:tcPr>
            <w:tcW w:w="5508" w:type="dxa"/>
          </w:tcPr>
          <w:p w14:paraId="7F534A44" w14:textId="77777777" w:rsidR="00EA3390" w:rsidRPr="00C03638" w:rsidRDefault="00EA3390" w:rsidP="00EA3390">
            <w:pPr>
              <w:rPr>
                <w:rFonts w:ascii="Times New Roman" w:hAnsi="Times New Roman"/>
                <w:b/>
                <w:sz w:val="18"/>
              </w:rPr>
            </w:pPr>
          </w:p>
          <w:p w14:paraId="7F534A45" w14:textId="77777777" w:rsidR="00EA3390" w:rsidRPr="00C03638" w:rsidRDefault="00EA3390" w:rsidP="00EA3390">
            <w:pPr>
              <w:rPr>
                <w:rFonts w:ascii="Times New Roman" w:hAnsi="Times New Roman"/>
                <w:sz w:val="18"/>
              </w:rPr>
            </w:pPr>
            <w:r w:rsidRPr="00C03638">
              <w:rPr>
                <w:rFonts w:ascii="Times New Roman" w:hAnsi="Times New Roman"/>
                <w:b/>
                <w:sz w:val="18"/>
              </w:rPr>
              <w:t>Certificate</w:t>
            </w:r>
            <w:r w:rsidRPr="00C03638">
              <w:rPr>
                <w:rFonts w:ascii="Times New Roman" w:hAnsi="Times New Roman"/>
                <w:sz w:val="18"/>
              </w:rPr>
              <w:t>:  F</w:t>
            </w:r>
            <w:r>
              <w:rPr>
                <w:rFonts w:ascii="Times New Roman" w:hAnsi="Times New Roman"/>
                <w:sz w:val="18"/>
              </w:rPr>
              <w:t>ire Service Management</w:t>
            </w:r>
            <w:r w:rsidRPr="00C03638">
              <w:rPr>
                <w:rFonts w:ascii="Times New Roman" w:hAnsi="Times New Roman"/>
                <w:sz w:val="18"/>
              </w:rPr>
              <w:t xml:space="preserve"> Certificate (C55240C</w:t>
            </w:r>
            <w:r>
              <w:rPr>
                <w:rFonts w:ascii="Times New Roman" w:hAnsi="Times New Roman"/>
                <w:sz w:val="18"/>
              </w:rPr>
              <w:t>3</w:t>
            </w:r>
            <w:r w:rsidRPr="00C03638">
              <w:rPr>
                <w:rFonts w:ascii="Times New Roman" w:hAnsi="Times New Roman"/>
                <w:sz w:val="18"/>
              </w:rPr>
              <w:t>)</w:t>
            </w:r>
          </w:p>
          <w:p w14:paraId="7F534A46" w14:textId="77777777" w:rsidR="00EA3390" w:rsidRPr="00C03638" w:rsidRDefault="00EA3390" w:rsidP="00EA3390">
            <w:pPr>
              <w:keepNext/>
              <w:widowControl/>
              <w:autoSpaceDE/>
              <w:adjustRightInd/>
              <w:outlineLvl w:val="5"/>
              <w:rPr>
                <w:rFonts w:ascii="Times New Roman" w:hAnsi="Times New Roman"/>
                <w:b/>
                <w:bCs/>
                <w:sz w:val="18"/>
              </w:rPr>
            </w:pPr>
          </w:p>
        </w:tc>
        <w:tc>
          <w:tcPr>
            <w:tcW w:w="3348" w:type="dxa"/>
          </w:tcPr>
          <w:p w14:paraId="7F534A47" w14:textId="77777777" w:rsidR="00EA3390" w:rsidRPr="00C03638" w:rsidRDefault="00EA3390" w:rsidP="00EA3390">
            <w:pPr>
              <w:rPr>
                <w:rFonts w:ascii="Times New Roman" w:hAnsi="Times New Roman"/>
                <w:sz w:val="18"/>
              </w:rPr>
            </w:pPr>
          </w:p>
          <w:p w14:paraId="7F534A48" w14:textId="77777777" w:rsidR="00EA3390" w:rsidRPr="00C03638" w:rsidRDefault="00EA3390" w:rsidP="00EA3390">
            <w:pPr>
              <w:rPr>
                <w:rFonts w:ascii="Times New Roman" w:hAnsi="Times New Roman"/>
                <w:sz w:val="18"/>
              </w:rPr>
            </w:pPr>
            <w:r w:rsidRPr="00C03638">
              <w:rPr>
                <w:rFonts w:ascii="Times New Roman" w:hAnsi="Times New Roman"/>
                <w:b/>
                <w:sz w:val="18"/>
              </w:rPr>
              <w:t>Length of Program:</w:t>
            </w:r>
            <w:r w:rsidRPr="00C03638">
              <w:rPr>
                <w:rFonts w:ascii="Times New Roman" w:hAnsi="Times New Roman"/>
                <w:sz w:val="18"/>
              </w:rPr>
              <w:t xml:space="preserve">  2 Semesters</w:t>
            </w:r>
          </w:p>
          <w:p w14:paraId="7F534A49" w14:textId="77777777" w:rsidR="00EA3390" w:rsidRPr="00C03638" w:rsidRDefault="00EA3390" w:rsidP="00EA3390">
            <w:pPr>
              <w:rPr>
                <w:rFonts w:ascii="Times New Roman" w:hAnsi="Times New Roman"/>
                <w:sz w:val="18"/>
              </w:rPr>
            </w:pPr>
            <w:r w:rsidRPr="00C03638">
              <w:rPr>
                <w:rFonts w:ascii="Times New Roman" w:hAnsi="Times New Roman"/>
                <w:b/>
                <w:sz w:val="18"/>
              </w:rPr>
              <w:t>Prerequisite:</w:t>
            </w:r>
            <w:r w:rsidRPr="00C03638">
              <w:rPr>
                <w:rFonts w:ascii="Times New Roman" w:hAnsi="Times New Roman"/>
                <w:sz w:val="18"/>
              </w:rPr>
              <w:t xml:space="preserve"> High School Diploma, </w:t>
            </w:r>
            <w:r>
              <w:rPr>
                <w:rFonts w:ascii="Times New Roman" w:hAnsi="Times New Roman"/>
                <w:sz w:val="18"/>
              </w:rPr>
              <w:t xml:space="preserve">FIP-220, </w:t>
            </w:r>
            <w:r w:rsidRPr="00C03638">
              <w:rPr>
                <w:rFonts w:ascii="Times New Roman" w:hAnsi="Times New Roman"/>
                <w:sz w:val="18"/>
              </w:rPr>
              <w:t xml:space="preserve">Placement Test Equivalent </w:t>
            </w:r>
          </w:p>
        </w:tc>
      </w:tr>
      <w:tr w:rsidR="00C03638" w:rsidRPr="00C03638" w14:paraId="7F534A52" w14:textId="77777777" w:rsidTr="00C03638">
        <w:tc>
          <w:tcPr>
            <w:tcW w:w="5508" w:type="dxa"/>
          </w:tcPr>
          <w:p w14:paraId="7F534A4B" w14:textId="77777777" w:rsidR="00C03638" w:rsidRPr="00C03638" w:rsidRDefault="00C03638" w:rsidP="00C03638">
            <w:pPr>
              <w:rPr>
                <w:rFonts w:ascii="Times New Roman" w:hAnsi="Times New Roman"/>
                <w:b/>
                <w:sz w:val="18"/>
              </w:rPr>
            </w:pPr>
          </w:p>
          <w:p w14:paraId="7F534A4C" w14:textId="77777777" w:rsidR="00C03638" w:rsidRPr="00C03638" w:rsidRDefault="00C03638" w:rsidP="00C03638">
            <w:pPr>
              <w:rPr>
                <w:rFonts w:ascii="Times New Roman" w:hAnsi="Times New Roman"/>
                <w:sz w:val="18"/>
              </w:rPr>
            </w:pPr>
            <w:r w:rsidRPr="00C03638">
              <w:rPr>
                <w:rFonts w:ascii="Times New Roman" w:hAnsi="Times New Roman"/>
                <w:b/>
                <w:sz w:val="18"/>
              </w:rPr>
              <w:t>Certificate</w:t>
            </w:r>
            <w:r w:rsidRPr="00C03638">
              <w:rPr>
                <w:rFonts w:ascii="Times New Roman" w:hAnsi="Times New Roman"/>
                <w:sz w:val="18"/>
              </w:rPr>
              <w:t>:  Fire Protection Technology Certificate (C55240H1)</w:t>
            </w:r>
          </w:p>
          <w:p w14:paraId="7F534A4D" w14:textId="77777777" w:rsidR="00C03638" w:rsidRPr="00C03638" w:rsidRDefault="00C03638" w:rsidP="00C03638">
            <w:pPr>
              <w:keepNext/>
              <w:widowControl/>
              <w:autoSpaceDE/>
              <w:adjustRightInd/>
              <w:outlineLvl w:val="5"/>
              <w:rPr>
                <w:rFonts w:ascii="Times New Roman" w:hAnsi="Times New Roman"/>
                <w:b/>
                <w:bCs/>
                <w:sz w:val="18"/>
              </w:rPr>
            </w:pPr>
          </w:p>
        </w:tc>
        <w:tc>
          <w:tcPr>
            <w:tcW w:w="3348" w:type="dxa"/>
          </w:tcPr>
          <w:p w14:paraId="7F534A4E" w14:textId="77777777" w:rsidR="00C03638" w:rsidRPr="00C03638" w:rsidRDefault="00C03638" w:rsidP="00C03638">
            <w:pPr>
              <w:rPr>
                <w:rFonts w:ascii="Times New Roman" w:hAnsi="Times New Roman"/>
                <w:sz w:val="18"/>
              </w:rPr>
            </w:pPr>
          </w:p>
          <w:p w14:paraId="7F534A4F" w14:textId="77777777" w:rsidR="00C03638" w:rsidRPr="00C03638" w:rsidRDefault="00C03638" w:rsidP="00C03638">
            <w:pPr>
              <w:rPr>
                <w:rFonts w:ascii="Times New Roman" w:hAnsi="Times New Roman"/>
                <w:sz w:val="18"/>
              </w:rPr>
            </w:pPr>
            <w:r w:rsidRPr="00C03638">
              <w:rPr>
                <w:rFonts w:ascii="Times New Roman" w:hAnsi="Times New Roman"/>
                <w:b/>
                <w:sz w:val="18"/>
              </w:rPr>
              <w:t>Length of Program:</w:t>
            </w:r>
            <w:r w:rsidRPr="00C03638">
              <w:rPr>
                <w:rFonts w:ascii="Times New Roman" w:hAnsi="Times New Roman"/>
                <w:sz w:val="18"/>
              </w:rPr>
              <w:t xml:space="preserve">  </w:t>
            </w:r>
            <w:r w:rsidR="008D2525">
              <w:rPr>
                <w:rFonts w:ascii="Times New Roman" w:hAnsi="Times New Roman"/>
                <w:sz w:val="18"/>
              </w:rPr>
              <w:t>1</w:t>
            </w:r>
            <w:r w:rsidRPr="00C03638">
              <w:rPr>
                <w:rFonts w:ascii="Times New Roman" w:hAnsi="Times New Roman"/>
                <w:sz w:val="18"/>
              </w:rPr>
              <w:t xml:space="preserve"> Semester</w:t>
            </w:r>
          </w:p>
          <w:p w14:paraId="7F534A50" w14:textId="77777777" w:rsidR="00C03638" w:rsidRDefault="00C03638" w:rsidP="00554AC5">
            <w:pPr>
              <w:rPr>
                <w:rFonts w:ascii="Times New Roman" w:hAnsi="Times New Roman"/>
                <w:sz w:val="18"/>
              </w:rPr>
            </w:pPr>
            <w:r w:rsidRPr="00C03638">
              <w:rPr>
                <w:rFonts w:ascii="Times New Roman" w:hAnsi="Times New Roman"/>
                <w:b/>
                <w:sz w:val="18"/>
              </w:rPr>
              <w:t>Prerequisite:</w:t>
            </w:r>
            <w:r w:rsidR="00554AC5">
              <w:rPr>
                <w:rFonts w:ascii="Times New Roman" w:hAnsi="Times New Roman"/>
                <w:sz w:val="18"/>
              </w:rPr>
              <w:t xml:space="preserve"> </w:t>
            </w:r>
            <w:r w:rsidRPr="00C03638">
              <w:rPr>
                <w:rFonts w:ascii="Times New Roman" w:hAnsi="Times New Roman"/>
                <w:sz w:val="18"/>
              </w:rPr>
              <w:t xml:space="preserve">Placement Test Equivalent </w:t>
            </w:r>
          </w:p>
          <w:p w14:paraId="7F534A51" w14:textId="77777777" w:rsidR="00456AD4" w:rsidRPr="00C03638" w:rsidRDefault="00456AD4" w:rsidP="00554AC5">
            <w:pPr>
              <w:rPr>
                <w:rFonts w:ascii="Times New Roman" w:hAnsi="Times New Roman"/>
                <w:sz w:val="18"/>
              </w:rPr>
            </w:pPr>
          </w:p>
        </w:tc>
      </w:tr>
      <w:tr w:rsidR="00456AD4" w:rsidRPr="00C03638" w14:paraId="7F534A58" w14:textId="77777777" w:rsidTr="00C03638">
        <w:tc>
          <w:tcPr>
            <w:tcW w:w="5508" w:type="dxa"/>
          </w:tcPr>
          <w:p w14:paraId="7F534A53" w14:textId="77777777" w:rsidR="00456AD4" w:rsidRPr="00C03638" w:rsidRDefault="00456AD4" w:rsidP="00456AD4">
            <w:pPr>
              <w:rPr>
                <w:rFonts w:ascii="Times New Roman" w:hAnsi="Times New Roman"/>
                <w:sz w:val="18"/>
              </w:rPr>
            </w:pPr>
            <w:r w:rsidRPr="00C03638">
              <w:rPr>
                <w:rFonts w:ascii="Times New Roman" w:hAnsi="Times New Roman"/>
                <w:b/>
                <w:sz w:val="18"/>
              </w:rPr>
              <w:t>Certificate</w:t>
            </w:r>
            <w:r w:rsidRPr="00C03638">
              <w:rPr>
                <w:rFonts w:ascii="Times New Roman" w:hAnsi="Times New Roman"/>
                <w:sz w:val="18"/>
              </w:rPr>
              <w:t>:  Fundamentals of Arson Certificate (C55240</w:t>
            </w:r>
            <w:r>
              <w:rPr>
                <w:rFonts w:ascii="Times New Roman" w:hAnsi="Times New Roman"/>
                <w:sz w:val="18"/>
              </w:rPr>
              <w:t>H</w:t>
            </w:r>
            <w:r w:rsidRPr="00C03638">
              <w:rPr>
                <w:rFonts w:ascii="Times New Roman" w:hAnsi="Times New Roman"/>
                <w:sz w:val="18"/>
              </w:rPr>
              <w:t>2)</w:t>
            </w:r>
          </w:p>
          <w:p w14:paraId="7F534A54" w14:textId="77777777" w:rsidR="00456AD4" w:rsidRPr="00C03638" w:rsidRDefault="00456AD4" w:rsidP="00C03638">
            <w:pPr>
              <w:rPr>
                <w:rFonts w:ascii="Times New Roman" w:hAnsi="Times New Roman"/>
                <w:b/>
                <w:sz w:val="18"/>
              </w:rPr>
            </w:pPr>
          </w:p>
        </w:tc>
        <w:tc>
          <w:tcPr>
            <w:tcW w:w="3348" w:type="dxa"/>
          </w:tcPr>
          <w:p w14:paraId="7F534A55" w14:textId="77777777" w:rsidR="00456AD4" w:rsidRPr="00C03638" w:rsidRDefault="00456AD4" w:rsidP="00456AD4">
            <w:pPr>
              <w:rPr>
                <w:rFonts w:ascii="Times New Roman" w:hAnsi="Times New Roman"/>
                <w:sz w:val="18"/>
              </w:rPr>
            </w:pPr>
            <w:r w:rsidRPr="00C03638">
              <w:rPr>
                <w:rFonts w:ascii="Times New Roman" w:hAnsi="Times New Roman"/>
                <w:b/>
                <w:sz w:val="18"/>
              </w:rPr>
              <w:t>Length of Program:</w:t>
            </w:r>
            <w:r w:rsidRPr="00C03638">
              <w:rPr>
                <w:rFonts w:ascii="Times New Roman" w:hAnsi="Times New Roman"/>
                <w:sz w:val="18"/>
              </w:rPr>
              <w:t xml:space="preserve">  </w:t>
            </w:r>
            <w:r>
              <w:rPr>
                <w:rFonts w:ascii="Times New Roman" w:hAnsi="Times New Roman"/>
                <w:sz w:val="18"/>
              </w:rPr>
              <w:t>1</w:t>
            </w:r>
            <w:r w:rsidRPr="00C03638">
              <w:rPr>
                <w:rFonts w:ascii="Times New Roman" w:hAnsi="Times New Roman"/>
                <w:sz w:val="18"/>
              </w:rPr>
              <w:t xml:space="preserve"> Semester</w:t>
            </w:r>
          </w:p>
          <w:p w14:paraId="7F534A56" w14:textId="77777777" w:rsidR="00456AD4" w:rsidRDefault="00456AD4" w:rsidP="00456AD4">
            <w:pPr>
              <w:rPr>
                <w:rFonts w:ascii="Times New Roman" w:hAnsi="Times New Roman"/>
                <w:sz w:val="18"/>
              </w:rPr>
            </w:pPr>
            <w:r w:rsidRPr="00C03638">
              <w:rPr>
                <w:rFonts w:ascii="Times New Roman" w:hAnsi="Times New Roman"/>
                <w:b/>
                <w:sz w:val="18"/>
              </w:rPr>
              <w:t>Prerequisite:</w:t>
            </w:r>
            <w:r>
              <w:rPr>
                <w:rFonts w:ascii="Times New Roman" w:hAnsi="Times New Roman"/>
                <w:sz w:val="18"/>
              </w:rPr>
              <w:t xml:space="preserve"> </w:t>
            </w:r>
            <w:r w:rsidRPr="00C03638">
              <w:rPr>
                <w:rFonts w:ascii="Times New Roman" w:hAnsi="Times New Roman"/>
                <w:sz w:val="18"/>
              </w:rPr>
              <w:t xml:space="preserve">Placement Test Equivalent </w:t>
            </w:r>
          </w:p>
          <w:p w14:paraId="7F534A57" w14:textId="77777777" w:rsidR="00456AD4" w:rsidRPr="00C03638" w:rsidRDefault="00456AD4" w:rsidP="00C03638">
            <w:pPr>
              <w:rPr>
                <w:rFonts w:ascii="Times New Roman" w:hAnsi="Times New Roman"/>
                <w:sz w:val="18"/>
              </w:rPr>
            </w:pPr>
          </w:p>
        </w:tc>
      </w:tr>
    </w:tbl>
    <w:p w14:paraId="7F534A59" w14:textId="77777777" w:rsidR="00C03638" w:rsidRPr="00C03638" w:rsidRDefault="00C03638" w:rsidP="00C03638">
      <w:pPr>
        <w:rPr>
          <w:rFonts w:ascii="Times New Roman" w:hAnsi="Times New Roman"/>
          <w:b/>
          <w:sz w:val="18"/>
        </w:rPr>
      </w:pPr>
    </w:p>
    <w:p w14:paraId="7F534A5A" w14:textId="77777777" w:rsidR="00C03638" w:rsidRPr="00C03638" w:rsidRDefault="00C03638" w:rsidP="00C03638">
      <w:pPr>
        <w:rPr>
          <w:rFonts w:ascii="Times New Roman" w:hAnsi="Times New Roman"/>
          <w:sz w:val="18"/>
        </w:rPr>
      </w:pPr>
      <w:r w:rsidRPr="00C03638">
        <w:rPr>
          <w:rFonts w:ascii="Times New Roman" w:hAnsi="Times New Roman"/>
          <w:b/>
          <w:bCs/>
          <w:sz w:val="18"/>
        </w:rPr>
        <w:t>Work-Based Learning Requirements/Opportunities:</w:t>
      </w:r>
      <w:r w:rsidRPr="00C03638">
        <w:rPr>
          <w:rFonts w:ascii="Times New Roman" w:hAnsi="Times New Roman"/>
          <w:sz w:val="18"/>
        </w:rPr>
        <w:t xml:space="preserve">  For Work-Based Learning education requirements/opportunities please see the appropriate Program Sequencing sheet.</w:t>
      </w:r>
    </w:p>
    <w:p w14:paraId="7F534A5B" w14:textId="77777777" w:rsidR="00C03638" w:rsidRPr="00C03638" w:rsidRDefault="00C03638" w:rsidP="00C03638">
      <w:pPr>
        <w:rPr>
          <w:rFonts w:ascii="Times New Roman" w:hAnsi="Times New Roman"/>
          <w:sz w:val="18"/>
        </w:rPr>
      </w:pPr>
    </w:p>
    <w:p w14:paraId="7F534A5C" w14:textId="77777777" w:rsidR="00C03638" w:rsidRPr="00C03638" w:rsidRDefault="00C03638" w:rsidP="00C03638">
      <w:pPr>
        <w:outlineLvl w:val="0"/>
        <w:rPr>
          <w:rFonts w:ascii="Times New Roman" w:hAnsi="Times New Roman"/>
          <w:sz w:val="18"/>
        </w:rPr>
      </w:pPr>
      <w:r w:rsidRPr="00C03638">
        <w:rPr>
          <w:rFonts w:ascii="Times New Roman" w:hAnsi="Times New Roman"/>
          <w:b/>
          <w:sz w:val="18"/>
        </w:rPr>
        <w:t>License or Certification Information:</w:t>
      </w:r>
      <w:r w:rsidRPr="00C03638">
        <w:rPr>
          <w:rFonts w:ascii="Times New Roman" w:hAnsi="Times New Roman"/>
          <w:sz w:val="18"/>
        </w:rPr>
        <w:t xml:space="preserve">  None Required </w:t>
      </w:r>
    </w:p>
    <w:p w14:paraId="7F534A5D" w14:textId="77777777" w:rsidR="00C03638" w:rsidRPr="00C03638" w:rsidRDefault="00C03638" w:rsidP="00C03638">
      <w:pPr>
        <w:rPr>
          <w:rFonts w:ascii="Times New Roman" w:hAnsi="Times New Roman"/>
          <w:b/>
          <w:sz w:val="18"/>
        </w:rPr>
      </w:pPr>
    </w:p>
    <w:p w14:paraId="7F534A5E" w14:textId="77777777" w:rsidR="00C03638" w:rsidRPr="00C03638" w:rsidRDefault="00C03638" w:rsidP="00C03638">
      <w:pPr>
        <w:outlineLvl w:val="0"/>
        <w:rPr>
          <w:rFonts w:ascii="Times New Roman" w:hAnsi="Times New Roman"/>
          <w:b/>
          <w:sz w:val="18"/>
        </w:rPr>
      </w:pPr>
      <w:r w:rsidRPr="00C03638">
        <w:rPr>
          <w:rFonts w:ascii="Times New Roman" w:hAnsi="Times New Roman"/>
          <w:b/>
          <w:sz w:val="18"/>
        </w:rPr>
        <w:t>Program Information Contact:</w:t>
      </w:r>
    </w:p>
    <w:tbl>
      <w:tblPr>
        <w:tblW w:w="0" w:type="auto"/>
        <w:tblLayout w:type="fixed"/>
        <w:tblLook w:val="04A0" w:firstRow="1" w:lastRow="0" w:firstColumn="1" w:lastColumn="0" w:noHBand="0" w:noVBand="1"/>
      </w:tblPr>
      <w:tblGrid>
        <w:gridCol w:w="4548"/>
        <w:gridCol w:w="4308"/>
      </w:tblGrid>
      <w:tr w:rsidR="00C03638" w:rsidRPr="00C03638" w14:paraId="7F534A66" w14:textId="77777777" w:rsidTr="00C03638">
        <w:tc>
          <w:tcPr>
            <w:tcW w:w="4548" w:type="dxa"/>
            <w:hideMark/>
          </w:tcPr>
          <w:p w14:paraId="7F534A5F" w14:textId="77777777" w:rsidR="00C03638" w:rsidRPr="00C03638" w:rsidRDefault="00C03638" w:rsidP="00C03638">
            <w:pPr>
              <w:rPr>
                <w:rFonts w:ascii="Times New Roman" w:hAnsi="Times New Roman"/>
                <w:sz w:val="18"/>
              </w:rPr>
            </w:pPr>
            <w:r w:rsidRPr="00C03638">
              <w:rPr>
                <w:rFonts w:ascii="Times New Roman" w:hAnsi="Times New Roman"/>
                <w:sz w:val="18"/>
              </w:rPr>
              <w:t>Curriculum Chairperson:  Kenneth Buckey</w:t>
            </w:r>
          </w:p>
          <w:p w14:paraId="7F534A60" w14:textId="77777777" w:rsidR="00C03638" w:rsidRPr="00C03638" w:rsidRDefault="00C03638" w:rsidP="00C03638">
            <w:pPr>
              <w:rPr>
                <w:rFonts w:ascii="Times New Roman" w:hAnsi="Times New Roman"/>
                <w:sz w:val="18"/>
              </w:rPr>
            </w:pPr>
            <w:r w:rsidRPr="00C03638">
              <w:rPr>
                <w:rFonts w:ascii="Times New Roman" w:hAnsi="Times New Roman"/>
                <w:sz w:val="18"/>
              </w:rPr>
              <w:t>Telephone Number: (910) 678-0046</w:t>
            </w:r>
          </w:p>
          <w:p w14:paraId="7F534A61" w14:textId="77777777" w:rsidR="00C03638" w:rsidRPr="00C03638" w:rsidRDefault="00C03638" w:rsidP="00C03638">
            <w:pPr>
              <w:rPr>
                <w:rFonts w:ascii="Times New Roman" w:hAnsi="Times New Roman"/>
                <w:sz w:val="18"/>
              </w:rPr>
            </w:pPr>
            <w:r w:rsidRPr="00C03638">
              <w:rPr>
                <w:rFonts w:ascii="Times New Roman" w:hAnsi="Times New Roman"/>
                <w:sz w:val="18"/>
              </w:rPr>
              <w:t>Office Location: Horace Sisk, Room 633F</w:t>
            </w:r>
          </w:p>
          <w:p w14:paraId="7F534A62" w14:textId="77777777" w:rsidR="00C03638" w:rsidRPr="00C03638" w:rsidRDefault="00C03638" w:rsidP="00C03638">
            <w:pPr>
              <w:rPr>
                <w:rFonts w:ascii="Times New Roman" w:hAnsi="Times New Roman"/>
                <w:sz w:val="18"/>
              </w:rPr>
            </w:pPr>
            <w:r w:rsidRPr="00C03638">
              <w:rPr>
                <w:rFonts w:ascii="Times New Roman" w:hAnsi="Times New Roman"/>
                <w:sz w:val="18"/>
              </w:rPr>
              <w:t xml:space="preserve">Email:  </w:t>
            </w:r>
            <w:hyperlink r:id="rId7" w:history="1">
              <w:r w:rsidRPr="00C03638">
                <w:rPr>
                  <w:rFonts w:ascii="Times New Roman" w:hAnsi="Times New Roman"/>
                  <w:color w:val="0000FF"/>
                  <w:sz w:val="18"/>
                  <w:u w:val="single"/>
                </w:rPr>
                <w:t>buckeyk@faytechcc.edu</w:t>
              </w:r>
            </w:hyperlink>
          </w:p>
        </w:tc>
        <w:tc>
          <w:tcPr>
            <w:tcW w:w="4308" w:type="dxa"/>
            <w:hideMark/>
          </w:tcPr>
          <w:p w14:paraId="7F534A63" w14:textId="77777777" w:rsidR="00C03638" w:rsidRPr="00C03638" w:rsidRDefault="00C03638" w:rsidP="00C03638">
            <w:pPr>
              <w:rPr>
                <w:rFonts w:ascii="Times New Roman" w:hAnsi="Times New Roman"/>
                <w:sz w:val="18"/>
              </w:rPr>
            </w:pPr>
            <w:r w:rsidRPr="00C03638">
              <w:rPr>
                <w:rFonts w:ascii="Times New Roman" w:hAnsi="Times New Roman"/>
                <w:sz w:val="18"/>
              </w:rPr>
              <w:t>Department Office:  Horace Sisk, Room 633</w:t>
            </w:r>
          </w:p>
          <w:p w14:paraId="7F534A64" w14:textId="77777777" w:rsidR="00C03638" w:rsidRPr="00C03638" w:rsidRDefault="00C03638" w:rsidP="00C03638">
            <w:pPr>
              <w:rPr>
                <w:rFonts w:ascii="Times New Roman" w:hAnsi="Times New Roman"/>
                <w:sz w:val="18"/>
              </w:rPr>
            </w:pPr>
            <w:r w:rsidRPr="00C03638">
              <w:rPr>
                <w:rFonts w:ascii="Times New Roman" w:hAnsi="Times New Roman"/>
                <w:sz w:val="18"/>
              </w:rPr>
              <w:t>Telephone:  (910) 678-0043</w:t>
            </w:r>
          </w:p>
          <w:p w14:paraId="7F534A65" w14:textId="77777777" w:rsidR="00C03638" w:rsidRPr="00E531DC" w:rsidRDefault="00E531DC" w:rsidP="00C03638">
            <w:pPr>
              <w:rPr>
                <w:rFonts w:ascii="Times New Roman" w:hAnsi="Times New Roman"/>
                <w:sz w:val="18"/>
                <w:szCs w:val="18"/>
              </w:rPr>
            </w:pPr>
            <w:r w:rsidRPr="00E531DC">
              <w:rPr>
                <w:rFonts w:ascii="Times New Roman" w:hAnsi="Times New Roman"/>
                <w:sz w:val="18"/>
                <w:szCs w:val="18"/>
              </w:rPr>
              <w:t xml:space="preserve">FTCC Web Site: </w:t>
            </w:r>
            <w:hyperlink r:id="rId8" w:history="1">
              <w:r w:rsidRPr="00E531DC">
                <w:rPr>
                  <w:rFonts w:ascii="Times New Roman" w:hAnsi="Times New Roman"/>
                  <w:color w:val="0000FF"/>
                  <w:sz w:val="18"/>
                  <w:szCs w:val="18"/>
                  <w:u w:val="single"/>
                </w:rPr>
                <w:t>FTCC Website</w:t>
              </w:r>
            </w:hyperlink>
            <w:r w:rsidR="00C03638" w:rsidRPr="00E531DC">
              <w:rPr>
                <w:rFonts w:ascii="Times New Roman" w:hAnsi="Times New Roman"/>
                <w:sz w:val="18"/>
                <w:szCs w:val="18"/>
              </w:rPr>
              <w:t xml:space="preserve"> </w:t>
            </w:r>
          </w:p>
        </w:tc>
      </w:tr>
    </w:tbl>
    <w:p w14:paraId="7F534A67" w14:textId="77777777" w:rsidR="00C03638" w:rsidRPr="00C03638" w:rsidRDefault="00C03638" w:rsidP="00C03638">
      <w:pPr>
        <w:rPr>
          <w:rFonts w:ascii="Times New Roman" w:hAnsi="Times New Roman"/>
          <w:sz w:val="18"/>
        </w:rPr>
      </w:pPr>
    </w:p>
    <w:p w14:paraId="7F534A68" w14:textId="77777777" w:rsidR="00C03638" w:rsidRPr="00C03638" w:rsidRDefault="00C03638" w:rsidP="00C03638">
      <w:pPr>
        <w:rPr>
          <w:rFonts w:ascii="Times New Roman" w:hAnsi="Times New Roman"/>
          <w:sz w:val="18"/>
        </w:rPr>
      </w:pPr>
      <w:r w:rsidRPr="00C03638">
        <w:rPr>
          <w:rFonts w:ascii="Times New Roman" w:hAnsi="Times New Roman"/>
          <w:b/>
          <w:sz w:val="18"/>
        </w:rPr>
        <w:t>Application Deadlines:</w:t>
      </w:r>
      <w:r w:rsidRPr="00C03638">
        <w:rPr>
          <w:rFonts w:ascii="Times New Roman" w:hAnsi="Times New Roman"/>
          <w:sz w:val="18"/>
        </w:rPr>
        <w:t xml:space="preserve">  The program is designed for a student to enter during the fall semester.  A student may enter at other times with approval of the Department Chairperson.</w:t>
      </w:r>
    </w:p>
    <w:p w14:paraId="7F534A69" w14:textId="77777777" w:rsidR="00C03638" w:rsidRPr="00C03638" w:rsidRDefault="00C03638" w:rsidP="00C03638">
      <w:pPr>
        <w:rPr>
          <w:rFonts w:ascii="Times New Roman" w:hAnsi="Times New Roman"/>
          <w:sz w:val="18"/>
        </w:rPr>
      </w:pPr>
    </w:p>
    <w:p w14:paraId="7F534A6A" w14:textId="77777777" w:rsidR="00C03638" w:rsidRPr="00C03638" w:rsidRDefault="00C03638" w:rsidP="00C03638">
      <w:pPr>
        <w:widowControl/>
        <w:rPr>
          <w:rFonts w:ascii="Times New Roman" w:hAnsi="Times New Roman"/>
          <w:sz w:val="18"/>
          <w:szCs w:val="18"/>
        </w:rPr>
      </w:pPr>
      <w:r w:rsidRPr="00C03638">
        <w:rPr>
          <w:rFonts w:ascii="Times New Roman" w:hAnsi="Times New Roman"/>
          <w:b/>
          <w:bCs/>
          <w:sz w:val="18"/>
          <w:szCs w:val="18"/>
        </w:rPr>
        <w:t xml:space="preserve">Scholarship/Title IV Financial Aid/VA Services:  </w:t>
      </w:r>
      <w:r w:rsidRPr="00C03638">
        <w:rPr>
          <w:rFonts w:ascii="Times New Roman" w:hAnsi="Times New Roman"/>
          <w:sz w:val="18"/>
          <w:szCs w:val="18"/>
        </w:rPr>
        <w:t xml:space="preserve">Scholarships/Title IV Financial Aid/Veteran's assistance may be available for associate degrees.  Certificates and diplomas that fall under this program/area of study </w:t>
      </w:r>
      <w:r w:rsidRPr="00C03638">
        <w:rPr>
          <w:rFonts w:ascii="Times New Roman" w:hAnsi="Times New Roman"/>
          <w:b/>
          <w:bCs/>
          <w:sz w:val="18"/>
          <w:szCs w:val="18"/>
          <w:u w:val="single"/>
        </w:rPr>
        <w:t>may or may not be eligible</w:t>
      </w:r>
      <w:r w:rsidRPr="00C03638">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7F534A6B" w14:textId="77777777" w:rsidR="00C03638" w:rsidRPr="00C03638" w:rsidRDefault="00C03638" w:rsidP="00C03638">
      <w:pPr>
        <w:rPr>
          <w:rFonts w:ascii="Times New Roman" w:hAnsi="Times New Roman"/>
          <w:b/>
          <w:bCs/>
          <w:sz w:val="18"/>
        </w:rPr>
      </w:pPr>
    </w:p>
    <w:p w14:paraId="7F534A6C" w14:textId="77777777" w:rsidR="00C03638" w:rsidRPr="00C03638" w:rsidRDefault="00C03638" w:rsidP="00C03638">
      <w:pPr>
        <w:rPr>
          <w:rFonts w:ascii="Times New Roman" w:hAnsi="Times New Roman"/>
          <w:sz w:val="18"/>
        </w:rPr>
      </w:pPr>
      <w:r w:rsidRPr="00C03638">
        <w:rPr>
          <w:rFonts w:ascii="Times New Roman" w:hAnsi="Times New Roman"/>
          <w:b/>
          <w:bCs/>
          <w:sz w:val="18"/>
        </w:rPr>
        <w:t xml:space="preserve">Child Care Financial Assistance Information:  </w:t>
      </w:r>
    </w:p>
    <w:p w14:paraId="7F534A6D" w14:textId="1EA9C400" w:rsidR="008E69EE" w:rsidRDefault="00C03638" w:rsidP="007B4097">
      <w:pPr>
        <w:rPr>
          <w:rFonts w:ascii="Times New Roman" w:hAnsi="Times New Roman"/>
          <w:sz w:val="18"/>
        </w:rPr>
      </w:pPr>
      <w:r w:rsidRPr="00C03638">
        <w:rPr>
          <w:rFonts w:ascii="Times New Roman" w:hAnsi="Times New Roman"/>
          <w:sz w:val="18"/>
        </w:rPr>
        <w:t>Telephone: (910) 678-8486</w:t>
      </w:r>
    </w:p>
    <w:p w14:paraId="7F534A72" w14:textId="2CF7D167" w:rsidR="007B4097" w:rsidRPr="007B4097" w:rsidRDefault="007B4097" w:rsidP="007B4097">
      <w:pPr>
        <w:rPr>
          <w:rFonts w:ascii="Times New Roman" w:hAnsi="Times New Roman"/>
          <w:sz w:val="18"/>
        </w:rPr>
      </w:pPr>
      <w:r>
        <w:rPr>
          <w:sz w:val="18"/>
          <w:szCs w:val="16"/>
        </w:rPr>
        <w:ptab w:relativeTo="margin" w:alignment="right" w:leader="none"/>
      </w:r>
      <w:r>
        <w:rPr>
          <w:rFonts w:ascii="Times New Roman" w:hAnsi="Times New Roman"/>
          <w:sz w:val="18"/>
          <w:szCs w:val="16"/>
        </w:rPr>
        <w:t>Revised:</w:t>
      </w:r>
      <w:r w:rsidR="006D3989">
        <w:rPr>
          <w:rFonts w:ascii="Times New Roman" w:hAnsi="Times New Roman"/>
          <w:sz w:val="18"/>
          <w:szCs w:val="16"/>
        </w:rPr>
        <w:t xml:space="preserve"> </w:t>
      </w:r>
      <w:r w:rsidR="00745D29">
        <w:rPr>
          <w:rFonts w:ascii="Times New Roman" w:hAnsi="Times New Roman"/>
          <w:sz w:val="18"/>
          <w:szCs w:val="16"/>
        </w:rPr>
        <w:t>0</w:t>
      </w:r>
      <w:r w:rsidR="00F362C7">
        <w:rPr>
          <w:rFonts w:ascii="Times New Roman" w:hAnsi="Times New Roman"/>
          <w:sz w:val="18"/>
          <w:szCs w:val="16"/>
        </w:rPr>
        <w:t>3</w:t>
      </w:r>
      <w:r w:rsidR="006D3989">
        <w:rPr>
          <w:rFonts w:ascii="Times New Roman" w:hAnsi="Times New Roman"/>
          <w:sz w:val="18"/>
          <w:szCs w:val="16"/>
        </w:rPr>
        <w:t>/</w:t>
      </w:r>
      <w:r w:rsidR="00F362C7">
        <w:rPr>
          <w:rFonts w:ascii="Times New Roman" w:hAnsi="Times New Roman"/>
          <w:sz w:val="18"/>
          <w:szCs w:val="16"/>
        </w:rPr>
        <w:t>26</w:t>
      </w:r>
      <w:r w:rsidR="006D3989">
        <w:rPr>
          <w:rFonts w:ascii="Times New Roman" w:hAnsi="Times New Roman"/>
          <w:sz w:val="18"/>
          <w:szCs w:val="16"/>
        </w:rPr>
        <w:t>/2</w:t>
      </w:r>
      <w:r w:rsidR="00F362C7">
        <w:rPr>
          <w:rFonts w:ascii="Times New Roman" w:hAnsi="Times New Roman"/>
          <w:sz w:val="18"/>
          <w:szCs w:val="16"/>
        </w:rPr>
        <w:t>4</w:t>
      </w:r>
      <w:bookmarkStart w:id="0" w:name="_GoBack"/>
      <w:bookmarkEnd w:id="0"/>
      <w:r>
        <w:rPr>
          <w:rFonts w:ascii="Times New Roman" w:hAnsi="Times New Roman"/>
          <w:sz w:val="18"/>
          <w:szCs w:val="16"/>
        </w:rPr>
        <w:t xml:space="preserve"> </w:t>
      </w:r>
    </w:p>
    <w:sectPr w:rsidR="007B4097" w:rsidRPr="007B4097">
      <w:endnotePr>
        <w:numFmt w:val="decimal"/>
      </w:endnotePr>
      <w:pgSz w:w="12240" w:h="15840" w:code="1"/>
      <w:pgMar w:top="432" w:right="720"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56"/>
    <w:rsid w:val="001C1F36"/>
    <w:rsid w:val="001F304B"/>
    <w:rsid w:val="002C1B42"/>
    <w:rsid w:val="002E553D"/>
    <w:rsid w:val="0035399F"/>
    <w:rsid w:val="00364122"/>
    <w:rsid w:val="00393151"/>
    <w:rsid w:val="003E0177"/>
    <w:rsid w:val="00456AD4"/>
    <w:rsid w:val="004A33A7"/>
    <w:rsid w:val="00554AC5"/>
    <w:rsid w:val="005A728A"/>
    <w:rsid w:val="006627B0"/>
    <w:rsid w:val="00677BF3"/>
    <w:rsid w:val="006D3396"/>
    <w:rsid w:val="006D3989"/>
    <w:rsid w:val="00745D29"/>
    <w:rsid w:val="00785CE0"/>
    <w:rsid w:val="007A5DF9"/>
    <w:rsid w:val="007A6F47"/>
    <w:rsid w:val="007B4097"/>
    <w:rsid w:val="00824BF3"/>
    <w:rsid w:val="008D2525"/>
    <w:rsid w:val="008D40E9"/>
    <w:rsid w:val="008E69EE"/>
    <w:rsid w:val="009400D6"/>
    <w:rsid w:val="00985B56"/>
    <w:rsid w:val="009A4788"/>
    <w:rsid w:val="009E2407"/>
    <w:rsid w:val="00A128C0"/>
    <w:rsid w:val="00AF5E3A"/>
    <w:rsid w:val="00B828F7"/>
    <w:rsid w:val="00BA2121"/>
    <w:rsid w:val="00BB32B3"/>
    <w:rsid w:val="00BB45D5"/>
    <w:rsid w:val="00C03638"/>
    <w:rsid w:val="00D141CE"/>
    <w:rsid w:val="00D37967"/>
    <w:rsid w:val="00DB25CB"/>
    <w:rsid w:val="00E13D86"/>
    <w:rsid w:val="00E531DC"/>
    <w:rsid w:val="00E61C25"/>
    <w:rsid w:val="00EA3390"/>
    <w:rsid w:val="00ED570C"/>
    <w:rsid w:val="00F362C7"/>
    <w:rsid w:val="00F93BB2"/>
    <w:rsid w:val="00FD239C"/>
    <w:rsid w:val="00FF6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34A20"/>
  <w15:docId w15:val="{954D326B-5C64-4D53-A0EC-F28E1B1AD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760"/>
        <w:tab w:val="left" w:pos="6480"/>
        <w:tab w:val="left" w:pos="7200"/>
        <w:tab w:val="left" w:pos="7920"/>
        <w:tab w:val="left" w:pos="8640"/>
        <w:tab w:val="left" w:pos="9360"/>
        <w:tab w:val="left" w:pos="10080"/>
        <w:tab w:val="left" w:pos="10800"/>
      </w:tabs>
      <w:jc w:val="center"/>
      <w:outlineLvl w:val="0"/>
    </w:pPr>
    <w:rPr>
      <w:rFonts w:ascii="Times New Roman" w:hAnsi="Times New Roman"/>
      <w:b/>
      <w:bCs/>
      <w:sz w:val="18"/>
    </w:rPr>
  </w:style>
  <w:style w:type="paragraph" w:styleId="Heading2">
    <w:name w:val="heading 2"/>
    <w:basedOn w:val="Normal"/>
    <w:next w:val="Normal"/>
    <w:qFormat/>
    <w:pPr>
      <w:keepNext/>
      <w:tabs>
        <w:tab w:val="left" w:pos="749"/>
        <w:tab w:val="left" w:pos="1109"/>
        <w:tab w:val="left" w:pos="1829"/>
        <w:tab w:val="left" w:pos="2549"/>
        <w:tab w:val="left" w:pos="3269"/>
        <w:tab w:val="left" w:pos="3989"/>
        <w:tab w:val="left" w:pos="4709"/>
        <w:tab w:val="left" w:pos="5429"/>
        <w:tab w:val="left" w:pos="6329"/>
        <w:tab w:val="left" w:pos="7229"/>
        <w:tab w:val="left" w:pos="8219"/>
        <w:tab w:val="left" w:pos="9209"/>
        <w:tab w:val="left" w:pos="9749"/>
        <w:tab w:val="left" w:pos="10469"/>
        <w:tab w:val="left" w:pos="11189"/>
      </w:tabs>
      <w:jc w:val="both"/>
      <w:outlineLvl w:val="1"/>
    </w:pPr>
    <w:rPr>
      <w:rFonts w:ascii="Times New Roman" w:hAnsi="Times New Roman"/>
      <w:b/>
      <w:bCs/>
      <w:sz w:val="18"/>
      <w:szCs w:val="20"/>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6">
    <w:name w:val="heading 6"/>
    <w:basedOn w:val="Normal"/>
    <w:next w:val="Normal"/>
    <w:qFormat/>
    <w:pPr>
      <w:keepNext/>
      <w:widowControl/>
      <w:autoSpaceDE/>
      <w:autoSpaceDN/>
      <w:adjustRightInd/>
      <w:outlineLvl w:val="5"/>
    </w:pPr>
    <w:rPr>
      <w:rFonts w:ascii="Times New Roman" w:hAnsi="Times New Roman"/>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E13D86"/>
    <w:rPr>
      <w:rFonts w:ascii="Tahoma" w:hAnsi="Tahoma" w:cs="Tahoma"/>
      <w:sz w:val="16"/>
      <w:szCs w:val="16"/>
    </w:rPr>
  </w:style>
  <w:style w:type="character" w:customStyle="1" w:styleId="BalloonTextChar">
    <w:name w:val="Balloon Text Char"/>
    <w:link w:val="BalloonText"/>
    <w:uiPriority w:val="99"/>
    <w:semiHidden/>
    <w:rsid w:val="00E13D86"/>
    <w:rPr>
      <w:rFonts w:ascii="Tahoma" w:hAnsi="Tahoma" w:cs="Tahoma"/>
      <w:sz w:val="16"/>
      <w:szCs w:val="16"/>
    </w:rPr>
  </w:style>
  <w:style w:type="character" w:customStyle="1" w:styleId="TitleChar">
    <w:name w:val="Title Char"/>
    <w:link w:val="Title"/>
    <w:rsid w:val="00C0363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761223">
      <w:bodyDiv w:val="1"/>
      <w:marLeft w:val="0"/>
      <w:marRight w:val="0"/>
      <w:marTop w:val="0"/>
      <w:marBottom w:val="0"/>
      <w:divBdr>
        <w:top w:val="none" w:sz="0" w:space="0" w:color="auto"/>
        <w:left w:val="none" w:sz="0" w:space="0" w:color="auto"/>
        <w:bottom w:val="none" w:sz="0" w:space="0" w:color="auto"/>
        <w:right w:val="none" w:sz="0" w:space="0" w:color="auto"/>
      </w:divBdr>
    </w:div>
    <w:div w:id="806630166">
      <w:bodyDiv w:val="1"/>
      <w:marLeft w:val="0"/>
      <w:marRight w:val="0"/>
      <w:marTop w:val="0"/>
      <w:marBottom w:val="0"/>
      <w:divBdr>
        <w:top w:val="none" w:sz="0" w:space="0" w:color="auto"/>
        <w:left w:val="none" w:sz="0" w:space="0" w:color="auto"/>
        <w:bottom w:val="none" w:sz="0" w:space="0" w:color="auto"/>
        <w:right w:val="none" w:sz="0" w:space="0" w:color="auto"/>
      </w:divBdr>
    </w:div>
    <w:div w:id="1342901417">
      <w:bodyDiv w:val="1"/>
      <w:marLeft w:val="0"/>
      <w:marRight w:val="0"/>
      <w:marTop w:val="0"/>
      <w:marBottom w:val="0"/>
      <w:divBdr>
        <w:top w:val="none" w:sz="0" w:space="0" w:color="auto"/>
        <w:left w:val="none" w:sz="0" w:space="0" w:color="auto"/>
        <w:bottom w:val="none" w:sz="0" w:space="0" w:color="auto"/>
        <w:right w:val="none" w:sz="0" w:space="0" w:color="auto"/>
      </w:divBdr>
    </w:div>
    <w:div w:id="15321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buckeyk@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3" ma:contentTypeDescription="Create a new document." ma:contentTypeScope="" ma:versionID="c7eca0483cd1a17371aeacde043d759e">
  <xsd:schema xmlns:xsd="http://www.w3.org/2001/XMLSchema" xmlns:xs="http://www.w3.org/2001/XMLSchema" xmlns:p="http://schemas.microsoft.com/office/2006/metadata/properties" xmlns:ns2="0e8745fa-51ef-461c-a790-dca91110abf9" targetNamespace="http://schemas.microsoft.com/office/2006/metadata/properties" ma:root="true" ma:fieldsID="34c60792705968842985fb513a45fb1b"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1D0AB-5CEE-47BF-9BB8-AF6B279E6DE6}">
  <ds:schemaRefs>
    <ds:schemaRef ds:uri="http://schemas.microsoft.com/sharepoint/v3/contenttype/forms"/>
  </ds:schemaRefs>
</ds:datastoreItem>
</file>

<file path=customXml/itemProps2.xml><?xml version="1.0" encoding="utf-8"?>
<ds:datastoreItem xmlns:ds="http://schemas.openxmlformats.org/officeDocument/2006/customXml" ds:itemID="{CF3CD665-A50F-4CF6-BCE4-AD81EAD5D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08314-A317-48BC-8CDF-363A9BECE4E5}">
  <ds:schemaRefs>
    <ds:schemaRef ds:uri="http://schemas.microsoft.com/office/2006/documentManagement/types"/>
    <ds:schemaRef ds:uri="http://schemas.microsoft.com/office/infopath/2007/PartnerControls"/>
    <ds:schemaRef ds:uri="http://purl.org/dc/terms/"/>
    <ds:schemaRef ds:uri="http://purl.org/dc/dcmitype/"/>
    <ds:schemaRef ds:uri="http://purl.org/dc/elements/1.1/"/>
    <ds:schemaRef ds:uri="http://schemas.microsoft.com/office/2006/metadata/properties"/>
    <ds:schemaRef ds:uri="0e8745fa-51ef-461c-a790-dca91110abf9"/>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388</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3292</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786482</vt:i4>
      </vt:variant>
      <vt:variant>
        <vt:i4>0</vt:i4>
      </vt:variant>
      <vt:variant>
        <vt:i4>0</vt:i4>
      </vt:variant>
      <vt:variant>
        <vt:i4>5</vt:i4>
      </vt:variant>
      <vt:variant>
        <vt:lpwstr>mailto:buckeyk@faytechcc.edu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14</cp:revision>
  <cp:lastPrinted>2016-02-11T20:11:00Z</cp:lastPrinted>
  <dcterms:created xsi:type="dcterms:W3CDTF">2019-01-14T16:36:00Z</dcterms:created>
  <dcterms:modified xsi:type="dcterms:W3CDTF">2024-03-27T20:35:00Z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563600</vt:r8>
  </property>
</Properties>
</file>