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2A4AC" w14:textId="77777777" w:rsidR="00F616CE" w:rsidRDefault="00F616CE" w:rsidP="00F616CE">
      <w:pPr>
        <w:pStyle w:val="Title"/>
        <w:rPr>
          <w:rFonts w:eastAsia="Arial Unicode MS"/>
          <w:color w:val="000000"/>
          <w:sz w:val="18"/>
          <w:szCs w:val="18"/>
        </w:rPr>
      </w:pPr>
      <w:r>
        <w:rPr>
          <w:color w:val="000000"/>
          <w:sz w:val="18"/>
          <w:szCs w:val="18"/>
        </w:rPr>
        <w:t>PROGRAM FACT SHEET</w:t>
      </w:r>
    </w:p>
    <w:p w14:paraId="10344662" w14:textId="77777777" w:rsidR="00F616CE" w:rsidRDefault="00F616CE" w:rsidP="00F616CE">
      <w:pPr>
        <w:tabs>
          <w:tab w:val="center" w:pos="4680"/>
        </w:tabs>
        <w:jc w:val="center"/>
        <w:rPr>
          <w:rFonts w:ascii="Times New Roman" w:eastAsia="Arial Unicode MS" w:hAnsi="Times New Roman"/>
          <w:b/>
          <w:bCs/>
          <w:color w:val="000000"/>
          <w:sz w:val="18"/>
          <w:szCs w:val="18"/>
        </w:rPr>
      </w:pPr>
    </w:p>
    <w:p w14:paraId="407CE6A8" w14:textId="77777777" w:rsidR="00F616CE" w:rsidRDefault="00F616CE" w:rsidP="00F616CE">
      <w:pPr>
        <w:tabs>
          <w:tab w:val="right" w:pos="9360"/>
        </w:tabs>
        <w:rPr>
          <w:rFonts w:ascii="Times New Roman" w:eastAsia="Arial Unicode MS" w:hAnsi="Times New Roman"/>
          <w:b/>
          <w:bCs/>
          <w:color w:val="000000"/>
          <w:sz w:val="18"/>
          <w:szCs w:val="18"/>
        </w:rPr>
      </w:pPr>
      <w:r>
        <w:rPr>
          <w:rFonts w:ascii="Times New Roman" w:hAnsi="Times New Roman"/>
          <w:b/>
          <w:bCs/>
          <w:sz w:val="18"/>
        </w:rPr>
        <w:t xml:space="preserve">EARLY CHILDHOOD </w:t>
      </w:r>
      <w:r w:rsidR="00007410">
        <w:rPr>
          <w:rFonts w:ascii="Times New Roman" w:hAnsi="Times New Roman"/>
          <w:b/>
          <w:bCs/>
          <w:sz w:val="18"/>
        </w:rPr>
        <w:t>EDUCATION</w:t>
      </w:r>
      <w:r>
        <w:rPr>
          <w:rFonts w:ascii="Times New Roman" w:hAnsi="Times New Roman"/>
          <w:b/>
          <w:bCs/>
          <w:sz w:val="18"/>
        </w:rPr>
        <w:tab/>
      </w:r>
      <w:r>
        <w:rPr>
          <w:rFonts w:ascii="Times New Roman" w:hAnsi="Times New Roman"/>
          <w:b/>
          <w:bCs/>
          <w:color w:val="000000"/>
          <w:sz w:val="18"/>
          <w:szCs w:val="18"/>
        </w:rPr>
        <w:t>A55220</w:t>
      </w:r>
    </w:p>
    <w:p w14:paraId="12A998B2" w14:textId="77777777" w:rsidR="000A6875" w:rsidRDefault="000A6875" w:rsidP="00F616CE">
      <w:pPr>
        <w:tabs>
          <w:tab w:val="right" w:pos="9360"/>
        </w:tabs>
        <w:jc w:val="both"/>
        <w:rPr>
          <w:rFonts w:ascii="Times New Roman" w:hAnsi="Times New Roman"/>
          <w:color w:val="000000"/>
          <w:sz w:val="18"/>
          <w:szCs w:val="16"/>
        </w:rPr>
      </w:pPr>
    </w:p>
    <w:p w14:paraId="0F539A17" w14:textId="77777777" w:rsidR="00F616CE" w:rsidRDefault="00F616CE" w:rsidP="00F616CE">
      <w:pPr>
        <w:tabs>
          <w:tab w:val="right" w:pos="9360"/>
        </w:tabs>
        <w:jc w:val="both"/>
        <w:rPr>
          <w:rFonts w:ascii="Times New Roman" w:hAnsi="Times New Roman"/>
          <w:color w:val="000000"/>
          <w:sz w:val="18"/>
          <w:szCs w:val="16"/>
        </w:rPr>
      </w:pPr>
      <w:r>
        <w:rPr>
          <w:rFonts w:ascii="Times New Roman" w:hAnsi="Times New Roman"/>
          <w:color w:val="000000"/>
          <w:sz w:val="18"/>
          <w:szCs w:val="16"/>
        </w:rPr>
        <w:t>The Early Childhood Associate curriculum prepares individuals to work with children from infancy through middle childhood in diverse learning environments.  Students will combine learned theories with practice in actual settings with young children under the supervision of qualified teachers.</w:t>
      </w:r>
    </w:p>
    <w:p w14:paraId="154B2B64" w14:textId="77777777" w:rsidR="00F616CE" w:rsidRDefault="00F616CE" w:rsidP="00F616CE">
      <w:pPr>
        <w:tabs>
          <w:tab w:val="right" w:pos="9360"/>
        </w:tabs>
        <w:jc w:val="both"/>
        <w:rPr>
          <w:rFonts w:ascii="Times New Roman" w:hAnsi="Times New Roman"/>
          <w:color w:val="000000"/>
          <w:sz w:val="18"/>
          <w:szCs w:val="16"/>
        </w:rPr>
      </w:pPr>
    </w:p>
    <w:p w14:paraId="7FCC564B" w14:textId="77777777" w:rsidR="00F616CE" w:rsidRDefault="00F616CE" w:rsidP="00F616CE">
      <w:pPr>
        <w:tabs>
          <w:tab w:val="right" w:pos="9360"/>
        </w:tabs>
        <w:jc w:val="both"/>
        <w:rPr>
          <w:rFonts w:ascii="Times New Roman" w:hAnsi="Times New Roman"/>
          <w:color w:val="000000"/>
          <w:sz w:val="18"/>
          <w:szCs w:val="16"/>
        </w:rPr>
      </w:pPr>
      <w:r>
        <w:rPr>
          <w:rFonts w:ascii="Times New Roman" w:hAnsi="Times New Roman"/>
          <w:color w:val="000000"/>
          <w:sz w:val="18"/>
          <w:szCs w:val="16"/>
        </w:rPr>
        <w:t>Course work includes child growth and development; physical/nutritional needs to children; care and guidance of children; and communications skills with parents and children.  Students will foster the cognitive/language, physical/motor, social/emotional, and creative development of young children.</w:t>
      </w:r>
    </w:p>
    <w:p w14:paraId="5D177993" w14:textId="77777777" w:rsidR="00F616CE" w:rsidRDefault="00F616CE" w:rsidP="00F616CE">
      <w:pPr>
        <w:tabs>
          <w:tab w:val="right" w:pos="9360"/>
        </w:tabs>
        <w:jc w:val="both"/>
        <w:rPr>
          <w:rFonts w:ascii="Times New Roman" w:hAnsi="Times New Roman"/>
          <w:color w:val="000000"/>
          <w:sz w:val="18"/>
          <w:szCs w:val="16"/>
        </w:rPr>
      </w:pPr>
    </w:p>
    <w:p w14:paraId="689FDFD4" w14:textId="77777777" w:rsidR="00F616CE" w:rsidRDefault="00F616CE" w:rsidP="00F616CE">
      <w:pPr>
        <w:tabs>
          <w:tab w:val="right" w:pos="9360"/>
        </w:tabs>
        <w:jc w:val="both"/>
        <w:rPr>
          <w:rFonts w:ascii="Times New Roman" w:hAnsi="Times New Roman"/>
          <w:color w:val="000000"/>
          <w:sz w:val="18"/>
          <w:szCs w:val="16"/>
        </w:rPr>
      </w:pPr>
      <w:r>
        <w:rPr>
          <w:rFonts w:ascii="Times New Roman" w:hAnsi="Times New Roman"/>
          <w:color w:val="000000"/>
          <w:sz w:val="18"/>
          <w:szCs w:val="16"/>
        </w:rPr>
        <w:t>Graduates are prepared to plan and implement developmentally appropriate programs in early childhood settings.  Employment opportunities include child development and child care programs, preschools, public and private schools, recreational centers, Head Start Programs, and school-age programs.</w:t>
      </w:r>
    </w:p>
    <w:p w14:paraId="585AC9A4" w14:textId="77777777" w:rsidR="00F616CE" w:rsidRDefault="00F616CE" w:rsidP="00F616CE">
      <w:pPr>
        <w:keepNext/>
        <w:jc w:val="center"/>
        <w:outlineLvl w:val="4"/>
        <w:rPr>
          <w:rFonts w:ascii="Times New Roman" w:eastAsia="Arial Unicode MS" w:hAnsi="Times New Roman"/>
          <w:b/>
          <w:bCs/>
          <w:color w:val="000000"/>
          <w:sz w:val="18"/>
          <w:szCs w:val="18"/>
          <w:u w:val="single"/>
        </w:rPr>
      </w:pPr>
      <w:r>
        <w:rPr>
          <w:rFonts w:ascii="Times New Roman" w:hAnsi="Times New Roman"/>
          <w:b/>
          <w:bCs/>
          <w:color w:val="000000"/>
          <w:sz w:val="18"/>
          <w:szCs w:val="18"/>
        </w:rPr>
        <w:t>Awards</w:t>
      </w:r>
    </w:p>
    <w:p w14:paraId="2DF67B8F" w14:textId="77777777" w:rsidR="00F616CE" w:rsidRDefault="00F616CE" w:rsidP="00F616CE">
      <w:pPr>
        <w:rPr>
          <w:b/>
          <w:bCs/>
        </w:rPr>
      </w:pPr>
    </w:p>
    <w:tbl>
      <w:tblPr>
        <w:tblW w:w="0" w:type="auto"/>
        <w:tblLook w:val="04A0" w:firstRow="1" w:lastRow="0" w:firstColumn="1" w:lastColumn="0" w:noHBand="0" w:noVBand="1"/>
      </w:tblPr>
      <w:tblGrid>
        <w:gridCol w:w="5508"/>
        <w:gridCol w:w="3348"/>
      </w:tblGrid>
      <w:tr w:rsidR="00F616CE" w14:paraId="570058A6" w14:textId="77777777" w:rsidTr="00F616CE">
        <w:tc>
          <w:tcPr>
            <w:tcW w:w="5508" w:type="dxa"/>
            <w:hideMark/>
          </w:tcPr>
          <w:p w14:paraId="63EEF4C3" w14:textId="77777777" w:rsidR="00F616CE" w:rsidRDefault="00F616CE" w:rsidP="00243B4E">
            <w:r>
              <w:rPr>
                <w:rFonts w:ascii="Times New Roman" w:hAnsi="Times New Roman"/>
                <w:b/>
                <w:bCs/>
                <w:color w:val="000000"/>
                <w:sz w:val="18"/>
                <w:szCs w:val="18"/>
              </w:rPr>
              <w:t>Associate Degree:</w:t>
            </w:r>
            <w:r>
              <w:rPr>
                <w:rFonts w:ascii="Times New Roman" w:hAnsi="Times New Roman"/>
                <w:color w:val="000000"/>
                <w:sz w:val="18"/>
                <w:szCs w:val="18"/>
              </w:rPr>
              <w:t xml:space="preserve"> General </w:t>
            </w:r>
            <w:r>
              <w:rPr>
                <w:rFonts w:ascii="Times New Roman" w:hAnsi="Times New Roman"/>
                <w:sz w:val="18"/>
              </w:rPr>
              <w:t xml:space="preserve">Early Childhood </w:t>
            </w:r>
            <w:r w:rsidR="00243B4E">
              <w:rPr>
                <w:rFonts w:ascii="Times New Roman" w:hAnsi="Times New Roman"/>
                <w:sz w:val="18"/>
              </w:rPr>
              <w:t>Education</w:t>
            </w:r>
            <w:r>
              <w:rPr>
                <w:rFonts w:ascii="Times New Roman" w:hAnsi="Times New Roman"/>
                <w:sz w:val="18"/>
              </w:rPr>
              <w:t xml:space="preserve"> (A55220</w:t>
            </w:r>
            <w:r w:rsidR="00DA41EA">
              <w:rPr>
                <w:rFonts w:ascii="Times New Roman" w:hAnsi="Times New Roman"/>
                <w:sz w:val="18"/>
              </w:rPr>
              <w:t>G</w:t>
            </w:r>
            <w:r>
              <w:rPr>
                <w:rFonts w:ascii="Times New Roman" w:hAnsi="Times New Roman"/>
                <w:sz w:val="18"/>
              </w:rPr>
              <w:t>)</w:t>
            </w:r>
          </w:p>
        </w:tc>
        <w:tc>
          <w:tcPr>
            <w:tcW w:w="3348" w:type="dxa"/>
          </w:tcPr>
          <w:p w14:paraId="6130D88B" w14:textId="77777777" w:rsidR="00F616CE" w:rsidRDefault="00F616CE">
            <w:pPr>
              <w:tabs>
                <w:tab w:val="left" w:pos="-1440"/>
              </w:tabs>
              <w:ind w:left="720" w:hanging="720"/>
              <w:jc w:val="both"/>
              <w:rPr>
                <w:rFonts w:ascii="Times New Roman" w:eastAsia="Arial Unicode MS" w:hAnsi="Times New Roman"/>
                <w:color w:val="000000"/>
                <w:sz w:val="18"/>
                <w:szCs w:val="18"/>
              </w:rPr>
            </w:pPr>
            <w:r>
              <w:rPr>
                <w:rFonts w:ascii="Times New Roman" w:hAnsi="Times New Roman"/>
                <w:b/>
                <w:bCs/>
                <w:color w:val="000000"/>
                <w:sz w:val="18"/>
                <w:szCs w:val="18"/>
              </w:rPr>
              <w:t>Length of Program:</w:t>
            </w:r>
            <w:r>
              <w:rPr>
                <w:rFonts w:ascii="Times New Roman" w:hAnsi="Times New Roman"/>
                <w:color w:val="000000"/>
                <w:sz w:val="18"/>
                <w:szCs w:val="18"/>
              </w:rPr>
              <w:t xml:space="preserve"> 5 Semesters</w:t>
            </w:r>
          </w:p>
          <w:p w14:paraId="29F0486E" w14:textId="77777777" w:rsidR="00F616CE" w:rsidRDefault="00F616CE">
            <w:pPr>
              <w:rPr>
                <w:rFonts w:ascii="Times New Roman" w:eastAsia="Arial Unicode MS" w:hAnsi="Times New Roman"/>
                <w:color w:val="000000"/>
                <w:sz w:val="18"/>
                <w:szCs w:val="18"/>
              </w:rPr>
            </w:pPr>
            <w:r>
              <w:rPr>
                <w:rFonts w:ascii="Times New Roman" w:hAnsi="Times New Roman"/>
                <w:b/>
                <w:bCs/>
                <w:color w:val="000000"/>
                <w:sz w:val="18"/>
                <w:szCs w:val="18"/>
              </w:rPr>
              <w:t xml:space="preserve">Prerequisite: </w:t>
            </w:r>
            <w:r>
              <w:rPr>
                <w:rFonts w:ascii="Times New Roman" w:hAnsi="Times New Roman"/>
                <w:color w:val="000000"/>
                <w:sz w:val="18"/>
                <w:szCs w:val="18"/>
              </w:rPr>
              <w:t>High School Diploma, Placement Test Equivalent</w:t>
            </w:r>
          </w:p>
          <w:p w14:paraId="02176813" w14:textId="77777777" w:rsidR="00F616CE" w:rsidRDefault="00F616CE">
            <w:pPr>
              <w:rPr>
                <w:b/>
                <w:bCs/>
              </w:rPr>
            </w:pPr>
          </w:p>
        </w:tc>
      </w:tr>
      <w:tr w:rsidR="00F616CE" w14:paraId="34D862B9" w14:textId="77777777" w:rsidTr="00F616CE">
        <w:tc>
          <w:tcPr>
            <w:tcW w:w="5508" w:type="dxa"/>
            <w:hideMark/>
          </w:tcPr>
          <w:p w14:paraId="4355B78A" w14:textId="77777777" w:rsidR="00F616CE" w:rsidRDefault="00F616CE">
            <w:r>
              <w:rPr>
                <w:rFonts w:ascii="Times New Roman" w:hAnsi="Times New Roman"/>
                <w:b/>
                <w:bCs/>
                <w:color w:val="000000"/>
                <w:sz w:val="18"/>
                <w:szCs w:val="18"/>
              </w:rPr>
              <w:t>Associate Degree:</w:t>
            </w:r>
            <w:r>
              <w:rPr>
                <w:rFonts w:ascii="Times New Roman" w:hAnsi="Times New Roman"/>
                <w:color w:val="000000"/>
                <w:sz w:val="18"/>
                <w:szCs w:val="18"/>
              </w:rPr>
              <w:t xml:space="preserve"> </w:t>
            </w:r>
            <w:r w:rsidR="00593021">
              <w:rPr>
                <w:rFonts w:ascii="Times New Roman" w:hAnsi="Times New Roman"/>
                <w:color w:val="000000"/>
                <w:sz w:val="18"/>
                <w:szCs w:val="18"/>
              </w:rPr>
              <w:t xml:space="preserve">B-K </w:t>
            </w:r>
            <w:r>
              <w:rPr>
                <w:rFonts w:ascii="Times New Roman" w:hAnsi="Times New Roman"/>
                <w:color w:val="000000"/>
                <w:sz w:val="18"/>
                <w:szCs w:val="18"/>
              </w:rPr>
              <w:t>Licensure Transfer</w:t>
            </w:r>
            <w:r>
              <w:rPr>
                <w:rFonts w:ascii="Times New Roman" w:hAnsi="Times New Roman"/>
                <w:sz w:val="18"/>
              </w:rPr>
              <w:t xml:space="preserve"> (A55220B)</w:t>
            </w:r>
          </w:p>
        </w:tc>
        <w:tc>
          <w:tcPr>
            <w:tcW w:w="3348" w:type="dxa"/>
          </w:tcPr>
          <w:p w14:paraId="4A6F14CE" w14:textId="77777777" w:rsidR="00F616CE" w:rsidRDefault="00F616CE">
            <w:pPr>
              <w:tabs>
                <w:tab w:val="left" w:pos="-1440"/>
              </w:tabs>
              <w:ind w:left="720" w:hanging="720"/>
              <w:jc w:val="both"/>
              <w:rPr>
                <w:rFonts w:ascii="Times New Roman" w:eastAsia="Arial Unicode MS" w:hAnsi="Times New Roman"/>
                <w:color w:val="000000"/>
                <w:sz w:val="18"/>
                <w:szCs w:val="18"/>
              </w:rPr>
            </w:pPr>
            <w:r>
              <w:rPr>
                <w:rFonts w:ascii="Times New Roman" w:hAnsi="Times New Roman"/>
                <w:b/>
                <w:bCs/>
                <w:color w:val="000000"/>
                <w:sz w:val="18"/>
                <w:szCs w:val="18"/>
              </w:rPr>
              <w:t>Length of Program:</w:t>
            </w:r>
            <w:r>
              <w:rPr>
                <w:rFonts w:ascii="Times New Roman" w:hAnsi="Times New Roman"/>
                <w:color w:val="000000"/>
                <w:sz w:val="18"/>
                <w:szCs w:val="18"/>
              </w:rPr>
              <w:t xml:space="preserve"> 5 Semesters</w:t>
            </w:r>
          </w:p>
          <w:p w14:paraId="227DFD5A" w14:textId="77777777" w:rsidR="00F616CE" w:rsidRDefault="00F616CE">
            <w:pPr>
              <w:rPr>
                <w:rFonts w:ascii="Times New Roman" w:eastAsia="Arial Unicode MS" w:hAnsi="Times New Roman"/>
                <w:color w:val="000000"/>
                <w:sz w:val="18"/>
                <w:szCs w:val="18"/>
              </w:rPr>
            </w:pPr>
            <w:r>
              <w:rPr>
                <w:rFonts w:ascii="Times New Roman" w:hAnsi="Times New Roman"/>
                <w:b/>
                <w:bCs/>
                <w:color w:val="000000"/>
                <w:sz w:val="18"/>
                <w:szCs w:val="18"/>
              </w:rPr>
              <w:t xml:space="preserve">Prerequisite: </w:t>
            </w:r>
            <w:r>
              <w:rPr>
                <w:rFonts w:ascii="Times New Roman" w:hAnsi="Times New Roman"/>
                <w:color w:val="000000"/>
                <w:sz w:val="18"/>
                <w:szCs w:val="18"/>
              </w:rPr>
              <w:t>High School Diploma, Placement Test Equivalent</w:t>
            </w:r>
          </w:p>
          <w:p w14:paraId="566D295B" w14:textId="77777777" w:rsidR="00F616CE" w:rsidRDefault="00F616CE">
            <w:pPr>
              <w:rPr>
                <w:b/>
                <w:bCs/>
              </w:rPr>
            </w:pPr>
          </w:p>
        </w:tc>
      </w:tr>
      <w:tr w:rsidR="00F616CE" w14:paraId="3E4C5EE8" w14:textId="77777777" w:rsidTr="00F616CE">
        <w:tc>
          <w:tcPr>
            <w:tcW w:w="5508" w:type="dxa"/>
            <w:hideMark/>
          </w:tcPr>
          <w:p w14:paraId="6C5024CD" w14:textId="77777777" w:rsidR="00F616CE" w:rsidRDefault="00F616CE">
            <w:r>
              <w:rPr>
                <w:rFonts w:ascii="Times New Roman" w:hAnsi="Times New Roman"/>
                <w:b/>
                <w:bCs/>
                <w:color w:val="000000"/>
                <w:sz w:val="18"/>
                <w:szCs w:val="18"/>
              </w:rPr>
              <w:t>Associate Degree:</w:t>
            </w:r>
            <w:r>
              <w:rPr>
                <w:rFonts w:ascii="Times New Roman" w:hAnsi="Times New Roman"/>
                <w:color w:val="000000"/>
                <w:sz w:val="18"/>
                <w:szCs w:val="18"/>
              </w:rPr>
              <w:t xml:space="preserve"> Non-Teaching Licensure Transfer</w:t>
            </w:r>
            <w:r>
              <w:rPr>
                <w:rFonts w:ascii="Times New Roman" w:hAnsi="Times New Roman"/>
                <w:sz w:val="18"/>
              </w:rPr>
              <w:t xml:space="preserve"> (A55220C)</w:t>
            </w:r>
          </w:p>
        </w:tc>
        <w:tc>
          <w:tcPr>
            <w:tcW w:w="3348" w:type="dxa"/>
          </w:tcPr>
          <w:p w14:paraId="59A0C541" w14:textId="77777777" w:rsidR="00F616CE" w:rsidRDefault="00F616CE">
            <w:pPr>
              <w:tabs>
                <w:tab w:val="left" w:pos="-1440"/>
              </w:tabs>
              <w:ind w:left="720" w:hanging="720"/>
              <w:jc w:val="both"/>
              <w:rPr>
                <w:rFonts w:ascii="Times New Roman" w:eastAsia="Arial Unicode MS" w:hAnsi="Times New Roman"/>
                <w:color w:val="000000"/>
                <w:sz w:val="18"/>
                <w:szCs w:val="18"/>
              </w:rPr>
            </w:pPr>
            <w:r>
              <w:rPr>
                <w:rFonts w:ascii="Times New Roman" w:hAnsi="Times New Roman"/>
                <w:b/>
                <w:bCs/>
                <w:color w:val="000000"/>
                <w:sz w:val="18"/>
                <w:szCs w:val="18"/>
              </w:rPr>
              <w:t>Length of Program:</w:t>
            </w:r>
            <w:r>
              <w:rPr>
                <w:rFonts w:ascii="Times New Roman" w:hAnsi="Times New Roman"/>
                <w:color w:val="000000"/>
                <w:sz w:val="18"/>
                <w:szCs w:val="18"/>
              </w:rPr>
              <w:t xml:space="preserve"> 5 Semesters</w:t>
            </w:r>
          </w:p>
          <w:p w14:paraId="07BC4754" w14:textId="77777777" w:rsidR="00F616CE" w:rsidRDefault="00F616CE">
            <w:pPr>
              <w:rPr>
                <w:rFonts w:ascii="Times New Roman" w:hAnsi="Times New Roman"/>
                <w:color w:val="000000"/>
                <w:sz w:val="18"/>
                <w:szCs w:val="18"/>
              </w:rPr>
            </w:pPr>
            <w:r>
              <w:rPr>
                <w:rFonts w:ascii="Times New Roman" w:hAnsi="Times New Roman"/>
                <w:b/>
                <w:bCs/>
                <w:color w:val="000000"/>
                <w:sz w:val="18"/>
                <w:szCs w:val="18"/>
              </w:rPr>
              <w:t xml:space="preserve">Prerequisite: </w:t>
            </w:r>
            <w:r>
              <w:rPr>
                <w:rFonts w:ascii="Times New Roman" w:hAnsi="Times New Roman"/>
                <w:color w:val="000000"/>
                <w:sz w:val="18"/>
                <w:szCs w:val="18"/>
              </w:rPr>
              <w:t>High School Diploma, Placement Test Equivalent</w:t>
            </w:r>
          </w:p>
          <w:p w14:paraId="5D090687" w14:textId="77777777" w:rsidR="00167B57" w:rsidRPr="00167B57" w:rsidRDefault="00167B57">
            <w:pPr>
              <w:rPr>
                <w:rFonts w:ascii="Times New Roman" w:eastAsia="Arial Unicode MS" w:hAnsi="Times New Roman"/>
                <w:color w:val="000000"/>
                <w:sz w:val="18"/>
                <w:szCs w:val="18"/>
              </w:rPr>
            </w:pPr>
          </w:p>
        </w:tc>
      </w:tr>
      <w:tr w:rsidR="00F616CE" w14:paraId="281B56FC" w14:textId="77777777" w:rsidTr="00F616CE">
        <w:tc>
          <w:tcPr>
            <w:tcW w:w="5508" w:type="dxa"/>
            <w:hideMark/>
          </w:tcPr>
          <w:p w14:paraId="12E1B969" w14:textId="77777777" w:rsidR="00F616CE" w:rsidRDefault="00F616CE">
            <w:pPr>
              <w:rPr>
                <w:rFonts w:ascii="Times New Roman" w:hAnsi="Times New Roman"/>
                <w:b/>
                <w:bCs/>
                <w:sz w:val="18"/>
              </w:rPr>
            </w:pPr>
            <w:r>
              <w:rPr>
                <w:rFonts w:ascii="Times New Roman" w:hAnsi="Times New Roman"/>
                <w:b/>
                <w:bCs/>
                <w:sz w:val="18"/>
              </w:rPr>
              <w:t xml:space="preserve">Diploma: </w:t>
            </w:r>
            <w:r>
              <w:rPr>
                <w:rFonts w:ascii="Times New Roman" w:hAnsi="Times New Roman"/>
                <w:color w:val="000000"/>
                <w:sz w:val="18"/>
                <w:szCs w:val="18"/>
              </w:rPr>
              <w:t>Not Applicable</w:t>
            </w:r>
          </w:p>
        </w:tc>
        <w:tc>
          <w:tcPr>
            <w:tcW w:w="3348" w:type="dxa"/>
          </w:tcPr>
          <w:p w14:paraId="78929D6D" w14:textId="77777777" w:rsidR="00F616CE" w:rsidRDefault="00F616CE">
            <w:pPr>
              <w:rPr>
                <w:rFonts w:ascii="Times New Roman" w:hAnsi="Times New Roman"/>
                <w:sz w:val="18"/>
              </w:rPr>
            </w:pPr>
            <w:r>
              <w:rPr>
                <w:rFonts w:ascii="Times New Roman" w:hAnsi="Times New Roman"/>
                <w:b/>
                <w:bCs/>
                <w:sz w:val="18"/>
              </w:rPr>
              <w:t xml:space="preserve">Length of Program: </w:t>
            </w:r>
          </w:p>
          <w:p w14:paraId="2BAE45DA" w14:textId="77777777" w:rsidR="00F616CE" w:rsidRDefault="00F616CE">
            <w:pPr>
              <w:rPr>
                <w:rFonts w:ascii="Times New Roman" w:hAnsi="Times New Roman"/>
                <w:b/>
                <w:bCs/>
                <w:sz w:val="18"/>
              </w:rPr>
            </w:pPr>
            <w:r>
              <w:rPr>
                <w:rFonts w:ascii="Times New Roman" w:hAnsi="Times New Roman"/>
                <w:b/>
                <w:bCs/>
                <w:sz w:val="18"/>
              </w:rPr>
              <w:t xml:space="preserve">Prerequisite: </w:t>
            </w:r>
          </w:p>
          <w:p w14:paraId="57BA7B5C" w14:textId="77777777" w:rsidR="00F616CE" w:rsidRDefault="00F616CE">
            <w:pPr>
              <w:rPr>
                <w:rFonts w:ascii="Times New Roman" w:hAnsi="Times New Roman"/>
                <w:b/>
                <w:bCs/>
                <w:sz w:val="18"/>
              </w:rPr>
            </w:pPr>
          </w:p>
        </w:tc>
      </w:tr>
      <w:tr w:rsidR="00F616CE" w14:paraId="30306CA5" w14:textId="77777777" w:rsidTr="00F616CE">
        <w:trPr>
          <w:trHeight w:val="619"/>
        </w:trPr>
        <w:tc>
          <w:tcPr>
            <w:tcW w:w="5508" w:type="dxa"/>
            <w:hideMark/>
          </w:tcPr>
          <w:p w14:paraId="3BE4BDDD" w14:textId="77777777" w:rsidR="00F616CE" w:rsidRDefault="00F616CE">
            <w:pPr>
              <w:rPr>
                <w:rFonts w:ascii="Times New Roman" w:hAnsi="Times New Roman"/>
                <w:b/>
                <w:bCs/>
                <w:sz w:val="18"/>
              </w:rPr>
            </w:pPr>
            <w:r>
              <w:rPr>
                <w:rFonts w:ascii="Times New Roman" w:hAnsi="Times New Roman"/>
                <w:b/>
                <w:bCs/>
                <w:sz w:val="18"/>
              </w:rPr>
              <w:t xml:space="preserve">Certificate: </w:t>
            </w:r>
            <w:r>
              <w:rPr>
                <w:rFonts w:ascii="Times New Roman" w:hAnsi="Times New Roman"/>
                <w:sz w:val="18"/>
              </w:rPr>
              <w:t xml:space="preserve">Child Care Development </w:t>
            </w:r>
            <w:r w:rsidR="009E3661">
              <w:rPr>
                <w:rFonts w:ascii="Times New Roman" w:hAnsi="Times New Roman"/>
                <w:sz w:val="18"/>
              </w:rPr>
              <w:t xml:space="preserve">Certificate </w:t>
            </w:r>
            <w:r>
              <w:rPr>
                <w:rFonts w:ascii="Times New Roman" w:hAnsi="Times New Roman"/>
                <w:sz w:val="18"/>
              </w:rPr>
              <w:t>(C55220C2)</w:t>
            </w:r>
          </w:p>
        </w:tc>
        <w:tc>
          <w:tcPr>
            <w:tcW w:w="3348" w:type="dxa"/>
            <w:hideMark/>
          </w:tcPr>
          <w:p w14:paraId="5154A997" w14:textId="77777777" w:rsidR="00F616CE" w:rsidRDefault="00F616CE">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37FAEBAF" w14:textId="77777777" w:rsidR="00F616CE" w:rsidRDefault="00F616CE">
            <w:pPr>
              <w:rPr>
                <w:rFonts w:ascii="Times New Roman" w:hAnsi="Times New Roman"/>
                <w:b/>
                <w:bCs/>
                <w:sz w:val="18"/>
              </w:rPr>
            </w:pPr>
            <w:r>
              <w:rPr>
                <w:rFonts w:ascii="Times New Roman" w:hAnsi="Times New Roman"/>
                <w:b/>
                <w:bCs/>
                <w:sz w:val="18"/>
              </w:rPr>
              <w:t>Prerequisite:</w:t>
            </w:r>
            <w:r>
              <w:rPr>
                <w:rFonts w:ascii="Times New Roman" w:hAnsi="Times New Roman"/>
                <w:sz w:val="18"/>
              </w:rPr>
              <w:t xml:space="preserve"> High School Diploma, Placement Test Equivalent</w:t>
            </w:r>
          </w:p>
        </w:tc>
      </w:tr>
      <w:tr w:rsidR="00F616CE" w14:paraId="69C995D2" w14:textId="77777777" w:rsidTr="00F616CE">
        <w:trPr>
          <w:trHeight w:val="619"/>
        </w:trPr>
        <w:tc>
          <w:tcPr>
            <w:tcW w:w="5508" w:type="dxa"/>
            <w:hideMark/>
          </w:tcPr>
          <w:p w14:paraId="4CC4C823" w14:textId="77777777" w:rsidR="00F616CE" w:rsidRDefault="00F616CE">
            <w:pPr>
              <w:rPr>
                <w:rFonts w:ascii="Times New Roman" w:hAnsi="Times New Roman"/>
                <w:b/>
                <w:bCs/>
                <w:sz w:val="18"/>
              </w:rPr>
            </w:pPr>
            <w:r>
              <w:rPr>
                <w:rFonts w:ascii="Times New Roman" w:hAnsi="Times New Roman"/>
                <w:b/>
                <w:bCs/>
                <w:sz w:val="18"/>
              </w:rPr>
              <w:t xml:space="preserve">Certificate: </w:t>
            </w:r>
            <w:r>
              <w:rPr>
                <w:rFonts w:ascii="Times New Roman" w:hAnsi="Times New Roman"/>
                <w:sz w:val="18"/>
              </w:rPr>
              <w:t>Child Care Professional</w:t>
            </w:r>
            <w:r w:rsidR="009E3661">
              <w:rPr>
                <w:rFonts w:ascii="Times New Roman" w:hAnsi="Times New Roman"/>
                <w:sz w:val="18"/>
              </w:rPr>
              <w:t xml:space="preserve"> Certificate</w:t>
            </w:r>
            <w:r>
              <w:rPr>
                <w:rFonts w:ascii="Times New Roman" w:hAnsi="Times New Roman"/>
                <w:sz w:val="18"/>
              </w:rPr>
              <w:t xml:space="preserve"> (C55220C3)</w:t>
            </w:r>
          </w:p>
        </w:tc>
        <w:tc>
          <w:tcPr>
            <w:tcW w:w="3348" w:type="dxa"/>
            <w:hideMark/>
          </w:tcPr>
          <w:p w14:paraId="343ECA85" w14:textId="77777777" w:rsidR="00F616CE" w:rsidRDefault="00F616CE">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67EC280E" w14:textId="77777777" w:rsidR="00F616CE" w:rsidRDefault="00F616CE">
            <w:pPr>
              <w:rPr>
                <w:rFonts w:ascii="Times New Roman" w:hAnsi="Times New Roman"/>
                <w:b/>
                <w:bCs/>
                <w:sz w:val="18"/>
              </w:rPr>
            </w:pPr>
            <w:r>
              <w:rPr>
                <w:rFonts w:ascii="Times New Roman" w:hAnsi="Times New Roman"/>
                <w:b/>
                <w:bCs/>
                <w:sz w:val="18"/>
              </w:rPr>
              <w:t>Prerequisite:</w:t>
            </w:r>
            <w:r>
              <w:rPr>
                <w:rFonts w:ascii="Times New Roman" w:hAnsi="Times New Roman"/>
                <w:sz w:val="18"/>
              </w:rPr>
              <w:t xml:space="preserve"> High School Diploma, Placement Test Equivalent</w:t>
            </w:r>
          </w:p>
        </w:tc>
      </w:tr>
      <w:tr w:rsidR="000772E3" w14:paraId="65F50AA7" w14:textId="77777777" w:rsidTr="00F616CE">
        <w:trPr>
          <w:trHeight w:val="619"/>
        </w:trPr>
        <w:tc>
          <w:tcPr>
            <w:tcW w:w="5508" w:type="dxa"/>
          </w:tcPr>
          <w:p w14:paraId="75859957" w14:textId="77777777" w:rsidR="000772E3" w:rsidRDefault="000772E3" w:rsidP="000772E3">
            <w:pPr>
              <w:rPr>
                <w:rFonts w:ascii="Times New Roman" w:hAnsi="Times New Roman"/>
                <w:b/>
                <w:bCs/>
                <w:sz w:val="18"/>
              </w:rPr>
            </w:pPr>
            <w:r>
              <w:rPr>
                <w:rFonts w:ascii="Times New Roman" w:hAnsi="Times New Roman"/>
                <w:b/>
                <w:bCs/>
                <w:sz w:val="18"/>
              </w:rPr>
              <w:t xml:space="preserve">Certificate: </w:t>
            </w:r>
            <w:r w:rsidR="006F018A">
              <w:rPr>
                <w:rFonts w:ascii="Times New Roman" w:hAnsi="Times New Roman"/>
                <w:bCs/>
                <w:sz w:val="18"/>
              </w:rPr>
              <w:t>Special Education</w:t>
            </w:r>
            <w:r>
              <w:rPr>
                <w:rFonts w:ascii="Times New Roman" w:hAnsi="Times New Roman"/>
                <w:sz w:val="18"/>
              </w:rPr>
              <w:t xml:space="preserve"> Certificate (C55220C7)</w:t>
            </w:r>
          </w:p>
        </w:tc>
        <w:tc>
          <w:tcPr>
            <w:tcW w:w="3348" w:type="dxa"/>
          </w:tcPr>
          <w:p w14:paraId="215888B5" w14:textId="77777777" w:rsidR="000772E3" w:rsidRDefault="000772E3" w:rsidP="000772E3">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5C814305" w14:textId="77777777" w:rsidR="000772E3" w:rsidRDefault="000772E3" w:rsidP="000772E3">
            <w:pPr>
              <w:rPr>
                <w:rFonts w:ascii="Times New Roman" w:hAnsi="Times New Roman"/>
                <w:b/>
                <w:bCs/>
                <w:sz w:val="18"/>
              </w:rPr>
            </w:pPr>
            <w:r>
              <w:rPr>
                <w:rFonts w:ascii="Times New Roman" w:hAnsi="Times New Roman"/>
                <w:b/>
                <w:bCs/>
                <w:sz w:val="18"/>
              </w:rPr>
              <w:t>Prerequisite:</w:t>
            </w:r>
            <w:r>
              <w:rPr>
                <w:rFonts w:ascii="Times New Roman" w:hAnsi="Times New Roman"/>
                <w:sz w:val="18"/>
              </w:rPr>
              <w:t xml:space="preserve"> High School Diploma, Placement Test Equivalent</w:t>
            </w:r>
          </w:p>
        </w:tc>
      </w:tr>
    </w:tbl>
    <w:p w14:paraId="04A6A1D5" w14:textId="77777777" w:rsidR="00F616CE" w:rsidRDefault="00F616CE" w:rsidP="00F616CE">
      <w:pPr>
        <w:rPr>
          <w:rFonts w:ascii="Times New Roman" w:hAnsi="Times New Roman"/>
          <w:b/>
          <w:bCs/>
          <w:sz w:val="18"/>
        </w:rPr>
      </w:pPr>
    </w:p>
    <w:p w14:paraId="079B10D8" w14:textId="77777777" w:rsidR="00F616CE" w:rsidRDefault="00F616CE" w:rsidP="00F616CE">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education requirements/opportunities please see the appropriate Program Sequencing sheet.</w:t>
      </w:r>
    </w:p>
    <w:p w14:paraId="62E1E53D" w14:textId="77777777" w:rsidR="00F616CE" w:rsidRDefault="00F616CE" w:rsidP="00F616CE">
      <w:pPr>
        <w:rPr>
          <w:rFonts w:ascii="Times New Roman" w:hAnsi="Times New Roman"/>
          <w:b/>
          <w:bCs/>
          <w:sz w:val="18"/>
        </w:rPr>
      </w:pPr>
    </w:p>
    <w:p w14:paraId="0F244CE6" w14:textId="77777777" w:rsidR="00F616CE" w:rsidRDefault="00F616CE" w:rsidP="00F616CE">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w:t>
      </w:r>
    </w:p>
    <w:p w14:paraId="7EA6D111" w14:textId="77777777" w:rsidR="00F616CE" w:rsidRDefault="00F616CE" w:rsidP="00F616CE">
      <w:pPr>
        <w:rPr>
          <w:rFonts w:ascii="Times New Roman" w:hAnsi="Times New Roman"/>
          <w:b/>
          <w:bCs/>
          <w:sz w:val="18"/>
        </w:rPr>
      </w:pPr>
    </w:p>
    <w:p w14:paraId="60AF7E3F" w14:textId="77777777" w:rsidR="00F616CE" w:rsidRDefault="00F616CE" w:rsidP="00F616CE">
      <w:pPr>
        <w:rPr>
          <w:rFonts w:ascii="Times New Roman" w:hAnsi="Times New Roman"/>
          <w:b/>
          <w:bCs/>
          <w:sz w:val="18"/>
        </w:rPr>
      </w:pPr>
      <w:r>
        <w:rPr>
          <w:rFonts w:ascii="Times New Roman" w:hAnsi="Times New Roman"/>
          <w:b/>
          <w:bCs/>
          <w:sz w:val="18"/>
        </w:rPr>
        <w:t>Program Information Contact:</w:t>
      </w:r>
    </w:p>
    <w:tbl>
      <w:tblPr>
        <w:tblW w:w="0" w:type="auto"/>
        <w:tblLook w:val="04A0" w:firstRow="1" w:lastRow="0" w:firstColumn="1" w:lastColumn="0" w:noHBand="0" w:noVBand="1"/>
      </w:tblPr>
      <w:tblGrid>
        <w:gridCol w:w="4608"/>
        <w:gridCol w:w="4680"/>
      </w:tblGrid>
      <w:tr w:rsidR="00394E9C" w14:paraId="6C1F4B49" w14:textId="77777777" w:rsidTr="00F616CE">
        <w:tc>
          <w:tcPr>
            <w:tcW w:w="4608" w:type="dxa"/>
            <w:hideMark/>
          </w:tcPr>
          <w:p w14:paraId="2506CF5C" w14:textId="77777777" w:rsidR="00394E9C" w:rsidRPr="00453066" w:rsidRDefault="00394E9C" w:rsidP="00394E9C">
            <w:pPr>
              <w:rPr>
                <w:rFonts w:ascii="Times New Roman" w:hAnsi="Times New Roman"/>
                <w:sz w:val="18"/>
                <w:szCs w:val="18"/>
              </w:rPr>
            </w:pPr>
            <w:r w:rsidRPr="00453066">
              <w:rPr>
                <w:rFonts w:ascii="Times New Roman" w:hAnsi="Times New Roman"/>
                <w:sz w:val="18"/>
                <w:szCs w:val="18"/>
              </w:rPr>
              <w:t>Curriculum Chairperson: Rondell Bennett</w:t>
            </w:r>
          </w:p>
          <w:p w14:paraId="114DB419" w14:textId="77777777" w:rsidR="00394E9C" w:rsidRPr="00453066" w:rsidRDefault="00394E9C" w:rsidP="00394E9C">
            <w:pPr>
              <w:rPr>
                <w:rFonts w:ascii="Times New Roman" w:hAnsi="Times New Roman"/>
                <w:sz w:val="18"/>
                <w:szCs w:val="18"/>
              </w:rPr>
            </w:pPr>
            <w:r w:rsidRPr="00453066">
              <w:rPr>
                <w:rFonts w:ascii="Times New Roman" w:hAnsi="Times New Roman"/>
                <w:sz w:val="18"/>
                <w:szCs w:val="18"/>
              </w:rPr>
              <w:t>Telephone Number: (910) 678-9788</w:t>
            </w:r>
          </w:p>
          <w:p w14:paraId="6D02D4FB" w14:textId="77777777" w:rsidR="00394E9C" w:rsidRPr="00453066" w:rsidRDefault="00394E9C" w:rsidP="00394E9C">
            <w:pPr>
              <w:rPr>
                <w:rFonts w:ascii="Times New Roman" w:hAnsi="Times New Roman"/>
                <w:sz w:val="18"/>
                <w:szCs w:val="18"/>
              </w:rPr>
            </w:pPr>
            <w:r w:rsidRPr="00453066">
              <w:rPr>
                <w:rFonts w:ascii="Times New Roman" w:hAnsi="Times New Roman"/>
                <w:sz w:val="18"/>
                <w:szCs w:val="18"/>
              </w:rPr>
              <w:t xml:space="preserve">Office Location: </w:t>
            </w:r>
            <w:r>
              <w:rPr>
                <w:rFonts w:ascii="Times New Roman" w:hAnsi="Times New Roman"/>
                <w:sz w:val="18"/>
                <w:szCs w:val="18"/>
              </w:rPr>
              <w:t>Cumberland Hall</w:t>
            </w:r>
            <w:r w:rsidRPr="00453066">
              <w:rPr>
                <w:rFonts w:ascii="Times New Roman" w:hAnsi="Times New Roman"/>
                <w:sz w:val="18"/>
                <w:szCs w:val="18"/>
              </w:rPr>
              <w:t xml:space="preserve">, Room </w:t>
            </w:r>
            <w:r>
              <w:rPr>
                <w:rFonts w:ascii="Times New Roman" w:hAnsi="Times New Roman"/>
                <w:sz w:val="18"/>
                <w:szCs w:val="18"/>
              </w:rPr>
              <w:t>301</w:t>
            </w:r>
          </w:p>
          <w:p w14:paraId="4CE31CE0" w14:textId="20B1A057" w:rsidR="00394E9C" w:rsidRDefault="00394E9C" w:rsidP="00394E9C">
            <w:pPr>
              <w:rPr>
                <w:rFonts w:ascii="Times New Roman" w:hAnsi="Times New Roman"/>
                <w:sz w:val="18"/>
              </w:rPr>
            </w:pPr>
            <w:r w:rsidRPr="00453066">
              <w:rPr>
                <w:rFonts w:ascii="Times New Roman" w:hAnsi="Times New Roman"/>
                <w:sz w:val="18"/>
                <w:szCs w:val="18"/>
              </w:rPr>
              <w:t xml:space="preserve">Email: </w:t>
            </w:r>
            <w:hyperlink r:id="rId7" w:history="1">
              <w:r w:rsidRPr="00453066">
                <w:rPr>
                  <w:rStyle w:val="Hyperlink"/>
                  <w:rFonts w:ascii="Times New Roman" w:hAnsi="Times New Roman"/>
                  <w:sz w:val="18"/>
                  <w:szCs w:val="18"/>
                </w:rPr>
                <w:t>bennettr@faytechcc.edu</w:t>
              </w:r>
            </w:hyperlink>
          </w:p>
        </w:tc>
        <w:tc>
          <w:tcPr>
            <w:tcW w:w="4680" w:type="dxa"/>
            <w:hideMark/>
          </w:tcPr>
          <w:p w14:paraId="75787001" w14:textId="77777777" w:rsidR="00394E9C" w:rsidRPr="00453066" w:rsidRDefault="00394E9C" w:rsidP="00394E9C">
            <w:pPr>
              <w:rPr>
                <w:rFonts w:ascii="Times New Roman" w:hAnsi="Times New Roman"/>
                <w:sz w:val="18"/>
                <w:szCs w:val="18"/>
              </w:rPr>
            </w:pPr>
            <w:r w:rsidRPr="00453066">
              <w:rPr>
                <w:rFonts w:ascii="Times New Roman" w:hAnsi="Times New Roman"/>
                <w:sz w:val="18"/>
                <w:szCs w:val="18"/>
              </w:rPr>
              <w:t xml:space="preserve">Department Office: </w:t>
            </w:r>
            <w:r>
              <w:rPr>
                <w:rFonts w:ascii="Times New Roman" w:hAnsi="Times New Roman"/>
                <w:sz w:val="18"/>
                <w:szCs w:val="18"/>
              </w:rPr>
              <w:t>Cumberland Hall</w:t>
            </w:r>
            <w:r w:rsidRPr="00453066">
              <w:rPr>
                <w:rFonts w:ascii="Times New Roman" w:hAnsi="Times New Roman"/>
                <w:sz w:val="18"/>
                <w:szCs w:val="18"/>
              </w:rPr>
              <w:t xml:space="preserve">, Room </w:t>
            </w:r>
            <w:r>
              <w:rPr>
                <w:rFonts w:ascii="Times New Roman" w:hAnsi="Times New Roman"/>
                <w:sz w:val="18"/>
                <w:szCs w:val="18"/>
              </w:rPr>
              <w:t>301</w:t>
            </w:r>
          </w:p>
          <w:p w14:paraId="286DC196" w14:textId="77777777" w:rsidR="00394E9C" w:rsidRPr="00453066" w:rsidRDefault="00394E9C" w:rsidP="00394E9C">
            <w:pPr>
              <w:rPr>
                <w:rFonts w:ascii="Times New Roman" w:hAnsi="Times New Roman"/>
                <w:sz w:val="18"/>
                <w:szCs w:val="18"/>
              </w:rPr>
            </w:pPr>
            <w:r w:rsidRPr="00453066">
              <w:rPr>
                <w:rFonts w:ascii="Times New Roman" w:hAnsi="Times New Roman"/>
                <w:sz w:val="18"/>
                <w:szCs w:val="18"/>
              </w:rPr>
              <w:t>Telephone: (910) 678-8566</w:t>
            </w:r>
          </w:p>
          <w:p w14:paraId="3744F95E" w14:textId="15A86EA3" w:rsidR="00394E9C" w:rsidRDefault="00394E9C" w:rsidP="00394E9C">
            <w:pPr>
              <w:rPr>
                <w:rFonts w:ascii="Times New Roman" w:hAnsi="Times New Roman"/>
                <w:sz w:val="18"/>
              </w:rPr>
            </w:pPr>
            <w:r w:rsidRPr="00453066">
              <w:rPr>
                <w:rFonts w:ascii="Times New Roman" w:hAnsi="Times New Roman"/>
                <w:sz w:val="18"/>
                <w:szCs w:val="18"/>
              </w:rPr>
              <w:t xml:space="preserve">FTCC Web Site: </w:t>
            </w:r>
            <w:hyperlink r:id="rId8" w:history="1">
              <w:r w:rsidRPr="00453066">
                <w:rPr>
                  <w:rFonts w:ascii="Times New Roman" w:hAnsi="Times New Roman"/>
                  <w:color w:val="0000FF"/>
                  <w:sz w:val="18"/>
                  <w:szCs w:val="18"/>
                  <w:u w:val="single"/>
                </w:rPr>
                <w:t>FTCC Website</w:t>
              </w:r>
            </w:hyperlink>
          </w:p>
        </w:tc>
      </w:tr>
    </w:tbl>
    <w:p w14:paraId="07981BF2" w14:textId="77777777" w:rsidR="00F616CE" w:rsidRDefault="00F616CE" w:rsidP="00F616CE">
      <w:pPr>
        <w:rPr>
          <w:rFonts w:ascii="Times New Roman" w:hAnsi="Times New Roman"/>
          <w:b/>
          <w:bCs/>
          <w:sz w:val="18"/>
        </w:rPr>
      </w:pPr>
    </w:p>
    <w:p w14:paraId="7174C018" w14:textId="77777777" w:rsidR="00F616CE" w:rsidRDefault="00F616CE" w:rsidP="00F616CE">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None</w:t>
      </w:r>
    </w:p>
    <w:p w14:paraId="26FA46DD" w14:textId="77777777" w:rsidR="00F616CE" w:rsidRDefault="00F616CE" w:rsidP="00F616CE">
      <w:pPr>
        <w:rPr>
          <w:rFonts w:ascii="Times New Roman" w:hAnsi="Times New Roman"/>
          <w:sz w:val="18"/>
        </w:rPr>
      </w:pPr>
    </w:p>
    <w:p w14:paraId="6A7D66B9" w14:textId="77777777" w:rsidR="00F616CE" w:rsidRDefault="00F616CE" w:rsidP="00F616CE">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67DAAA43" w14:textId="77777777" w:rsidR="00F616CE" w:rsidRDefault="00F616CE" w:rsidP="00F616CE">
      <w:pPr>
        <w:rPr>
          <w:rFonts w:ascii="Times New Roman" w:hAnsi="Times New Roman"/>
          <w:b/>
          <w:bCs/>
          <w:sz w:val="18"/>
        </w:rPr>
      </w:pPr>
    </w:p>
    <w:p w14:paraId="4AC2AB20" w14:textId="77777777" w:rsidR="00F616CE" w:rsidRDefault="00F616CE" w:rsidP="00F616CE">
      <w:pPr>
        <w:rPr>
          <w:rFonts w:ascii="Times New Roman" w:hAnsi="Times New Roman"/>
          <w:sz w:val="18"/>
        </w:rPr>
      </w:pPr>
      <w:r>
        <w:rPr>
          <w:rFonts w:ascii="Times New Roman" w:hAnsi="Times New Roman"/>
          <w:b/>
          <w:bCs/>
          <w:sz w:val="18"/>
        </w:rPr>
        <w:t xml:space="preserve">Child Care Financial Assistance Information:  </w:t>
      </w:r>
    </w:p>
    <w:p w14:paraId="292BBBD9" w14:textId="303A04CB" w:rsidR="00F616CE" w:rsidRDefault="00F616CE" w:rsidP="00F616CE">
      <w:pPr>
        <w:rPr>
          <w:rFonts w:ascii="Times New Roman" w:hAnsi="Times New Roman"/>
          <w:sz w:val="18"/>
        </w:rPr>
      </w:pPr>
      <w:bookmarkStart w:id="0" w:name="_GoBack"/>
      <w:bookmarkEnd w:id="0"/>
      <w:r>
        <w:rPr>
          <w:rFonts w:ascii="Times New Roman" w:hAnsi="Times New Roman"/>
          <w:sz w:val="18"/>
        </w:rPr>
        <w:t>Telephone: (910) 678-8486</w:t>
      </w:r>
    </w:p>
    <w:p w14:paraId="0DD249C7" w14:textId="77777777" w:rsidR="00A63477" w:rsidRDefault="00A63477" w:rsidP="00F616CE">
      <w:pPr>
        <w:rPr>
          <w:rFonts w:ascii="Times New Roman" w:hAnsi="Times New Roman"/>
          <w:sz w:val="18"/>
        </w:rPr>
      </w:pPr>
    </w:p>
    <w:p w14:paraId="591A2CEE" w14:textId="33E9F314" w:rsidR="00C22938" w:rsidRPr="00F616CE" w:rsidRDefault="00F616CE" w:rsidP="00F616CE">
      <w:pPr>
        <w:pStyle w:val="Title"/>
        <w:rPr>
          <w:szCs w:val="16"/>
        </w:rPr>
      </w:pPr>
      <w:r w:rsidRPr="00F616CE">
        <w:rPr>
          <w:sz w:val="18"/>
          <w:szCs w:val="16"/>
        </w:rPr>
        <w:ptab w:relativeTo="margin" w:alignment="right" w:leader="none"/>
      </w:r>
      <w:r w:rsidRPr="00F616CE">
        <w:rPr>
          <w:b w:val="0"/>
          <w:sz w:val="18"/>
          <w:szCs w:val="16"/>
        </w:rPr>
        <w:t xml:space="preserve">Revised: </w:t>
      </w:r>
      <w:r w:rsidR="00C56DC5">
        <w:rPr>
          <w:b w:val="0"/>
          <w:sz w:val="18"/>
          <w:szCs w:val="16"/>
        </w:rPr>
        <w:t>02</w:t>
      </w:r>
      <w:r w:rsidRPr="00F616CE">
        <w:rPr>
          <w:b w:val="0"/>
          <w:sz w:val="18"/>
          <w:szCs w:val="16"/>
        </w:rPr>
        <w:t>/</w:t>
      </w:r>
      <w:r w:rsidR="00C56DC5">
        <w:rPr>
          <w:b w:val="0"/>
          <w:sz w:val="18"/>
          <w:szCs w:val="16"/>
        </w:rPr>
        <w:t>12</w:t>
      </w:r>
      <w:r w:rsidR="005E7E95">
        <w:rPr>
          <w:b w:val="0"/>
          <w:sz w:val="18"/>
          <w:szCs w:val="16"/>
        </w:rPr>
        <w:t>/</w:t>
      </w:r>
      <w:r w:rsidR="00A63477">
        <w:rPr>
          <w:b w:val="0"/>
          <w:sz w:val="18"/>
          <w:szCs w:val="16"/>
        </w:rPr>
        <w:t>2</w:t>
      </w:r>
      <w:r w:rsidR="006A15DB">
        <w:rPr>
          <w:b w:val="0"/>
          <w:sz w:val="18"/>
          <w:szCs w:val="16"/>
        </w:rPr>
        <w:t>4</w:t>
      </w:r>
    </w:p>
    <w:sectPr w:rsidR="00C22938" w:rsidRPr="00F616CE" w:rsidSect="00C74994">
      <w:endnotePr>
        <w:numFmt w:val="decimal"/>
      </w:endnotePr>
      <w:type w:val="continuous"/>
      <w:pgSz w:w="12240" w:h="15840"/>
      <w:pgMar w:top="432" w:right="864"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94"/>
    <w:rsid w:val="00006BBD"/>
    <w:rsid w:val="00007410"/>
    <w:rsid w:val="00033F51"/>
    <w:rsid w:val="0007359A"/>
    <w:rsid w:val="000772E3"/>
    <w:rsid w:val="00084832"/>
    <w:rsid w:val="00090FF5"/>
    <w:rsid w:val="000A10A5"/>
    <w:rsid w:val="000A6875"/>
    <w:rsid w:val="000C67C7"/>
    <w:rsid w:val="00110EA6"/>
    <w:rsid w:val="00167B57"/>
    <w:rsid w:val="001D1CFA"/>
    <w:rsid w:val="001F1039"/>
    <w:rsid w:val="00243B4E"/>
    <w:rsid w:val="00250D91"/>
    <w:rsid w:val="002665F0"/>
    <w:rsid w:val="00274F13"/>
    <w:rsid w:val="00283763"/>
    <w:rsid w:val="00285D52"/>
    <w:rsid w:val="002D56F2"/>
    <w:rsid w:val="0036615C"/>
    <w:rsid w:val="00372E96"/>
    <w:rsid w:val="00394E9C"/>
    <w:rsid w:val="003B1FED"/>
    <w:rsid w:val="003C0549"/>
    <w:rsid w:val="004731B2"/>
    <w:rsid w:val="004B74C8"/>
    <w:rsid w:val="004F43AD"/>
    <w:rsid w:val="005623F3"/>
    <w:rsid w:val="00593021"/>
    <w:rsid w:val="005C570A"/>
    <w:rsid w:val="005E7E95"/>
    <w:rsid w:val="005F4612"/>
    <w:rsid w:val="00613F72"/>
    <w:rsid w:val="00622AA5"/>
    <w:rsid w:val="0067151E"/>
    <w:rsid w:val="006A15DB"/>
    <w:rsid w:val="006A4391"/>
    <w:rsid w:val="006B76C6"/>
    <w:rsid w:val="006D07DC"/>
    <w:rsid w:val="006E27D2"/>
    <w:rsid w:val="006F018A"/>
    <w:rsid w:val="00702BCD"/>
    <w:rsid w:val="007306D6"/>
    <w:rsid w:val="0079674A"/>
    <w:rsid w:val="007E3BFD"/>
    <w:rsid w:val="0081410D"/>
    <w:rsid w:val="00871394"/>
    <w:rsid w:val="008E06BC"/>
    <w:rsid w:val="0091074A"/>
    <w:rsid w:val="0095742A"/>
    <w:rsid w:val="009775A8"/>
    <w:rsid w:val="00982AD6"/>
    <w:rsid w:val="00990F8F"/>
    <w:rsid w:val="009D616B"/>
    <w:rsid w:val="009E11D7"/>
    <w:rsid w:val="009E3661"/>
    <w:rsid w:val="00A04808"/>
    <w:rsid w:val="00A40C78"/>
    <w:rsid w:val="00A46958"/>
    <w:rsid w:val="00A63477"/>
    <w:rsid w:val="00A70BDC"/>
    <w:rsid w:val="00A80C82"/>
    <w:rsid w:val="00AC3E05"/>
    <w:rsid w:val="00BC156E"/>
    <w:rsid w:val="00C006B9"/>
    <w:rsid w:val="00C22938"/>
    <w:rsid w:val="00C232DE"/>
    <w:rsid w:val="00C306C6"/>
    <w:rsid w:val="00C56DC5"/>
    <w:rsid w:val="00C74994"/>
    <w:rsid w:val="00CA6181"/>
    <w:rsid w:val="00CA6221"/>
    <w:rsid w:val="00D41FFF"/>
    <w:rsid w:val="00DA41EA"/>
    <w:rsid w:val="00DC149C"/>
    <w:rsid w:val="00E06201"/>
    <w:rsid w:val="00EA1313"/>
    <w:rsid w:val="00EF0A2D"/>
    <w:rsid w:val="00EF26A4"/>
    <w:rsid w:val="00EF3027"/>
    <w:rsid w:val="00F146AF"/>
    <w:rsid w:val="00F50530"/>
    <w:rsid w:val="00F60B4A"/>
    <w:rsid w:val="00F616CE"/>
    <w:rsid w:val="00FB1AD2"/>
    <w:rsid w:val="00FC1E2B"/>
    <w:rsid w:val="00FE35C6"/>
    <w:rsid w:val="00FF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53E3A"/>
  <w15:docId w15:val="{86F3C34C-66A6-4739-A8C2-98A51D09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29"/>
        <w:tab w:val="left" w:pos="5760"/>
        <w:tab w:val="left" w:pos="6480"/>
        <w:tab w:val="left" w:pos="7200"/>
        <w:tab w:val="left" w:pos="7920"/>
        <w:tab w:val="left" w:pos="8640"/>
        <w:tab w:val="left" w:pos="9360"/>
        <w:tab w:val="left" w:pos="10080"/>
        <w:tab w:val="left" w:pos="10800"/>
      </w:tabs>
      <w:jc w:val="center"/>
      <w:outlineLvl w:val="0"/>
    </w:pPr>
    <w:rPr>
      <w:rFonts w:ascii="Times New Roman" w:hAnsi="Times New Roman"/>
      <w:b/>
      <w:bCs/>
      <w:sz w:val="18"/>
      <w:szCs w:val="26"/>
    </w:rPr>
  </w:style>
  <w:style w:type="paragraph" w:styleId="Heading2">
    <w:name w:val="heading 2"/>
    <w:basedOn w:val="Normal"/>
    <w:next w:val="Normal"/>
    <w:qFormat/>
    <w:pPr>
      <w:keepNext/>
      <w:tabs>
        <w:tab w:val="left" w:pos="-1440"/>
        <w:tab w:val="left" w:pos="-720"/>
        <w:tab w:val="left" w:pos="0"/>
        <w:tab w:val="left" w:pos="720"/>
        <w:tab w:val="left" w:pos="1440"/>
        <w:tab w:val="right" w:pos="4574"/>
      </w:tabs>
      <w:jc w:val="both"/>
      <w:outlineLvl w:val="1"/>
    </w:pPr>
    <w:rPr>
      <w:rFonts w:ascii="Arial" w:hAnsi="Arial" w:cs="Arial"/>
      <w:b/>
      <w:bCs/>
      <w:sz w:val="18"/>
      <w:szCs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paragraph" w:styleId="Heading6">
    <w:name w:val="heading 6"/>
    <w:basedOn w:val="Normal"/>
    <w:next w:val="Normal"/>
    <w:qFormat/>
    <w:pPr>
      <w:keepNext/>
      <w:outlineLvl w:val="5"/>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tabs>
        <w:tab w:val="left" w:pos="-1440"/>
        <w:tab w:val="left" w:pos="-720"/>
        <w:tab w:val="left" w:pos="0"/>
        <w:tab w:val="left" w:pos="720"/>
        <w:tab w:val="right" w:pos="4539"/>
      </w:tabs>
      <w:ind w:left="1439" w:hanging="1439"/>
    </w:pPr>
    <w:rPr>
      <w:rFonts w:ascii="Arial" w:hAnsi="Arial" w:cs="Arial"/>
      <w:sz w:val="18"/>
      <w:szCs w:val="18"/>
    </w:rPr>
  </w:style>
  <w:style w:type="paragraph" w:styleId="BodyText">
    <w:name w:val="Body Text"/>
    <w:basedOn w:val="Normal"/>
    <w:semiHidden/>
    <w:rPr>
      <w:rFonts w:ascii="Arial" w:hAnsi="Arial" w:cs="Arial"/>
      <w:b/>
      <w:bCs/>
      <w:sz w:val="18"/>
      <w:szCs w:val="18"/>
    </w:rPr>
  </w:style>
  <w:style w:type="character" w:customStyle="1" w:styleId="Heading4Char">
    <w:name w:val="Heading 4 Char"/>
    <w:link w:val="Heading4"/>
    <w:rsid w:val="00250D91"/>
    <w:rPr>
      <w:b/>
      <w:bCs/>
      <w:szCs w:val="24"/>
    </w:rPr>
  </w:style>
  <w:style w:type="character" w:customStyle="1" w:styleId="Heading5Char">
    <w:name w:val="Heading 5 Char"/>
    <w:link w:val="Heading5"/>
    <w:rsid w:val="00250D91"/>
    <w:rPr>
      <w:b/>
      <w:bCs/>
      <w:sz w:val="24"/>
      <w:szCs w:val="24"/>
    </w:rPr>
  </w:style>
  <w:style w:type="character" w:customStyle="1" w:styleId="TitleChar">
    <w:name w:val="Title Char"/>
    <w:link w:val="Title"/>
    <w:rsid w:val="00250D91"/>
    <w:rPr>
      <w:b/>
      <w:bCs/>
      <w:sz w:val="24"/>
      <w:szCs w:val="24"/>
    </w:rPr>
  </w:style>
  <w:style w:type="paragraph" w:styleId="BalloonText">
    <w:name w:val="Balloon Text"/>
    <w:basedOn w:val="Normal"/>
    <w:link w:val="BalloonTextChar"/>
    <w:uiPriority w:val="99"/>
    <w:semiHidden/>
    <w:unhideWhenUsed/>
    <w:rsid w:val="005F4612"/>
    <w:rPr>
      <w:rFonts w:ascii="Tahoma" w:hAnsi="Tahoma" w:cs="Tahoma"/>
      <w:sz w:val="16"/>
      <w:szCs w:val="16"/>
    </w:rPr>
  </w:style>
  <w:style w:type="character" w:customStyle="1" w:styleId="BalloonTextChar">
    <w:name w:val="Balloon Text Char"/>
    <w:link w:val="BalloonText"/>
    <w:uiPriority w:val="99"/>
    <w:semiHidden/>
    <w:rsid w:val="005F4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6009">
      <w:bodyDiv w:val="1"/>
      <w:marLeft w:val="0"/>
      <w:marRight w:val="0"/>
      <w:marTop w:val="0"/>
      <w:marBottom w:val="0"/>
      <w:divBdr>
        <w:top w:val="none" w:sz="0" w:space="0" w:color="auto"/>
        <w:left w:val="none" w:sz="0" w:space="0" w:color="auto"/>
        <w:bottom w:val="none" w:sz="0" w:space="0" w:color="auto"/>
        <w:right w:val="none" w:sz="0" w:space="0" w:color="auto"/>
      </w:divBdr>
    </w:div>
    <w:div w:id="624891121">
      <w:bodyDiv w:val="1"/>
      <w:marLeft w:val="0"/>
      <w:marRight w:val="0"/>
      <w:marTop w:val="0"/>
      <w:marBottom w:val="0"/>
      <w:divBdr>
        <w:top w:val="none" w:sz="0" w:space="0" w:color="auto"/>
        <w:left w:val="none" w:sz="0" w:space="0" w:color="auto"/>
        <w:bottom w:val="none" w:sz="0" w:space="0" w:color="auto"/>
        <w:right w:val="none" w:sz="0" w:space="0" w:color="auto"/>
      </w:divBdr>
    </w:div>
    <w:div w:id="951353254">
      <w:bodyDiv w:val="1"/>
      <w:marLeft w:val="0"/>
      <w:marRight w:val="0"/>
      <w:marTop w:val="0"/>
      <w:marBottom w:val="0"/>
      <w:divBdr>
        <w:top w:val="none" w:sz="0" w:space="0" w:color="auto"/>
        <w:left w:val="none" w:sz="0" w:space="0" w:color="auto"/>
        <w:bottom w:val="none" w:sz="0" w:space="0" w:color="auto"/>
        <w:right w:val="none" w:sz="0" w:space="0" w:color="auto"/>
      </w:divBdr>
    </w:div>
    <w:div w:id="1432897958">
      <w:bodyDiv w:val="1"/>
      <w:marLeft w:val="0"/>
      <w:marRight w:val="0"/>
      <w:marTop w:val="0"/>
      <w:marBottom w:val="0"/>
      <w:divBdr>
        <w:top w:val="none" w:sz="0" w:space="0" w:color="auto"/>
        <w:left w:val="none" w:sz="0" w:space="0" w:color="auto"/>
        <w:bottom w:val="none" w:sz="0" w:space="0" w:color="auto"/>
        <w:right w:val="none" w:sz="0" w:space="0" w:color="auto"/>
      </w:divBdr>
    </w:div>
    <w:div w:id="21221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bennettr@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FAAB8-B99C-44C7-80A7-D72A6DD2CD48}">
  <ds:schemaRefs>
    <ds:schemaRef ds:uri="http://schemas.microsoft.com/sharepoint/v3/contenttype/forms"/>
  </ds:schemaRefs>
</ds:datastoreItem>
</file>

<file path=customXml/itemProps2.xml><?xml version="1.0" encoding="utf-8"?>
<ds:datastoreItem xmlns:ds="http://schemas.openxmlformats.org/officeDocument/2006/customXml" ds:itemID="{3FC8B41B-EF6F-404B-B26D-A2134E33D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1F652-565D-48AF-80D3-E616FB72855C}">
  <ds:schemaRefs>
    <ds:schemaRef ds:uri="http://schemas.microsoft.com/office/2006/documentManagement/types"/>
    <ds:schemaRef ds:uri="0e8745fa-51ef-461c-a790-dca91110abf9"/>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361</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3081</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7667800</vt:i4>
      </vt:variant>
      <vt:variant>
        <vt:i4>0</vt:i4>
      </vt:variant>
      <vt:variant>
        <vt:i4>0</vt:i4>
      </vt:variant>
      <vt:variant>
        <vt:i4>5</vt:i4>
      </vt:variant>
      <vt:variant>
        <vt:lpwstr>mailto:demendob@faytechcc.edu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20</cp:revision>
  <cp:lastPrinted>2018-05-04T16:18:00Z</cp:lastPrinted>
  <dcterms:created xsi:type="dcterms:W3CDTF">2019-11-25T16:41:00Z</dcterms:created>
  <dcterms:modified xsi:type="dcterms:W3CDTF">2024-02-15T16:13:00Z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631000</vt:r8>
  </property>
</Properties>
</file>