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D856" w14:textId="77777777" w:rsidR="00A564F0" w:rsidRDefault="00A564F0" w:rsidP="00EF388A">
      <w:pPr>
        <w:tabs>
          <w:tab w:val="center" w:pos="7574"/>
        </w:tabs>
        <w:rPr>
          <w:rFonts w:ascii="Baskerville Old Face" w:hAnsi="Baskerville Old Face"/>
          <w:sz w:val="18"/>
          <w:szCs w:val="18"/>
        </w:rPr>
        <w:sectPr w:rsidR="00A564F0">
          <w:endnotePr>
            <w:numFmt w:val="decimal"/>
          </w:endnotePr>
          <w:type w:val="continuous"/>
          <w:pgSz w:w="12240" w:h="15840"/>
          <w:pgMar w:top="417" w:right="360" w:bottom="417" w:left="1440" w:header="417" w:footer="417" w:gutter="0"/>
          <w:cols w:space="720"/>
          <w:noEndnote/>
        </w:sectPr>
      </w:pPr>
    </w:p>
    <w:p w14:paraId="7B011EE6" w14:textId="77777777" w:rsidR="00A564F0" w:rsidRDefault="00A564F0">
      <w:pPr>
        <w:shd w:val="clear" w:color="auto" w:fill="FFFFFF"/>
        <w:tabs>
          <w:tab w:val="left" w:pos="4069"/>
        </w:tabs>
        <w:jc w:val="center"/>
        <w:rPr>
          <w:rStyle w:val="QuickFormat1"/>
          <w:b/>
          <w:bCs/>
        </w:rPr>
      </w:pPr>
      <w:r>
        <w:rPr>
          <w:rStyle w:val="QuickFormat1"/>
          <w:b/>
          <w:bCs/>
        </w:rPr>
        <w:t>PROGRAM FACT SHEET</w:t>
      </w:r>
    </w:p>
    <w:p w14:paraId="750B5E94" w14:textId="77777777" w:rsidR="00A564F0" w:rsidRDefault="00A564F0">
      <w:pPr>
        <w:tabs>
          <w:tab w:val="center" w:pos="4680"/>
        </w:tabs>
        <w:jc w:val="both"/>
        <w:rPr>
          <w:rStyle w:val="QuickFormat1"/>
        </w:rPr>
      </w:pPr>
    </w:p>
    <w:p w14:paraId="50384BE0" w14:textId="77777777" w:rsidR="00A564F0" w:rsidRDefault="00600A4E" w:rsidP="009C14CF">
      <w:pPr>
        <w:pStyle w:val="Subtitle"/>
        <w:rPr>
          <w:rStyle w:val="QuickFormat1"/>
        </w:rPr>
      </w:pPr>
      <w:r>
        <w:rPr>
          <w:rStyle w:val="QuickFormat1"/>
        </w:rPr>
        <w:t>MAMMOGRAPHY</w:t>
      </w:r>
      <w:r w:rsidR="001A01FD">
        <w:rPr>
          <w:rStyle w:val="QuickFormat1"/>
        </w:rPr>
        <w:ptab w:relativeTo="margin" w:alignment="right" w:leader="none"/>
      </w:r>
      <w:r w:rsidR="00A564F0">
        <w:rPr>
          <w:rStyle w:val="QuickFormat1"/>
        </w:rPr>
        <w:t>C45</w:t>
      </w:r>
      <w:r w:rsidR="00AE7434">
        <w:rPr>
          <w:rStyle w:val="QuickFormat1"/>
        </w:rPr>
        <w:t>83</w:t>
      </w:r>
      <w:r w:rsidR="00A564F0">
        <w:rPr>
          <w:rStyle w:val="QuickFormat1"/>
        </w:rPr>
        <w:t>0</w:t>
      </w:r>
    </w:p>
    <w:p w14:paraId="1AC3B0CF" w14:textId="77777777" w:rsidR="009C14CF" w:rsidRPr="009C14CF" w:rsidRDefault="009C14CF" w:rsidP="009C14CF">
      <w:pPr>
        <w:pStyle w:val="Subtitle"/>
        <w:rPr>
          <w:rStyle w:val="QuickFormat1"/>
        </w:rPr>
      </w:pPr>
    </w:p>
    <w:p w14:paraId="6062C645" w14:textId="77777777" w:rsidR="0039633F" w:rsidRPr="0039633F" w:rsidRDefault="0039633F" w:rsidP="0039633F">
      <w:pPr>
        <w:rPr>
          <w:rFonts w:ascii="Times New Roman" w:hAnsi="Times New Roman"/>
          <w:sz w:val="18"/>
          <w:szCs w:val="18"/>
        </w:rPr>
      </w:pPr>
      <w:r w:rsidRPr="0039633F">
        <w:rPr>
          <w:rFonts w:ascii="Times New Roman" w:hAnsi="Times New Roman"/>
          <w:sz w:val="18"/>
          <w:szCs w:val="18"/>
        </w:rPr>
        <w:t>The Mammography curriculum provides registered radiologic technologists the didactic and clinical experience necessary to become registered mammographers.</w:t>
      </w:r>
    </w:p>
    <w:p w14:paraId="485D3370" w14:textId="77777777" w:rsidR="0039633F" w:rsidRPr="0039633F" w:rsidRDefault="0039633F" w:rsidP="0039633F">
      <w:pPr>
        <w:rPr>
          <w:rFonts w:ascii="Times New Roman" w:hAnsi="Times New Roman"/>
          <w:sz w:val="18"/>
          <w:szCs w:val="18"/>
        </w:rPr>
      </w:pPr>
    </w:p>
    <w:p w14:paraId="3A8B1885" w14:textId="77777777" w:rsidR="004E598A" w:rsidRDefault="0039633F" w:rsidP="004E598A">
      <w:pPr>
        <w:tabs>
          <w:tab w:val="left" w:pos="-720"/>
          <w:tab w:val="left" w:pos="0"/>
        </w:tabs>
        <w:rPr>
          <w:rFonts w:ascii="Times New Roman" w:hAnsi="Times New Roman"/>
          <w:sz w:val="18"/>
          <w:szCs w:val="18"/>
        </w:rPr>
      </w:pPr>
      <w:r w:rsidRPr="0039633F">
        <w:rPr>
          <w:rFonts w:ascii="Times New Roman" w:hAnsi="Times New Roman"/>
          <w:sz w:val="18"/>
          <w:szCs w:val="18"/>
        </w:rPr>
        <w:t>Course work includes clinical rotations to mammography facilities, breast anatomy/physiology, patient preparation/education, mammographic procedures, interventional procedures, image analysis, mammographic instrumentation, physics, quality control, and quality assurance.</w:t>
      </w:r>
    </w:p>
    <w:p w14:paraId="05386F13" w14:textId="77777777" w:rsidR="0039633F" w:rsidRPr="0039633F" w:rsidRDefault="0039633F" w:rsidP="004E598A">
      <w:pPr>
        <w:tabs>
          <w:tab w:val="left" w:pos="-720"/>
          <w:tab w:val="left" w:pos="0"/>
        </w:tabs>
        <w:rPr>
          <w:rFonts w:ascii="Times New Roman" w:hAnsi="Times New Roman"/>
          <w:sz w:val="18"/>
          <w:szCs w:val="18"/>
        </w:rPr>
      </w:pPr>
      <w:r w:rsidRPr="0039633F">
        <w:rPr>
          <w:rFonts w:ascii="Times New Roman" w:hAnsi="Times New Roman"/>
          <w:sz w:val="18"/>
          <w:szCs w:val="18"/>
        </w:rPr>
        <w:t xml:space="preserve"> </w:t>
      </w:r>
    </w:p>
    <w:p w14:paraId="6109EDB0" w14:textId="77777777" w:rsidR="004E598A" w:rsidRDefault="0039633F" w:rsidP="004E598A">
      <w:pPr>
        <w:tabs>
          <w:tab w:val="left" w:pos="-720"/>
          <w:tab w:val="left" w:pos="960"/>
        </w:tabs>
        <w:rPr>
          <w:rFonts w:ascii="Times New Roman" w:hAnsi="Times New Roman"/>
          <w:sz w:val="18"/>
          <w:szCs w:val="18"/>
        </w:rPr>
      </w:pPr>
      <w:r w:rsidRPr="0039633F">
        <w:rPr>
          <w:rFonts w:ascii="Times New Roman" w:hAnsi="Times New Roman"/>
          <w:sz w:val="18"/>
          <w:szCs w:val="18"/>
        </w:rPr>
        <w:t>Graduates will meet the Mammography Quality Standards Act initial training requirements for mammography and may be eligible to apply to take the American Registry of Radiologic Technologists (ARRT) post primary certification in Mammography.</w:t>
      </w:r>
    </w:p>
    <w:p w14:paraId="54F06535" w14:textId="77777777" w:rsidR="00A564F0" w:rsidRPr="0039633F" w:rsidRDefault="004E598A" w:rsidP="004E598A">
      <w:pPr>
        <w:tabs>
          <w:tab w:val="left" w:pos="-720"/>
          <w:tab w:val="left" w:pos="960"/>
        </w:tabs>
        <w:rPr>
          <w:rStyle w:val="QuickFormat1"/>
        </w:rPr>
      </w:pPr>
      <w:r w:rsidRPr="0039633F">
        <w:rPr>
          <w:rStyle w:val="QuickFormat1"/>
        </w:rPr>
        <w:t xml:space="preserve"> </w:t>
      </w:r>
    </w:p>
    <w:p w14:paraId="25678E27" w14:textId="77777777" w:rsidR="00A564F0" w:rsidRDefault="00A564F0">
      <w:pPr>
        <w:pStyle w:val="Heading5"/>
        <w:rPr>
          <w:rStyle w:val="QuickFormat1"/>
          <w:rFonts w:eastAsia="Arial Unicode MS"/>
          <w:u w:val="single"/>
        </w:rPr>
      </w:pPr>
      <w:r>
        <w:rPr>
          <w:rStyle w:val="QuickFormat1"/>
          <w:u w:val="single"/>
        </w:rPr>
        <w:t>Awards</w:t>
      </w:r>
    </w:p>
    <w:p w14:paraId="10C5373A" w14:textId="77777777" w:rsidR="00A564F0" w:rsidRDefault="00A564F0">
      <w:pPr>
        <w:rPr>
          <w:rFonts w:ascii="Times New Roman" w:hAnsi="Times New Roman"/>
          <w:b/>
          <w:bCs/>
          <w:sz w:val="18"/>
          <w:szCs w:val="20"/>
        </w:rPr>
      </w:pPr>
    </w:p>
    <w:tbl>
      <w:tblPr>
        <w:tblW w:w="0" w:type="auto"/>
        <w:tblLook w:val="0000" w:firstRow="0" w:lastRow="0" w:firstColumn="0" w:lastColumn="0" w:noHBand="0" w:noVBand="0"/>
      </w:tblPr>
      <w:tblGrid>
        <w:gridCol w:w="3927"/>
        <w:gridCol w:w="6153"/>
      </w:tblGrid>
      <w:tr w:rsidR="00A564F0" w14:paraId="4D0BD593" w14:textId="77777777">
        <w:tc>
          <w:tcPr>
            <w:tcW w:w="4007" w:type="dxa"/>
          </w:tcPr>
          <w:p w14:paraId="78E4635D" w14:textId="77777777" w:rsidR="00A564F0" w:rsidRDefault="00A564F0">
            <w:pPr>
              <w:rPr>
                <w:rFonts w:ascii="Times New Roman" w:hAnsi="Times New Roman"/>
                <w:b/>
                <w:bCs/>
                <w:sz w:val="18"/>
                <w:szCs w:val="20"/>
              </w:rPr>
            </w:pPr>
            <w:r>
              <w:rPr>
                <w:rStyle w:val="QuickFormat1"/>
                <w:b/>
                <w:bCs/>
              </w:rPr>
              <w:t>Associate Degree:</w:t>
            </w:r>
            <w:r>
              <w:rPr>
                <w:rStyle w:val="QuickFormat1"/>
              </w:rPr>
              <w:t xml:space="preserve">  N/A</w:t>
            </w:r>
          </w:p>
        </w:tc>
        <w:tc>
          <w:tcPr>
            <w:tcW w:w="6289" w:type="dxa"/>
          </w:tcPr>
          <w:p w14:paraId="6CC4E8EF" w14:textId="77777777" w:rsidR="00A564F0" w:rsidRDefault="00A564F0">
            <w:pPr>
              <w:tabs>
                <w:tab w:val="left" w:pos="-1440"/>
              </w:tabs>
              <w:ind w:left="720" w:hanging="720"/>
              <w:jc w:val="both"/>
              <w:rPr>
                <w:rStyle w:val="QuickFormat1"/>
                <w:rFonts w:eastAsia="Arial Unicode MS"/>
              </w:rPr>
            </w:pPr>
            <w:r>
              <w:rPr>
                <w:rStyle w:val="QuickFormat1"/>
                <w:b/>
                <w:bCs/>
              </w:rPr>
              <w:t>Length of Program:</w:t>
            </w:r>
          </w:p>
          <w:p w14:paraId="5929064B" w14:textId="77777777" w:rsidR="00A564F0" w:rsidRDefault="00A564F0">
            <w:pPr>
              <w:rPr>
                <w:rStyle w:val="QuickFormat1"/>
              </w:rPr>
            </w:pPr>
            <w:r>
              <w:rPr>
                <w:rStyle w:val="QuickFormat1"/>
                <w:b/>
                <w:bCs/>
              </w:rPr>
              <w:t xml:space="preserve">Prerequisite:  </w:t>
            </w:r>
          </w:p>
          <w:p w14:paraId="15E353A0" w14:textId="77777777" w:rsidR="00A564F0" w:rsidRDefault="00A564F0">
            <w:pPr>
              <w:rPr>
                <w:rFonts w:ascii="Times New Roman" w:hAnsi="Times New Roman"/>
                <w:b/>
                <w:bCs/>
                <w:sz w:val="18"/>
                <w:szCs w:val="20"/>
              </w:rPr>
            </w:pPr>
          </w:p>
        </w:tc>
      </w:tr>
      <w:tr w:rsidR="00A564F0" w14:paraId="294E455C" w14:textId="77777777">
        <w:trPr>
          <w:trHeight w:val="619"/>
        </w:trPr>
        <w:tc>
          <w:tcPr>
            <w:tcW w:w="4007" w:type="dxa"/>
          </w:tcPr>
          <w:p w14:paraId="5A0D47EF" w14:textId="77777777" w:rsidR="00A564F0" w:rsidRDefault="00A564F0">
            <w:pPr>
              <w:rPr>
                <w:rFonts w:ascii="Times New Roman" w:hAnsi="Times New Roman"/>
                <w:b/>
                <w:bCs/>
                <w:sz w:val="18"/>
                <w:szCs w:val="20"/>
              </w:rPr>
            </w:pPr>
            <w:r>
              <w:rPr>
                <w:rFonts w:ascii="Times New Roman" w:hAnsi="Times New Roman"/>
                <w:b/>
                <w:bCs/>
                <w:sz w:val="18"/>
              </w:rPr>
              <w:t xml:space="preserve">Diploma:  </w:t>
            </w:r>
            <w:r>
              <w:rPr>
                <w:rFonts w:ascii="Times New Roman" w:hAnsi="Times New Roman"/>
                <w:sz w:val="18"/>
              </w:rPr>
              <w:t>N/A</w:t>
            </w:r>
          </w:p>
          <w:p w14:paraId="4A8D8C5E" w14:textId="77777777" w:rsidR="00A564F0" w:rsidRDefault="00A564F0">
            <w:pPr>
              <w:rPr>
                <w:rFonts w:ascii="Times New Roman" w:hAnsi="Times New Roman"/>
                <w:b/>
                <w:bCs/>
                <w:sz w:val="18"/>
              </w:rPr>
            </w:pPr>
          </w:p>
        </w:tc>
        <w:tc>
          <w:tcPr>
            <w:tcW w:w="6289" w:type="dxa"/>
          </w:tcPr>
          <w:p w14:paraId="334EC53F" w14:textId="77777777" w:rsidR="00A564F0" w:rsidRDefault="00A564F0">
            <w:pPr>
              <w:rPr>
                <w:rFonts w:ascii="Times New Roman" w:hAnsi="Times New Roman"/>
                <w:b/>
                <w:bCs/>
                <w:sz w:val="18"/>
                <w:szCs w:val="20"/>
              </w:rPr>
            </w:pPr>
            <w:r>
              <w:rPr>
                <w:rFonts w:ascii="Times New Roman" w:hAnsi="Times New Roman"/>
                <w:b/>
                <w:bCs/>
                <w:sz w:val="18"/>
              </w:rPr>
              <w:t xml:space="preserve">Length of </w:t>
            </w:r>
            <w:r>
              <w:rPr>
                <w:rFonts w:ascii="Times New Roman" w:hAnsi="Times New Roman"/>
                <w:b/>
                <w:bCs/>
                <w:color w:val="000000"/>
                <w:sz w:val="18"/>
              </w:rPr>
              <w:t>Program</w:t>
            </w:r>
            <w:r>
              <w:rPr>
                <w:rFonts w:ascii="Times New Roman" w:hAnsi="Times New Roman"/>
                <w:b/>
                <w:bCs/>
                <w:sz w:val="18"/>
              </w:rPr>
              <w:t xml:space="preserve">: </w:t>
            </w:r>
          </w:p>
          <w:p w14:paraId="6FF1C638" w14:textId="77777777" w:rsidR="00A564F0" w:rsidRDefault="00A564F0">
            <w:pPr>
              <w:rPr>
                <w:rFonts w:ascii="Times New Roman" w:hAnsi="Times New Roman"/>
                <w:b/>
                <w:bCs/>
                <w:sz w:val="18"/>
              </w:rPr>
            </w:pPr>
            <w:r>
              <w:rPr>
                <w:rFonts w:ascii="Times New Roman" w:hAnsi="Times New Roman"/>
                <w:b/>
                <w:bCs/>
                <w:sz w:val="18"/>
              </w:rPr>
              <w:t xml:space="preserve">Prerequisite:  </w:t>
            </w:r>
          </w:p>
        </w:tc>
      </w:tr>
      <w:tr w:rsidR="00A564F0" w14:paraId="06F80874" w14:textId="77777777">
        <w:trPr>
          <w:trHeight w:val="619"/>
        </w:trPr>
        <w:tc>
          <w:tcPr>
            <w:tcW w:w="4007" w:type="dxa"/>
          </w:tcPr>
          <w:p w14:paraId="3AC7AD5E" w14:textId="77777777" w:rsidR="00A564F0" w:rsidRDefault="00A564F0" w:rsidP="0039633F">
            <w:pPr>
              <w:rPr>
                <w:rFonts w:ascii="Times New Roman" w:hAnsi="Times New Roman"/>
                <w:b/>
                <w:bCs/>
                <w:sz w:val="18"/>
              </w:rPr>
            </w:pPr>
            <w:r>
              <w:rPr>
                <w:rFonts w:ascii="Times New Roman" w:hAnsi="Times New Roman"/>
                <w:b/>
                <w:bCs/>
                <w:sz w:val="18"/>
              </w:rPr>
              <w:t xml:space="preserve">Certificate:  </w:t>
            </w:r>
            <w:r w:rsidR="0039633F">
              <w:rPr>
                <w:rFonts w:ascii="Times New Roman" w:hAnsi="Times New Roman"/>
                <w:bCs/>
                <w:sz w:val="18"/>
              </w:rPr>
              <w:t>Mammography</w:t>
            </w:r>
            <w:r>
              <w:rPr>
                <w:rFonts w:ascii="Times New Roman" w:hAnsi="Times New Roman"/>
                <w:color w:val="000000"/>
                <w:sz w:val="18"/>
              </w:rPr>
              <w:t xml:space="preserve">  </w:t>
            </w:r>
            <w:r w:rsidR="00BB1637">
              <w:rPr>
                <w:rFonts w:ascii="Times New Roman" w:hAnsi="Times New Roman"/>
                <w:color w:val="000000"/>
                <w:sz w:val="18"/>
              </w:rPr>
              <w:t xml:space="preserve">Certificate </w:t>
            </w:r>
            <w:r>
              <w:rPr>
                <w:rFonts w:ascii="Times New Roman" w:hAnsi="Times New Roman"/>
                <w:color w:val="000000"/>
                <w:sz w:val="18"/>
              </w:rPr>
              <w:t>(C458</w:t>
            </w:r>
            <w:r w:rsidR="0039633F">
              <w:rPr>
                <w:rFonts w:ascii="Times New Roman" w:hAnsi="Times New Roman"/>
                <w:color w:val="000000"/>
                <w:sz w:val="18"/>
              </w:rPr>
              <w:t>3</w:t>
            </w:r>
            <w:r>
              <w:rPr>
                <w:rFonts w:ascii="Times New Roman" w:hAnsi="Times New Roman"/>
                <w:color w:val="000000"/>
                <w:sz w:val="18"/>
              </w:rPr>
              <w:t>0)</w:t>
            </w:r>
          </w:p>
        </w:tc>
        <w:tc>
          <w:tcPr>
            <w:tcW w:w="6289" w:type="dxa"/>
          </w:tcPr>
          <w:p w14:paraId="1952CBEA" w14:textId="77777777" w:rsidR="00A564F0" w:rsidRDefault="00A564F0">
            <w:pPr>
              <w:pStyle w:val="Heading3"/>
              <w:rPr>
                <w:rFonts w:ascii="Times New Roman" w:hAnsi="Times New Roman" w:cs="Times New Roman"/>
                <w:sz w:val="18"/>
              </w:rPr>
            </w:pPr>
            <w:r>
              <w:rPr>
                <w:rFonts w:ascii="Times New Roman" w:hAnsi="Times New Roman" w:cs="Times New Roman"/>
                <w:sz w:val="18"/>
              </w:rPr>
              <w:t>Length of Program</w:t>
            </w:r>
            <w:r>
              <w:rPr>
                <w:rFonts w:ascii="Times New Roman" w:hAnsi="Times New Roman" w:cs="Times New Roman"/>
                <w:b w:val="0"/>
                <w:bCs w:val="0"/>
                <w:sz w:val="18"/>
              </w:rPr>
              <w:t xml:space="preserve">:  </w:t>
            </w:r>
            <w:r w:rsidR="00416984">
              <w:rPr>
                <w:rFonts w:ascii="Times New Roman" w:hAnsi="Times New Roman" w:cs="Times New Roman"/>
                <w:b w:val="0"/>
                <w:bCs w:val="0"/>
                <w:sz w:val="18"/>
              </w:rPr>
              <w:t>2</w:t>
            </w:r>
            <w:r>
              <w:rPr>
                <w:rFonts w:ascii="Times New Roman" w:hAnsi="Times New Roman" w:cs="Times New Roman"/>
                <w:b w:val="0"/>
                <w:bCs w:val="0"/>
                <w:sz w:val="18"/>
              </w:rPr>
              <w:t xml:space="preserve"> Semester</w:t>
            </w:r>
          </w:p>
          <w:p w14:paraId="18657E8B" w14:textId="77777777" w:rsidR="00A564F0" w:rsidRDefault="00A564F0">
            <w:pPr>
              <w:rPr>
                <w:rFonts w:ascii="Times New Roman" w:hAnsi="Times New Roman"/>
                <w:sz w:val="18"/>
                <w:szCs w:val="18"/>
              </w:rPr>
            </w:pPr>
            <w:r>
              <w:rPr>
                <w:rFonts w:ascii="Times New Roman" w:hAnsi="Times New Roman"/>
                <w:b/>
                <w:bCs/>
                <w:sz w:val="18"/>
              </w:rPr>
              <w:t xml:space="preserve">Prerequisite:  </w:t>
            </w:r>
            <w:r w:rsidR="0039633F">
              <w:rPr>
                <w:rFonts w:ascii="Times New Roman" w:hAnsi="Times New Roman"/>
                <w:sz w:val="18"/>
                <w:szCs w:val="18"/>
              </w:rPr>
              <w:t xml:space="preserve">American Registry of Radiologic Technologist (ARRT) </w:t>
            </w:r>
            <w:r w:rsidR="00416984">
              <w:rPr>
                <w:rFonts w:ascii="Times New Roman" w:hAnsi="Times New Roman"/>
                <w:sz w:val="18"/>
                <w:szCs w:val="18"/>
              </w:rPr>
              <w:t xml:space="preserve">certified </w:t>
            </w:r>
            <w:r w:rsidR="0039633F">
              <w:rPr>
                <w:rFonts w:ascii="Times New Roman" w:hAnsi="Times New Roman"/>
                <w:sz w:val="18"/>
                <w:szCs w:val="18"/>
              </w:rPr>
              <w:t>in Radiography</w:t>
            </w:r>
          </w:p>
          <w:p w14:paraId="08B44642" w14:textId="77777777" w:rsidR="0039633F" w:rsidRDefault="0039633F">
            <w:pPr>
              <w:rPr>
                <w:rFonts w:ascii="Times New Roman" w:hAnsi="Times New Roman"/>
                <w:sz w:val="18"/>
              </w:rPr>
            </w:pPr>
          </w:p>
        </w:tc>
      </w:tr>
    </w:tbl>
    <w:p w14:paraId="7468FFA3" w14:textId="77777777" w:rsidR="00C22472" w:rsidRDefault="00C22472" w:rsidP="00C22472">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7B240493" w14:textId="77777777" w:rsidR="00A564F0" w:rsidRDefault="00A564F0">
      <w:pPr>
        <w:rPr>
          <w:rFonts w:ascii="Times New Roman" w:hAnsi="Times New Roman"/>
          <w:b/>
          <w:bCs/>
          <w:sz w:val="18"/>
          <w:szCs w:val="20"/>
        </w:rPr>
      </w:pPr>
    </w:p>
    <w:p w14:paraId="2FD07F0D" w14:textId="77777777" w:rsidR="00A564F0" w:rsidRDefault="00A564F0">
      <w:pPr>
        <w:rPr>
          <w:rFonts w:ascii="Times New Roman" w:hAnsi="Times New Roman"/>
          <w:sz w:val="18"/>
          <w:szCs w:val="20"/>
        </w:rPr>
      </w:pPr>
      <w:r>
        <w:rPr>
          <w:rFonts w:ascii="Times New Roman" w:hAnsi="Times New Roman"/>
          <w:b/>
          <w:bCs/>
          <w:sz w:val="18"/>
          <w:szCs w:val="20"/>
        </w:rPr>
        <w:t>Certification Information:</w:t>
      </w:r>
      <w:r>
        <w:rPr>
          <w:rFonts w:ascii="Times New Roman" w:hAnsi="Times New Roman"/>
          <w:b/>
          <w:bCs/>
          <w:sz w:val="18"/>
          <w:szCs w:val="20"/>
        </w:rPr>
        <w:tab/>
      </w:r>
      <w:r w:rsidR="00416984">
        <w:rPr>
          <w:rFonts w:ascii="Times New Roman" w:hAnsi="Times New Roman"/>
          <w:sz w:val="18"/>
          <w:szCs w:val="20"/>
        </w:rPr>
        <w:t>Graduates may</w:t>
      </w:r>
      <w:r>
        <w:rPr>
          <w:rFonts w:ascii="Times New Roman" w:hAnsi="Times New Roman"/>
          <w:sz w:val="18"/>
          <w:szCs w:val="20"/>
        </w:rPr>
        <w:t xml:space="preserve"> be eligible </w:t>
      </w:r>
      <w:r w:rsidR="0039633F">
        <w:rPr>
          <w:rFonts w:ascii="Times New Roman" w:hAnsi="Times New Roman"/>
          <w:sz w:val="18"/>
          <w:szCs w:val="20"/>
        </w:rPr>
        <w:t>take the ARRT post primary certification in Mammography.</w:t>
      </w:r>
    </w:p>
    <w:p w14:paraId="6CA6F51B" w14:textId="77777777" w:rsidR="00A564F0" w:rsidRDefault="0039633F">
      <w:pPr>
        <w:ind w:left="3600" w:firstLine="720"/>
        <w:rPr>
          <w:rFonts w:ascii="Times New Roman" w:hAnsi="Times New Roman"/>
          <w:sz w:val="18"/>
          <w:szCs w:val="20"/>
        </w:rPr>
      </w:pPr>
      <w:r>
        <w:rPr>
          <w:rFonts w:ascii="Times New Roman" w:hAnsi="Times New Roman"/>
          <w:sz w:val="18"/>
          <w:szCs w:val="20"/>
        </w:rPr>
        <w:t>A</w:t>
      </w:r>
      <w:r w:rsidR="00C81DA8">
        <w:rPr>
          <w:rFonts w:ascii="Times New Roman" w:hAnsi="Times New Roman"/>
          <w:sz w:val="18"/>
          <w:szCs w:val="20"/>
        </w:rPr>
        <w:t>R</w:t>
      </w:r>
      <w:r>
        <w:rPr>
          <w:rFonts w:ascii="Times New Roman" w:hAnsi="Times New Roman"/>
          <w:sz w:val="18"/>
          <w:szCs w:val="20"/>
        </w:rPr>
        <w:t>RT</w:t>
      </w:r>
    </w:p>
    <w:p w14:paraId="5C15EF6A" w14:textId="77777777" w:rsidR="00A564F0" w:rsidRDefault="00637CC4">
      <w:pPr>
        <w:ind w:left="3600" w:firstLine="720"/>
        <w:rPr>
          <w:rFonts w:ascii="Times New Roman" w:hAnsi="Times New Roman"/>
          <w:sz w:val="18"/>
          <w:szCs w:val="20"/>
        </w:rPr>
      </w:pPr>
      <w:r>
        <w:rPr>
          <w:rFonts w:ascii="Times New Roman" w:hAnsi="Times New Roman"/>
          <w:sz w:val="18"/>
          <w:szCs w:val="20"/>
        </w:rPr>
        <w:t>1</w:t>
      </w:r>
      <w:r w:rsidR="0039633F">
        <w:rPr>
          <w:rFonts w:ascii="Times New Roman" w:hAnsi="Times New Roman"/>
          <w:sz w:val="18"/>
          <w:szCs w:val="20"/>
        </w:rPr>
        <w:t>255</w:t>
      </w:r>
      <w:r>
        <w:rPr>
          <w:rFonts w:ascii="Times New Roman" w:hAnsi="Times New Roman"/>
          <w:sz w:val="18"/>
          <w:szCs w:val="20"/>
        </w:rPr>
        <w:t xml:space="preserve"> </w:t>
      </w:r>
      <w:r w:rsidR="0039633F">
        <w:rPr>
          <w:rFonts w:ascii="Times New Roman" w:hAnsi="Times New Roman"/>
          <w:sz w:val="18"/>
          <w:szCs w:val="20"/>
        </w:rPr>
        <w:t>Northland Drive</w:t>
      </w:r>
      <w:r>
        <w:rPr>
          <w:rFonts w:ascii="Times New Roman" w:hAnsi="Times New Roman"/>
          <w:sz w:val="18"/>
          <w:szCs w:val="20"/>
        </w:rPr>
        <w:t>.</w:t>
      </w:r>
    </w:p>
    <w:p w14:paraId="508E90D8" w14:textId="77777777" w:rsidR="00A564F0" w:rsidRDefault="0039633F">
      <w:pPr>
        <w:ind w:left="3600" w:firstLine="720"/>
        <w:rPr>
          <w:rFonts w:ascii="Times New Roman" w:hAnsi="Times New Roman"/>
          <w:sz w:val="18"/>
          <w:szCs w:val="20"/>
        </w:rPr>
      </w:pPr>
      <w:r>
        <w:rPr>
          <w:rFonts w:ascii="Times New Roman" w:hAnsi="Times New Roman"/>
          <w:sz w:val="18"/>
          <w:szCs w:val="20"/>
        </w:rPr>
        <w:t xml:space="preserve">St. Paul, </w:t>
      </w:r>
      <w:r w:rsidR="00A564F0">
        <w:rPr>
          <w:rFonts w:ascii="Times New Roman" w:hAnsi="Times New Roman"/>
          <w:sz w:val="18"/>
          <w:szCs w:val="20"/>
        </w:rPr>
        <w:t xml:space="preserve"> </w:t>
      </w:r>
      <w:r>
        <w:rPr>
          <w:rFonts w:ascii="Times New Roman" w:hAnsi="Times New Roman"/>
          <w:sz w:val="18"/>
          <w:szCs w:val="20"/>
        </w:rPr>
        <w:t>MN</w:t>
      </w:r>
      <w:r w:rsidR="00A564F0">
        <w:rPr>
          <w:rFonts w:ascii="Times New Roman" w:hAnsi="Times New Roman"/>
          <w:sz w:val="18"/>
          <w:szCs w:val="20"/>
        </w:rPr>
        <w:t xml:space="preserve"> </w:t>
      </w:r>
      <w:r>
        <w:rPr>
          <w:rFonts w:ascii="Times New Roman" w:hAnsi="Times New Roman"/>
          <w:sz w:val="18"/>
          <w:szCs w:val="20"/>
        </w:rPr>
        <w:t>55120</w:t>
      </w:r>
    </w:p>
    <w:p w14:paraId="0857986C" w14:textId="77777777" w:rsidR="00A564F0" w:rsidRDefault="0039633F">
      <w:pPr>
        <w:ind w:left="3600" w:firstLine="720"/>
        <w:rPr>
          <w:rFonts w:ascii="Times New Roman" w:hAnsi="Times New Roman"/>
          <w:sz w:val="18"/>
          <w:szCs w:val="20"/>
        </w:rPr>
      </w:pPr>
      <w:r>
        <w:rPr>
          <w:rFonts w:ascii="Times New Roman" w:hAnsi="Times New Roman"/>
          <w:sz w:val="18"/>
          <w:szCs w:val="20"/>
        </w:rPr>
        <w:t>(651</w:t>
      </w:r>
      <w:r w:rsidR="00A564F0">
        <w:rPr>
          <w:rFonts w:ascii="Times New Roman" w:hAnsi="Times New Roman"/>
          <w:sz w:val="18"/>
          <w:szCs w:val="20"/>
        </w:rPr>
        <w:t xml:space="preserve">) </w:t>
      </w:r>
      <w:r>
        <w:rPr>
          <w:rFonts w:ascii="Times New Roman" w:hAnsi="Times New Roman"/>
          <w:sz w:val="18"/>
          <w:szCs w:val="20"/>
        </w:rPr>
        <w:t>687</w:t>
      </w:r>
      <w:r w:rsidR="00A564F0">
        <w:rPr>
          <w:rFonts w:ascii="Times New Roman" w:hAnsi="Times New Roman"/>
          <w:sz w:val="18"/>
          <w:szCs w:val="20"/>
        </w:rPr>
        <w:t>-</w:t>
      </w:r>
      <w:r>
        <w:rPr>
          <w:rFonts w:ascii="Times New Roman" w:hAnsi="Times New Roman"/>
          <w:sz w:val="18"/>
          <w:szCs w:val="20"/>
        </w:rPr>
        <w:t>0048</w:t>
      </w:r>
    </w:p>
    <w:p w14:paraId="237F1491" w14:textId="77777777" w:rsidR="004E598A" w:rsidRDefault="0007660F" w:rsidP="004E598A">
      <w:pPr>
        <w:ind w:left="3600" w:firstLine="720"/>
        <w:rPr>
          <w:rFonts w:ascii="Times New Roman" w:hAnsi="Times New Roman"/>
          <w:sz w:val="18"/>
          <w:szCs w:val="20"/>
        </w:rPr>
      </w:pPr>
      <w:hyperlink r:id="rId7" w:history="1">
        <w:r w:rsidR="004E598A">
          <w:rPr>
            <w:rFonts w:ascii="Times New Roman" w:hAnsi="Times New Roman"/>
            <w:color w:val="0000FF"/>
            <w:sz w:val="18"/>
            <w:szCs w:val="18"/>
            <w:u w:val="single"/>
          </w:rPr>
          <w:t>ARRT Website</w:t>
        </w:r>
      </w:hyperlink>
    </w:p>
    <w:p w14:paraId="5D44D464" w14:textId="77777777" w:rsidR="00A564F0" w:rsidRDefault="00A564F0" w:rsidP="004E598A">
      <w:pPr>
        <w:jc w:val="both"/>
        <w:rPr>
          <w:rFonts w:ascii="Times New Roman" w:hAnsi="Times New Roman"/>
          <w:b/>
          <w:bCs/>
          <w:sz w:val="18"/>
          <w:szCs w:val="20"/>
        </w:rPr>
      </w:pPr>
      <w:r>
        <w:rPr>
          <w:rFonts w:ascii="Times New Roman" w:hAnsi="Times New Roman"/>
          <w:b/>
          <w:bCs/>
          <w:sz w:val="18"/>
        </w:rPr>
        <w:t>Program Information Contact:</w:t>
      </w:r>
    </w:p>
    <w:tbl>
      <w:tblPr>
        <w:tblW w:w="0" w:type="auto"/>
        <w:tblLook w:val="0000" w:firstRow="0" w:lastRow="0" w:firstColumn="0" w:lastColumn="0" w:noHBand="0" w:noVBand="0"/>
      </w:tblPr>
      <w:tblGrid>
        <w:gridCol w:w="4698"/>
        <w:gridCol w:w="4650"/>
      </w:tblGrid>
      <w:tr w:rsidR="00A564F0" w14:paraId="32F4F0A3" w14:textId="77777777" w:rsidTr="00455C62">
        <w:tc>
          <w:tcPr>
            <w:tcW w:w="4698" w:type="dxa"/>
          </w:tcPr>
          <w:p w14:paraId="3494F8BD" w14:textId="77777777" w:rsidR="00A564F0" w:rsidRDefault="00396AB2">
            <w:pPr>
              <w:rPr>
                <w:rFonts w:ascii="Times New Roman" w:hAnsi="Times New Roman"/>
                <w:sz w:val="18"/>
                <w:szCs w:val="20"/>
              </w:rPr>
            </w:pPr>
            <w:r>
              <w:rPr>
                <w:rFonts w:ascii="Times New Roman" w:hAnsi="Times New Roman"/>
                <w:sz w:val="18"/>
              </w:rPr>
              <w:t>Department Chair</w:t>
            </w:r>
            <w:r w:rsidR="00A564F0">
              <w:rPr>
                <w:rFonts w:ascii="Times New Roman" w:hAnsi="Times New Roman"/>
                <w:sz w:val="18"/>
              </w:rPr>
              <w:t xml:space="preserve">:  </w:t>
            </w:r>
            <w:r w:rsidR="00C81DA8">
              <w:rPr>
                <w:rFonts w:ascii="Times New Roman" w:hAnsi="Times New Roman"/>
                <w:sz w:val="18"/>
              </w:rPr>
              <w:t>Holly Denis</w:t>
            </w:r>
          </w:p>
          <w:p w14:paraId="52174087" w14:textId="77777777" w:rsidR="00A564F0" w:rsidRDefault="00A564F0">
            <w:pPr>
              <w:rPr>
                <w:rFonts w:ascii="Times New Roman" w:hAnsi="Times New Roman"/>
                <w:sz w:val="18"/>
                <w:szCs w:val="20"/>
              </w:rPr>
            </w:pPr>
            <w:r>
              <w:rPr>
                <w:rFonts w:ascii="Times New Roman" w:hAnsi="Times New Roman"/>
                <w:sz w:val="18"/>
              </w:rPr>
              <w:t>Telephone Number: (910)</w:t>
            </w:r>
            <w:r>
              <w:rPr>
                <w:rFonts w:ascii="Times New Roman" w:hAnsi="Times New Roman"/>
                <w:color w:val="FF6600"/>
                <w:sz w:val="18"/>
              </w:rPr>
              <w:t xml:space="preserve"> </w:t>
            </w:r>
            <w:r w:rsidR="00355A2E">
              <w:rPr>
                <w:rFonts w:ascii="Times New Roman" w:hAnsi="Times New Roman"/>
                <w:sz w:val="18"/>
              </w:rPr>
              <w:t>678-</w:t>
            </w:r>
            <w:r w:rsidR="0039633F">
              <w:rPr>
                <w:rFonts w:ascii="Times New Roman" w:hAnsi="Times New Roman"/>
                <w:sz w:val="18"/>
              </w:rPr>
              <w:t>8533</w:t>
            </w:r>
          </w:p>
          <w:p w14:paraId="61135B06" w14:textId="77777777" w:rsidR="00A564F0" w:rsidRDefault="00A564F0">
            <w:pPr>
              <w:rPr>
                <w:rFonts w:ascii="Times New Roman" w:hAnsi="Times New Roman"/>
                <w:sz w:val="18"/>
                <w:szCs w:val="20"/>
              </w:rPr>
            </w:pPr>
            <w:r>
              <w:rPr>
                <w:rFonts w:ascii="Times New Roman" w:hAnsi="Times New Roman"/>
                <w:sz w:val="18"/>
              </w:rPr>
              <w:t>Office Location:  Heal</w:t>
            </w:r>
            <w:r w:rsidR="00355A2E">
              <w:rPr>
                <w:rFonts w:ascii="Times New Roman" w:hAnsi="Times New Roman"/>
                <w:sz w:val="18"/>
              </w:rPr>
              <w:t>th Technologies Center, Room 1</w:t>
            </w:r>
            <w:r w:rsidR="00C81DA8">
              <w:rPr>
                <w:rFonts w:ascii="Times New Roman" w:hAnsi="Times New Roman"/>
                <w:sz w:val="18"/>
              </w:rPr>
              <w:t>05</w:t>
            </w:r>
          </w:p>
          <w:p w14:paraId="3E97E92B" w14:textId="77777777" w:rsidR="00A564F0" w:rsidRDefault="00A564F0">
            <w:pPr>
              <w:rPr>
                <w:rFonts w:ascii="Times New Roman" w:hAnsi="Times New Roman"/>
                <w:sz w:val="18"/>
                <w:szCs w:val="20"/>
              </w:rPr>
            </w:pPr>
            <w:r>
              <w:rPr>
                <w:rFonts w:ascii="Times New Roman" w:hAnsi="Times New Roman"/>
                <w:sz w:val="18"/>
              </w:rPr>
              <w:t xml:space="preserve">Email: </w:t>
            </w:r>
            <w:hyperlink r:id="rId8" w:history="1">
              <w:r w:rsidR="00C81DA8" w:rsidRPr="00D60608">
                <w:rPr>
                  <w:rStyle w:val="Hyperlink"/>
                  <w:rFonts w:ascii="Times New Roman" w:hAnsi="Times New Roman"/>
                  <w:sz w:val="18"/>
                </w:rPr>
                <w:t>denish@faytechcc.edu</w:t>
              </w:r>
            </w:hyperlink>
          </w:p>
        </w:tc>
        <w:tc>
          <w:tcPr>
            <w:tcW w:w="4650" w:type="dxa"/>
          </w:tcPr>
          <w:p w14:paraId="64D8F75A" w14:textId="77777777" w:rsidR="00A564F0" w:rsidRDefault="00A564F0">
            <w:pPr>
              <w:rPr>
                <w:rFonts w:ascii="Times New Roman" w:hAnsi="Times New Roman"/>
                <w:sz w:val="18"/>
                <w:szCs w:val="20"/>
              </w:rPr>
            </w:pPr>
            <w:r>
              <w:rPr>
                <w:rFonts w:ascii="Times New Roman" w:hAnsi="Times New Roman"/>
                <w:sz w:val="18"/>
              </w:rPr>
              <w:t>Department Office:  Health Technologies Center, Room 1</w:t>
            </w:r>
            <w:r w:rsidR="00B613EC">
              <w:rPr>
                <w:rFonts w:ascii="Times New Roman" w:hAnsi="Times New Roman"/>
                <w:sz w:val="18"/>
              </w:rPr>
              <w:t>69</w:t>
            </w:r>
          </w:p>
          <w:p w14:paraId="729624A3" w14:textId="77777777" w:rsidR="00A564F0" w:rsidRDefault="00A564F0">
            <w:pPr>
              <w:rPr>
                <w:rFonts w:ascii="Times New Roman" w:hAnsi="Times New Roman"/>
                <w:sz w:val="18"/>
                <w:szCs w:val="20"/>
              </w:rPr>
            </w:pPr>
            <w:r>
              <w:rPr>
                <w:rFonts w:ascii="Times New Roman" w:hAnsi="Times New Roman"/>
                <w:sz w:val="18"/>
              </w:rPr>
              <w:t>Telephone:  (910)</w:t>
            </w:r>
            <w:r>
              <w:rPr>
                <w:rFonts w:ascii="Times New Roman" w:hAnsi="Times New Roman"/>
                <w:color w:val="FF6600"/>
                <w:sz w:val="18"/>
              </w:rPr>
              <w:t xml:space="preserve"> </w:t>
            </w:r>
            <w:r w:rsidR="00B613EC">
              <w:rPr>
                <w:rFonts w:ascii="Times New Roman" w:hAnsi="Times New Roman"/>
                <w:sz w:val="18"/>
              </w:rPr>
              <w:t>678-</w:t>
            </w:r>
            <w:r w:rsidR="00600A4E">
              <w:rPr>
                <w:rFonts w:ascii="Times New Roman" w:hAnsi="Times New Roman"/>
                <w:sz w:val="18"/>
              </w:rPr>
              <w:t>8264</w:t>
            </w:r>
          </w:p>
          <w:p w14:paraId="05088578" w14:textId="77777777" w:rsidR="00A564F0" w:rsidRDefault="00DE5A05">
            <w:pPr>
              <w:rPr>
                <w:rFonts w:ascii="Times New Roman" w:hAnsi="Times New Roman"/>
                <w:sz w:val="18"/>
                <w:szCs w:val="20"/>
              </w:rPr>
            </w:pPr>
            <w:r w:rsidRPr="00DE5A05">
              <w:rPr>
                <w:rFonts w:ascii="Times New Roman" w:hAnsi="Times New Roman"/>
                <w:sz w:val="18"/>
                <w:szCs w:val="18"/>
              </w:rPr>
              <w:t xml:space="preserve">FTCC Web Site: </w:t>
            </w:r>
            <w:hyperlink r:id="rId9" w:history="1">
              <w:r w:rsidRPr="00DE5A05">
                <w:rPr>
                  <w:rFonts w:ascii="Times New Roman" w:hAnsi="Times New Roman"/>
                  <w:color w:val="0000FF"/>
                  <w:sz w:val="18"/>
                  <w:szCs w:val="18"/>
                  <w:u w:val="single"/>
                </w:rPr>
                <w:t>FTCC Website</w:t>
              </w:r>
            </w:hyperlink>
          </w:p>
        </w:tc>
      </w:tr>
    </w:tbl>
    <w:p w14:paraId="79C05ED9" w14:textId="77777777" w:rsidR="00A564F0" w:rsidRDefault="00A564F0">
      <w:pPr>
        <w:rPr>
          <w:rFonts w:ascii="Times New Roman" w:hAnsi="Times New Roman"/>
          <w:sz w:val="18"/>
          <w:szCs w:val="20"/>
        </w:rPr>
      </w:pPr>
    </w:p>
    <w:p w14:paraId="6403AF87" w14:textId="77777777" w:rsidR="004E598A" w:rsidRDefault="00A564F0">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r w:rsidR="00207447">
        <w:rPr>
          <w:rFonts w:ascii="Times New Roman" w:hAnsi="Times New Roman"/>
          <w:sz w:val="18"/>
        </w:rPr>
        <w:t>is designed for a student to enter during the</w:t>
      </w:r>
      <w:r>
        <w:rPr>
          <w:rFonts w:ascii="Times New Roman" w:hAnsi="Times New Roman"/>
          <w:sz w:val="18"/>
        </w:rPr>
        <w:t xml:space="preserve"> fall</w:t>
      </w:r>
      <w:r w:rsidR="00207447">
        <w:rPr>
          <w:rFonts w:ascii="Times New Roman" w:hAnsi="Times New Roman"/>
          <w:sz w:val="18"/>
        </w:rPr>
        <w:t xml:space="preserve"> or spring</w:t>
      </w:r>
      <w:r>
        <w:rPr>
          <w:rFonts w:ascii="Times New Roman" w:hAnsi="Times New Roman"/>
          <w:sz w:val="18"/>
        </w:rPr>
        <w:t xml:space="preserve"> semester.</w:t>
      </w:r>
      <w:r w:rsidR="00207447">
        <w:rPr>
          <w:rFonts w:ascii="Times New Roman" w:hAnsi="Times New Roman"/>
          <w:sz w:val="18"/>
        </w:rPr>
        <w:t xml:space="preserve">  Specific health program admission requirements must be met before student is eligible for admission.</w:t>
      </w:r>
    </w:p>
    <w:p w14:paraId="7C71C241" w14:textId="77777777" w:rsidR="00A564F0" w:rsidRDefault="004E598A">
      <w:pPr>
        <w:rPr>
          <w:rFonts w:ascii="Times New Roman" w:hAnsi="Times New Roman"/>
          <w:sz w:val="18"/>
          <w:szCs w:val="20"/>
        </w:rPr>
      </w:pPr>
      <w:r>
        <w:rPr>
          <w:rFonts w:ascii="Times New Roman" w:hAnsi="Times New Roman"/>
          <w:sz w:val="18"/>
          <w:szCs w:val="20"/>
        </w:rPr>
        <w:t xml:space="preserve"> </w:t>
      </w:r>
    </w:p>
    <w:p w14:paraId="33362D40" w14:textId="77777777" w:rsidR="00CA6BEF" w:rsidRPr="00707490" w:rsidRDefault="00CA6BEF" w:rsidP="00CA6BEF">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4072D0FC" w14:textId="77777777" w:rsidR="00CA6BEF" w:rsidRDefault="00CA6BEF" w:rsidP="00CA6BEF">
      <w:pPr>
        <w:rPr>
          <w:rFonts w:ascii="Times New Roman" w:hAnsi="Times New Roman"/>
          <w:b/>
          <w:bCs/>
          <w:sz w:val="18"/>
        </w:rPr>
      </w:pPr>
    </w:p>
    <w:p w14:paraId="0FC81A22" w14:textId="77777777" w:rsidR="00CA6BEF" w:rsidRDefault="00CA6BEF" w:rsidP="00CA6BEF">
      <w:pPr>
        <w:rPr>
          <w:rFonts w:ascii="Times New Roman" w:hAnsi="Times New Roman"/>
          <w:sz w:val="18"/>
        </w:rPr>
      </w:pPr>
      <w:r>
        <w:rPr>
          <w:rFonts w:ascii="Times New Roman" w:hAnsi="Times New Roman"/>
          <w:b/>
          <w:bCs/>
          <w:sz w:val="18"/>
        </w:rPr>
        <w:t xml:space="preserve">Child Care Financial Assistance Information:  </w:t>
      </w:r>
    </w:p>
    <w:p w14:paraId="0A9F41E1" w14:textId="21FB1E07" w:rsidR="00A564F0" w:rsidRDefault="00CA6BEF" w:rsidP="00C52289">
      <w:pPr>
        <w:rPr>
          <w:rFonts w:ascii="Times New Roman" w:hAnsi="Times New Roman"/>
          <w:sz w:val="18"/>
        </w:rPr>
      </w:pPr>
      <w:r>
        <w:rPr>
          <w:rFonts w:ascii="Times New Roman" w:hAnsi="Times New Roman"/>
          <w:sz w:val="18"/>
        </w:rPr>
        <w:t>Telephone: (910) 678-8486</w:t>
      </w:r>
    </w:p>
    <w:p w14:paraId="43D9FF38" w14:textId="0582329B" w:rsidR="00C52289" w:rsidRPr="00C52289" w:rsidRDefault="00C52289" w:rsidP="00C52289">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201063">
        <w:rPr>
          <w:rFonts w:ascii="Times New Roman" w:hAnsi="Times New Roman"/>
          <w:sz w:val="18"/>
          <w:szCs w:val="16"/>
        </w:rPr>
        <w:t>0</w:t>
      </w:r>
      <w:r w:rsidR="0007660F">
        <w:rPr>
          <w:rFonts w:ascii="Times New Roman" w:hAnsi="Times New Roman"/>
          <w:sz w:val="18"/>
          <w:szCs w:val="16"/>
        </w:rPr>
        <w:t>3</w:t>
      </w:r>
      <w:r>
        <w:rPr>
          <w:rFonts w:ascii="Times New Roman" w:hAnsi="Times New Roman"/>
          <w:sz w:val="18"/>
          <w:szCs w:val="16"/>
        </w:rPr>
        <w:t>/</w:t>
      </w:r>
      <w:r w:rsidR="0007660F">
        <w:rPr>
          <w:rFonts w:ascii="Times New Roman" w:hAnsi="Times New Roman"/>
          <w:sz w:val="18"/>
          <w:szCs w:val="16"/>
        </w:rPr>
        <w:t>26</w:t>
      </w:r>
      <w:r>
        <w:rPr>
          <w:rFonts w:ascii="Times New Roman" w:hAnsi="Times New Roman"/>
          <w:sz w:val="18"/>
          <w:szCs w:val="16"/>
        </w:rPr>
        <w:t>/2</w:t>
      </w:r>
      <w:r w:rsidR="0007660F">
        <w:rPr>
          <w:rFonts w:ascii="Times New Roman" w:hAnsi="Times New Roman"/>
          <w:sz w:val="18"/>
          <w:szCs w:val="16"/>
        </w:rPr>
        <w:t>4</w:t>
      </w:r>
      <w:bookmarkStart w:id="0" w:name="_GoBack"/>
      <w:bookmarkEnd w:id="0"/>
    </w:p>
    <w:sectPr w:rsidR="00C52289" w:rsidRPr="00C52289">
      <w:endnotePr>
        <w:numFmt w:val="decimal"/>
      </w:endnotePr>
      <w:type w:val="continuous"/>
      <w:pgSz w:w="12240" w:h="15840"/>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88A"/>
    <w:rsid w:val="00037573"/>
    <w:rsid w:val="00046560"/>
    <w:rsid w:val="00067E7C"/>
    <w:rsid w:val="00075790"/>
    <w:rsid w:val="0007660F"/>
    <w:rsid w:val="00082AC5"/>
    <w:rsid w:val="00141A21"/>
    <w:rsid w:val="001A01FD"/>
    <w:rsid w:val="001E54C2"/>
    <w:rsid w:val="001F2FF8"/>
    <w:rsid w:val="00201063"/>
    <w:rsid w:val="00207447"/>
    <w:rsid w:val="00355A2E"/>
    <w:rsid w:val="0039633F"/>
    <w:rsid w:val="00396AB2"/>
    <w:rsid w:val="00416984"/>
    <w:rsid w:val="00445F49"/>
    <w:rsid w:val="00455C62"/>
    <w:rsid w:val="00496907"/>
    <w:rsid w:val="004A09E2"/>
    <w:rsid w:val="004E598A"/>
    <w:rsid w:val="00576F71"/>
    <w:rsid w:val="005B7A6E"/>
    <w:rsid w:val="005D60C9"/>
    <w:rsid w:val="00600A4E"/>
    <w:rsid w:val="006228D3"/>
    <w:rsid w:val="00637CC4"/>
    <w:rsid w:val="0080219C"/>
    <w:rsid w:val="008E6CED"/>
    <w:rsid w:val="009C14CF"/>
    <w:rsid w:val="00A1620D"/>
    <w:rsid w:val="00A309B1"/>
    <w:rsid w:val="00A564F0"/>
    <w:rsid w:val="00A72124"/>
    <w:rsid w:val="00AA5FB0"/>
    <w:rsid w:val="00AE7434"/>
    <w:rsid w:val="00B20373"/>
    <w:rsid w:val="00B613EC"/>
    <w:rsid w:val="00B87FB8"/>
    <w:rsid w:val="00BB1637"/>
    <w:rsid w:val="00BC373E"/>
    <w:rsid w:val="00BE1266"/>
    <w:rsid w:val="00C22472"/>
    <w:rsid w:val="00C422A7"/>
    <w:rsid w:val="00C52289"/>
    <w:rsid w:val="00C80581"/>
    <w:rsid w:val="00C81DA8"/>
    <w:rsid w:val="00CA6BEF"/>
    <w:rsid w:val="00CF3B53"/>
    <w:rsid w:val="00D94BAA"/>
    <w:rsid w:val="00DE5A05"/>
    <w:rsid w:val="00DF3D89"/>
    <w:rsid w:val="00EA5646"/>
    <w:rsid w:val="00EF388A"/>
    <w:rsid w:val="00FC3FA5"/>
    <w:rsid w:val="00F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5454C"/>
  <w15:docId w15:val="{BE44A7A9-750F-43EE-A39F-39DD5F4F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ind w:left="1109" w:firstLine="4561"/>
      <w:jc w:val="both"/>
      <w:outlineLvl w:val="0"/>
    </w:pPr>
    <w:rPr>
      <w:rFonts w:ascii="Baskerville Old Face" w:hAnsi="Baskerville Old Face"/>
      <w:b/>
      <w:bCs/>
      <w:sz w:val="18"/>
      <w:szCs w:val="18"/>
    </w:rPr>
  </w:style>
  <w:style w:type="paragraph" w:styleId="Heading2">
    <w:name w:val="heading 2"/>
    <w:basedOn w:val="Normal"/>
    <w:next w:val="Normal"/>
    <w:qFormat/>
    <w:pPr>
      <w:keepNext/>
      <w:shd w:val="clear" w:color="auto" w:fill="FFFFFF"/>
      <w:tabs>
        <w:tab w:val="left" w:pos="4069"/>
      </w:tabs>
      <w:jc w:val="center"/>
      <w:outlineLvl w:val="1"/>
    </w:pPr>
    <w:rPr>
      <w:b/>
      <w:bCs/>
    </w:rPr>
  </w:style>
  <w:style w:type="paragraph" w:styleId="Heading3">
    <w:name w:val="heading 3"/>
    <w:basedOn w:val="Normal"/>
    <w:next w:val="Normal"/>
    <w:qFormat/>
    <w:pPr>
      <w:keepNext/>
      <w:outlineLvl w:val="2"/>
    </w:pPr>
    <w:rPr>
      <w:rFonts w:eastAsia="Arial Unicode MS" w:cs="Arial Unicode MS"/>
      <w:b/>
      <w:bCs/>
      <w:sz w:val="16"/>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tabs>
        <w:tab w:val="center" w:pos="5774"/>
      </w:tabs>
      <w:jc w:val="center"/>
      <w:outlineLvl w:val="5"/>
    </w:pPr>
    <w:rPr>
      <w:rFonts w:ascii="Times New Roman" w:hAnsi="Times New Roman"/>
      <w:b/>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2">
    <w:name w:val="Body Text 2"/>
    <w:basedOn w:val="Normal"/>
    <w:semiHidden/>
    <w:pPr>
      <w:widowControl/>
      <w:tabs>
        <w:tab w:val="left" w:pos="-360"/>
        <w:tab w:val="left" w:pos="0"/>
        <w:tab w:val="left" w:pos="720"/>
        <w:tab w:val="left" w:pos="1440"/>
        <w:tab w:val="left" w:pos="2160"/>
        <w:tab w:val="left" w:pos="2880"/>
        <w:tab w:val="left" w:pos="3600"/>
        <w:tab w:val="left" w:pos="4500"/>
        <w:tab w:val="left" w:pos="5400"/>
        <w:tab w:val="left" w:pos="6120"/>
        <w:tab w:val="left" w:pos="6480"/>
        <w:tab w:val="left" w:pos="7110"/>
        <w:tab w:val="left" w:pos="7920"/>
      </w:tabs>
      <w:autoSpaceDE/>
      <w:autoSpaceDN/>
      <w:adjustRightInd/>
      <w:jc w:val="both"/>
    </w:pPr>
    <w:rPr>
      <w:rFonts w:ascii="Times New Roman" w:hAnsi="Times New Roman"/>
      <w:sz w:val="16"/>
      <w:szCs w:val="18"/>
    </w:rPr>
  </w:style>
  <w:style w:type="paragraph" w:styleId="Subtitle">
    <w:name w:val="Subtitle"/>
    <w:basedOn w:val="Normal"/>
    <w:qFormat/>
    <w:pPr>
      <w:tabs>
        <w:tab w:val="right" w:pos="9360"/>
      </w:tabs>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C81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5387">
      <w:bodyDiv w:val="1"/>
      <w:marLeft w:val="0"/>
      <w:marRight w:val="0"/>
      <w:marTop w:val="0"/>
      <w:marBottom w:val="0"/>
      <w:divBdr>
        <w:top w:val="none" w:sz="0" w:space="0" w:color="auto"/>
        <w:left w:val="none" w:sz="0" w:space="0" w:color="auto"/>
        <w:bottom w:val="none" w:sz="0" w:space="0" w:color="auto"/>
        <w:right w:val="none" w:sz="0" w:space="0" w:color="auto"/>
      </w:divBdr>
    </w:div>
    <w:div w:id="15277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h@faytechcc.edu" TargetMode="External"/><Relationship Id="rId3" Type="http://schemas.openxmlformats.org/officeDocument/2006/relationships/customXml" Target="../customXml/item3.xml"/><Relationship Id="rId7" Type="http://schemas.openxmlformats.org/officeDocument/2006/relationships/hyperlink" Target="http://www.arr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6ADF9-3CE9-47D2-9934-49DD7ECA7891}">
  <ds:schemaRefs>
    <ds:schemaRef ds:uri="http://purl.org/dc/terms/"/>
    <ds:schemaRef ds:uri="http://purl.org/dc/dcmitype/"/>
    <ds:schemaRef ds:uri="0e8745fa-51ef-461c-a790-dca91110abf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7BC9F81-B20A-4EB3-9BCB-824AFDC69A31}">
  <ds:schemaRefs>
    <ds:schemaRef ds:uri="http://schemas.microsoft.com/sharepoint/v3/contenttype/forms"/>
  </ds:schemaRefs>
</ds:datastoreItem>
</file>

<file path=customXml/itemProps3.xml><?xml version="1.0" encoding="utf-8"?>
<ds:datastoreItem xmlns:ds="http://schemas.openxmlformats.org/officeDocument/2006/customXml" ds:itemID="{6C5DF764-BB1D-416B-90F7-9B4A65AB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2529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1048638</vt:i4>
      </vt:variant>
      <vt:variant>
        <vt:i4>0</vt:i4>
      </vt:variant>
      <vt:variant>
        <vt:i4>0</vt:i4>
      </vt:variant>
      <vt:variant>
        <vt:i4>5</vt:i4>
      </vt:variant>
      <vt:variant>
        <vt:lpwstr>mailto:waldenm@faytechcc.edu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11</cp:revision>
  <cp:lastPrinted>2013-01-28T13:30:00Z</cp:lastPrinted>
  <dcterms:created xsi:type="dcterms:W3CDTF">2019-01-09T15:19:00Z</dcterms:created>
  <dcterms:modified xsi:type="dcterms:W3CDTF">2024-03-27T19:56:00Z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551800</vt:r8>
  </property>
</Properties>
</file>