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A977" w14:textId="77777777" w:rsidR="003A3AD9" w:rsidRDefault="003A3AD9">
      <w:pPr>
        <w:pStyle w:val="Title"/>
        <w:rPr>
          <w:sz w:val="18"/>
        </w:rPr>
      </w:pPr>
      <w:r>
        <w:rPr>
          <w:sz w:val="18"/>
        </w:rPr>
        <w:t>PROGRAM FACT SHEET</w:t>
      </w:r>
    </w:p>
    <w:p w14:paraId="4C9CA978" w14:textId="77777777" w:rsidR="003A3AD9" w:rsidRDefault="003A3AD9">
      <w:pPr>
        <w:pStyle w:val="Subtitle"/>
        <w:tabs>
          <w:tab w:val="left" w:pos="7740"/>
        </w:tabs>
        <w:rPr>
          <w:sz w:val="18"/>
        </w:rPr>
      </w:pPr>
    </w:p>
    <w:p w14:paraId="4C9CA979" w14:textId="77777777" w:rsidR="003A3AD9" w:rsidRDefault="003A3AD9">
      <w:pPr>
        <w:pStyle w:val="Subtitle"/>
        <w:tabs>
          <w:tab w:val="left" w:pos="7740"/>
        </w:tabs>
        <w:rPr>
          <w:sz w:val="18"/>
        </w:rPr>
      </w:pPr>
      <w:r>
        <w:rPr>
          <w:sz w:val="18"/>
        </w:rPr>
        <w:t>RESPIRATORY THERAPY</w:t>
      </w:r>
      <w:r w:rsidR="001E0F92">
        <w:rPr>
          <w:sz w:val="18"/>
        </w:rPr>
        <w:ptab w:relativeTo="margin" w:alignment="right" w:leader="none"/>
      </w:r>
      <w:r>
        <w:rPr>
          <w:sz w:val="18"/>
        </w:rPr>
        <w:t>A45720</w:t>
      </w:r>
    </w:p>
    <w:p w14:paraId="4C9CA97A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b/>
          <w:bCs/>
          <w:sz w:val="18"/>
        </w:rPr>
      </w:pPr>
    </w:p>
    <w:p w14:paraId="4C9CA97B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Respiratory Therapy curriculum prepares individuals to function as </w:t>
      </w:r>
      <w:r w:rsidR="00CF2AED"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</w:rPr>
        <w:t xml:space="preserve">espiratory </w:t>
      </w:r>
      <w:r w:rsidR="00CF2AED"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8"/>
        </w:rPr>
        <w:t>herapists.  In these roles, individuals perform diagnostic testing, treatment, and management of patients with heart and lung diseases.</w:t>
      </w:r>
    </w:p>
    <w:p w14:paraId="4C9CA97C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</w:p>
    <w:p w14:paraId="4C9CA97D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Students will master skills in patient assessment and treatment of cardiopulmonary diseases.  These skills include life support, monitoring, drug administration, and treatment of patients of all ages in a variety of settings.</w:t>
      </w:r>
    </w:p>
    <w:p w14:paraId="4C9CA97E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</w:p>
    <w:p w14:paraId="4C9CA97F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Graduates of accredited programs may be eligible to take entry-level examinations from the National Board of Respiratory Care.  Therapy graduates may also take the Advanced Practitioner Examination.</w:t>
      </w:r>
    </w:p>
    <w:p w14:paraId="4C9CA980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</w:p>
    <w:p w14:paraId="4C9CA981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Graduates may be employed in hospitals, clinics, nursing homes, education, industry, and home care.</w:t>
      </w:r>
    </w:p>
    <w:p w14:paraId="4C9CA982" w14:textId="77777777" w:rsidR="003A3AD9" w:rsidRDefault="003A3AD9">
      <w:pPr>
        <w:tabs>
          <w:tab w:val="right" w:pos="9990"/>
        </w:tabs>
        <w:jc w:val="both"/>
        <w:rPr>
          <w:rFonts w:ascii="Times New Roman" w:hAnsi="Times New Roman"/>
          <w:sz w:val="18"/>
        </w:rPr>
      </w:pPr>
    </w:p>
    <w:p w14:paraId="4C9CA983" w14:textId="77777777" w:rsidR="003A3AD9" w:rsidRDefault="003A3AD9">
      <w:pPr>
        <w:pStyle w:val="Heading1"/>
        <w:rPr>
          <w:sz w:val="18"/>
          <w:u w:val="single"/>
        </w:rPr>
      </w:pPr>
      <w:r>
        <w:rPr>
          <w:sz w:val="18"/>
          <w:u w:val="single"/>
        </w:rPr>
        <w:t>Awards</w:t>
      </w:r>
    </w:p>
    <w:p w14:paraId="4C9CA984" w14:textId="77777777" w:rsidR="003A3AD9" w:rsidRDefault="003A3AD9">
      <w:pPr>
        <w:jc w:val="both"/>
        <w:rPr>
          <w:rFonts w:ascii="Times New Roman" w:hAnsi="Times New Roman"/>
          <w:sz w:val="18"/>
        </w:rPr>
      </w:pPr>
    </w:p>
    <w:p w14:paraId="4C9CA985" w14:textId="77777777" w:rsidR="003A3AD9" w:rsidRDefault="003A3AD9">
      <w:pPr>
        <w:tabs>
          <w:tab w:val="left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Associate Degree:  </w:t>
      </w:r>
      <w:r>
        <w:rPr>
          <w:rFonts w:ascii="Times New Roman" w:hAnsi="Times New Roman"/>
          <w:sz w:val="18"/>
        </w:rPr>
        <w:t>Respiratory Therapy (A45720)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Length of Program:  </w:t>
      </w:r>
      <w:r>
        <w:rPr>
          <w:rFonts w:ascii="Times New Roman" w:hAnsi="Times New Roman"/>
          <w:sz w:val="18"/>
        </w:rPr>
        <w:t>5 Semesters</w:t>
      </w:r>
    </w:p>
    <w:p w14:paraId="4C9CA986" w14:textId="77777777" w:rsidR="00FC08A8" w:rsidRDefault="003A3AD9" w:rsidP="00FC08A8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 w:rsidR="00FC08A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bCs/>
          <w:sz w:val="18"/>
        </w:rPr>
        <w:t>Prerequisites:</w:t>
      </w:r>
      <w:r>
        <w:rPr>
          <w:rFonts w:ascii="Times New Roman" w:hAnsi="Times New Roman"/>
          <w:sz w:val="18"/>
        </w:rPr>
        <w:t xml:space="preserve"> </w:t>
      </w:r>
      <w:r w:rsidR="00FC08A8" w:rsidRPr="00721616">
        <w:rPr>
          <w:rFonts w:ascii="Times New Roman" w:hAnsi="Times New Roman"/>
          <w:color w:val="000000"/>
          <w:sz w:val="18"/>
          <w:szCs w:val="18"/>
        </w:rPr>
        <w:t xml:space="preserve">High School </w:t>
      </w:r>
      <w:r w:rsidR="00FC08A8">
        <w:rPr>
          <w:rFonts w:ascii="Times New Roman" w:hAnsi="Times New Roman"/>
          <w:color w:val="000000"/>
          <w:sz w:val="18"/>
          <w:szCs w:val="18"/>
        </w:rPr>
        <w:t>D</w:t>
      </w:r>
      <w:r w:rsidR="00FC08A8" w:rsidRPr="00721616">
        <w:rPr>
          <w:rFonts w:ascii="Times New Roman" w:hAnsi="Times New Roman"/>
          <w:color w:val="000000"/>
          <w:sz w:val="18"/>
          <w:szCs w:val="18"/>
        </w:rPr>
        <w:t xml:space="preserve">iploma/GED, </w:t>
      </w:r>
    </w:p>
    <w:p w14:paraId="4C9CA987" w14:textId="77777777" w:rsidR="00FC08A8" w:rsidRDefault="00FC08A8" w:rsidP="00FC08A8">
      <w:pPr>
        <w:ind w:left="5040" w:firstLine="720"/>
        <w:rPr>
          <w:rFonts w:ascii="Times New Roman" w:hAnsi="Times New Roman"/>
          <w:sz w:val="18"/>
          <w:szCs w:val="18"/>
        </w:rPr>
      </w:pPr>
      <w:r w:rsidRPr="00721616">
        <w:rPr>
          <w:rFonts w:ascii="Times New Roman" w:hAnsi="Times New Roman"/>
          <w:sz w:val="18"/>
          <w:szCs w:val="18"/>
        </w:rPr>
        <w:t xml:space="preserve">1 Unit </w:t>
      </w:r>
      <w:r>
        <w:rPr>
          <w:rFonts w:ascii="Times New Roman" w:hAnsi="Times New Roman"/>
          <w:sz w:val="18"/>
          <w:szCs w:val="18"/>
        </w:rPr>
        <w:t xml:space="preserve">of </w:t>
      </w:r>
      <w:r w:rsidRPr="00721616">
        <w:rPr>
          <w:rFonts w:ascii="Times New Roman" w:hAnsi="Times New Roman"/>
          <w:sz w:val="18"/>
          <w:szCs w:val="18"/>
        </w:rPr>
        <w:t>Biology</w:t>
      </w:r>
      <w:r>
        <w:rPr>
          <w:rFonts w:ascii="Times New Roman" w:hAnsi="Times New Roman"/>
          <w:sz w:val="18"/>
          <w:szCs w:val="18"/>
        </w:rPr>
        <w:t>, 1 Unit of Chemistry,</w:t>
      </w:r>
      <w:r w:rsidRPr="00721616">
        <w:rPr>
          <w:rFonts w:ascii="Times New Roman" w:hAnsi="Times New Roman"/>
          <w:sz w:val="18"/>
          <w:szCs w:val="18"/>
        </w:rPr>
        <w:t xml:space="preserve"> ENG-002 Tier</w:t>
      </w:r>
    </w:p>
    <w:p w14:paraId="4C9CA988" w14:textId="77777777" w:rsidR="00FC08A8" w:rsidRDefault="00FC08A8" w:rsidP="00FC08A8">
      <w:pPr>
        <w:ind w:left="5040" w:firstLine="720"/>
        <w:rPr>
          <w:rFonts w:ascii="Times New Roman" w:hAnsi="Times New Roman"/>
          <w:sz w:val="18"/>
        </w:rPr>
      </w:pPr>
      <w:r w:rsidRPr="00721616">
        <w:rPr>
          <w:rFonts w:ascii="Times New Roman" w:hAnsi="Times New Roman"/>
          <w:sz w:val="18"/>
          <w:szCs w:val="18"/>
        </w:rPr>
        <w:t xml:space="preserve"> 2 or </w:t>
      </w:r>
      <w:r w:rsidRPr="00721616">
        <w:rPr>
          <w:rFonts w:ascii="Times New Roman" w:hAnsi="Times New Roman"/>
          <w:sz w:val="18"/>
        </w:rPr>
        <w:t>Placement Test Equivalent</w:t>
      </w:r>
      <w:r>
        <w:rPr>
          <w:rFonts w:ascii="Times New Roman" w:hAnsi="Times New Roman"/>
          <w:sz w:val="18"/>
        </w:rPr>
        <w:t xml:space="preserve">. </w:t>
      </w:r>
    </w:p>
    <w:p w14:paraId="4C9CA989" w14:textId="77777777" w:rsidR="00FC08A8" w:rsidRDefault="00BD3588" w:rsidP="00FC08A8">
      <w:pPr>
        <w:ind w:left="50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For the advanced placement option, a student must </w:t>
      </w:r>
    </w:p>
    <w:p w14:paraId="4C9CA98A" w14:textId="77777777" w:rsidR="00FC08A8" w:rsidRDefault="00BD3588" w:rsidP="00FC08A8">
      <w:pPr>
        <w:ind w:left="50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have military training as</w:t>
      </w:r>
      <w:r w:rsidR="00D054B3">
        <w:rPr>
          <w:rFonts w:ascii="Times New Roman" w:hAnsi="Times New Roman"/>
          <w:sz w:val="18"/>
        </w:rPr>
        <w:t xml:space="preserve"> </w:t>
      </w:r>
      <w:r w:rsidR="005A6523"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</w:rPr>
        <w:t xml:space="preserve"> respiratory specialist or have</w:t>
      </w:r>
    </w:p>
    <w:p w14:paraId="4C9CA98B" w14:textId="77777777" w:rsidR="00FC08A8" w:rsidRDefault="00BD3588" w:rsidP="00FC08A8">
      <w:pPr>
        <w:ind w:left="50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a current unrestricted CRT certification with evidence </w:t>
      </w:r>
    </w:p>
    <w:p w14:paraId="4C9CA98C" w14:textId="77777777" w:rsidR="00FC08A8" w:rsidRDefault="00BD3588" w:rsidP="00FC08A8">
      <w:pPr>
        <w:ind w:left="50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of 3600 hours of clinical experience as a CRT within </w:t>
      </w:r>
    </w:p>
    <w:p w14:paraId="4C9CA98D" w14:textId="77777777" w:rsidR="003A3AD9" w:rsidRDefault="00BD3588" w:rsidP="00FC08A8">
      <w:pPr>
        <w:ind w:left="5040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 past 4 years.</w:t>
      </w:r>
    </w:p>
    <w:p w14:paraId="4C9CA98E" w14:textId="77777777" w:rsidR="00966FAF" w:rsidRDefault="00966FAF">
      <w:pPr>
        <w:tabs>
          <w:tab w:val="left" w:pos="5760"/>
        </w:tabs>
        <w:ind w:left="5760" w:hanging="5760"/>
        <w:jc w:val="both"/>
        <w:rPr>
          <w:rFonts w:ascii="Times New Roman" w:hAnsi="Times New Roman"/>
          <w:sz w:val="18"/>
        </w:rPr>
      </w:pPr>
    </w:p>
    <w:p w14:paraId="4C9CA98F" w14:textId="77777777" w:rsidR="003A3AD9" w:rsidRDefault="003A3AD9">
      <w:pPr>
        <w:tabs>
          <w:tab w:val="left" w:pos="5760"/>
        </w:tabs>
        <w:ind w:left="5760" w:hanging="57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Diploma:  </w:t>
      </w:r>
      <w:r>
        <w:rPr>
          <w:rFonts w:ascii="Times New Roman" w:hAnsi="Times New Roman"/>
          <w:sz w:val="18"/>
        </w:rPr>
        <w:t>None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Length of Program:  </w:t>
      </w:r>
      <w:r>
        <w:rPr>
          <w:rFonts w:ascii="Times New Roman" w:hAnsi="Times New Roman"/>
          <w:sz w:val="18"/>
        </w:rPr>
        <w:t>N/A</w:t>
      </w:r>
    </w:p>
    <w:p w14:paraId="4C9CA990" w14:textId="77777777" w:rsidR="003A3AD9" w:rsidRDefault="003A3AD9">
      <w:pPr>
        <w:tabs>
          <w:tab w:val="left" w:pos="5760"/>
        </w:tabs>
        <w:ind w:left="5760" w:hanging="5760"/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ab/>
        <w:t>Prerequisite:</w:t>
      </w:r>
    </w:p>
    <w:p w14:paraId="4C9CA991" w14:textId="77777777" w:rsidR="003A3AD9" w:rsidRDefault="003A3AD9">
      <w:pPr>
        <w:tabs>
          <w:tab w:val="left" w:pos="5760"/>
        </w:tabs>
        <w:ind w:left="5760" w:hanging="5760"/>
        <w:jc w:val="both"/>
        <w:rPr>
          <w:rFonts w:ascii="Times New Roman" w:hAnsi="Times New Roman"/>
          <w:b/>
          <w:bCs/>
          <w:sz w:val="18"/>
        </w:rPr>
      </w:pPr>
    </w:p>
    <w:p w14:paraId="4C9CA992" w14:textId="77777777" w:rsidR="003A3AD9" w:rsidRDefault="003A3AD9">
      <w:pPr>
        <w:tabs>
          <w:tab w:val="left" w:pos="5760"/>
        </w:tabs>
        <w:ind w:left="5760" w:hanging="57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Certificate:  </w:t>
      </w:r>
      <w:r>
        <w:rPr>
          <w:rFonts w:ascii="Times New Roman" w:hAnsi="Times New Roman"/>
          <w:sz w:val="18"/>
        </w:rPr>
        <w:t>None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Length of Program:  </w:t>
      </w:r>
      <w:r>
        <w:rPr>
          <w:rFonts w:ascii="Times New Roman" w:hAnsi="Times New Roman"/>
          <w:sz w:val="18"/>
        </w:rPr>
        <w:t>N/A</w:t>
      </w:r>
    </w:p>
    <w:p w14:paraId="4C9CA993" w14:textId="77777777" w:rsidR="003A3AD9" w:rsidRDefault="003A3AD9">
      <w:pPr>
        <w:tabs>
          <w:tab w:val="left" w:pos="5760"/>
        </w:tabs>
        <w:ind w:left="5760" w:hanging="5760"/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ab/>
        <w:t>Prerequisite:</w:t>
      </w:r>
    </w:p>
    <w:p w14:paraId="4C9CA994" w14:textId="77777777" w:rsidR="003A3AD9" w:rsidRDefault="003A3AD9">
      <w:pPr>
        <w:tabs>
          <w:tab w:val="left" w:pos="5760"/>
        </w:tabs>
        <w:ind w:left="5760" w:hanging="5760"/>
        <w:jc w:val="both"/>
        <w:rPr>
          <w:rFonts w:ascii="Times New Roman" w:hAnsi="Times New Roman"/>
          <w:sz w:val="18"/>
        </w:rPr>
      </w:pPr>
    </w:p>
    <w:p w14:paraId="4C9CA995" w14:textId="77777777" w:rsidR="003A3AD9" w:rsidRDefault="0043180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B83497">
        <w:rPr>
          <w:rFonts w:ascii="Times New Roman" w:hAnsi="Times New Roman"/>
          <w:b/>
          <w:bCs/>
          <w:sz w:val="18"/>
        </w:rPr>
        <w:t>Based Learning</w:t>
      </w:r>
      <w:r w:rsidR="003A3AD9">
        <w:rPr>
          <w:rFonts w:ascii="Times New Roman" w:hAnsi="Times New Roman"/>
          <w:b/>
          <w:bCs/>
          <w:sz w:val="18"/>
        </w:rPr>
        <w:t xml:space="preserve"> Requirements/Opportunities:</w:t>
      </w:r>
      <w:r w:rsidR="003A3AD9">
        <w:rPr>
          <w:rFonts w:ascii="Times New Roman" w:hAnsi="Times New Roman"/>
          <w:sz w:val="18"/>
        </w:rPr>
        <w:t xml:space="preserve">  For </w:t>
      </w:r>
      <w:r>
        <w:rPr>
          <w:rFonts w:ascii="Times New Roman" w:hAnsi="Times New Roman"/>
          <w:sz w:val="18"/>
        </w:rPr>
        <w:t>W</w:t>
      </w:r>
      <w:r w:rsidR="00B83497">
        <w:rPr>
          <w:rFonts w:ascii="Times New Roman" w:hAnsi="Times New Roman"/>
          <w:sz w:val="18"/>
        </w:rPr>
        <w:t>ork</w:t>
      </w:r>
      <w:r>
        <w:rPr>
          <w:rFonts w:ascii="Times New Roman" w:hAnsi="Times New Roman"/>
          <w:sz w:val="18"/>
        </w:rPr>
        <w:t>-B</w:t>
      </w:r>
      <w:r w:rsidR="00B83497">
        <w:rPr>
          <w:rFonts w:ascii="Times New Roman" w:hAnsi="Times New Roman"/>
          <w:sz w:val="18"/>
        </w:rPr>
        <w:t xml:space="preserve">ased </w:t>
      </w:r>
      <w:r>
        <w:rPr>
          <w:rFonts w:ascii="Times New Roman" w:hAnsi="Times New Roman"/>
          <w:sz w:val="18"/>
        </w:rPr>
        <w:t>L</w:t>
      </w:r>
      <w:r w:rsidR="00B83497">
        <w:rPr>
          <w:rFonts w:ascii="Times New Roman" w:hAnsi="Times New Roman"/>
          <w:sz w:val="18"/>
        </w:rPr>
        <w:t>earning</w:t>
      </w:r>
      <w:r w:rsidR="003A3AD9">
        <w:rPr>
          <w:rFonts w:ascii="Times New Roman" w:hAnsi="Times New Roman"/>
          <w:sz w:val="18"/>
        </w:rPr>
        <w:t xml:space="preserve"> education requirements/opportunities please see the appropriate Program Sequencing sheet.</w:t>
      </w:r>
    </w:p>
    <w:p w14:paraId="4C9CA996" w14:textId="77777777" w:rsidR="003A3AD9" w:rsidRDefault="003A3AD9">
      <w:pPr>
        <w:tabs>
          <w:tab w:val="left" w:pos="5760"/>
        </w:tabs>
        <w:jc w:val="center"/>
        <w:rPr>
          <w:rFonts w:ascii="Times New Roman" w:hAnsi="Times New Roman"/>
          <w:b/>
          <w:bCs/>
          <w:sz w:val="18"/>
        </w:rPr>
      </w:pPr>
    </w:p>
    <w:p w14:paraId="4C9CA997" w14:textId="77777777" w:rsidR="001E0F92" w:rsidRPr="001E0F92" w:rsidRDefault="003A3AD9" w:rsidP="001E0F92">
      <w:pPr>
        <w:tabs>
          <w:tab w:val="left" w:pos="5760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 Contact:</w:t>
      </w:r>
      <w:r w:rsidR="001E0F92">
        <w:rPr>
          <w:rFonts w:ascii="Times New Roman" w:hAnsi="Times New Roman"/>
          <w:sz w:val="18"/>
        </w:rPr>
        <w:t xml:space="preserve"> </w:t>
      </w:r>
    </w:p>
    <w:p w14:paraId="4C9CA998" w14:textId="77777777" w:rsidR="003A3AD9" w:rsidRDefault="001E0F92">
      <w:pPr>
        <w:tabs>
          <w:tab w:val="left" w:pos="1980"/>
          <w:tab w:val="left" w:pos="5760"/>
          <w:tab w:val="left" w:pos="621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3A3AD9">
        <w:rPr>
          <w:rFonts w:ascii="Times New Roman" w:hAnsi="Times New Roman"/>
          <w:sz w:val="18"/>
        </w:rPr>
        <w:t>NBRC Executive Office</w:t>
      </w:r>
      <w:r w:rsidR="003A3AD9">
        <w:rPr>
          <w:rFonts w:ascii="Times New Roman" w:hAnsi="Times New Roman"/>
          <w:sz w:val="18"/>
        </w:rPr>
        <w:tab/>
        <w:t>NC Respiratory Care Board</w:t>
      </w:r>
    </w:p>
    <w:p w14:paraId="4C9CA999" w14:textId="77777777" w:rsidR="003A3AD9" w:rsidRDefault="003A3AD9">
      <w:pPr>
        <w:tabs>
          <w:tab w:val="left" w:pos="1980"/>
          <w:tab w:val="center" w:pos="4860"/>
          <w:tab w:val="left" w:pos="5760"/>
          <w:tab w:val="left" w:pos="621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8310 Nieman Road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bCs/>
          <w:sz w:val="18"/>
        </w:rPr>
        <w:t>or</w:t>
      </w:r>
      <w:r>
        <w:rPr>
          <w:rFonts w:ascii="Times New Roman" w:hAnsi="Times New Roman"/>
          <w:sz w:val="18"/>
        </w:rPr>
        <w:tab/>
        <w:t>1100 Navaho Drive</w:t>
      </w:r>
    </w:p>
    <w:p w14:paraId="4C9CA99A" w14:textId="77777777" w:rsidR="003A3AD9" w:rsidRDefault="003A3AD9">
      <w:pPr>
        <w:tabs>
          <w:tab w:val="left" w:pos="1980"/>
          <w:tab w:val="left" w:pos="5760"/>
          <w:tab w:val="left" w:pos="621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Lenexa, KS  66214-1579</w:t>
      </w:r>
      <w:r>
        <w:rPr>
          <w:rFonts w:ascii="Times New Roman" w:hAnsi="Times New Roman"/>
          <w:sz w:val="18"/>
        </w:rPr>
        <w:tab/>
        <w:t>Suite 242</w:t>
      </w:r>
    </w:p>
    <w:p w14:paraId="4C9CA99B" w14:textId="77777777" w:rsidR="003A3AD9" w:rsidRDefault="003A3AD9">
      <w:pPr>
        <w:tabs>
          <w:tab w:val="left" w:pos="1980"/>
          <w:tab w:val="left" w:pos="5760"/>
          <w:tab w:val="left" w:pos="621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NBRC-info@nbrc.org</w:t>
      </w:r>
      <w:r>
        <w:rPr>
          <w:rFonts w:ascii="Times New Roman" w:hAnsi="Times New Roman"/>
          <w:sz w:val="18"/>
        </w:rPr>
        <w:tab/>
        <w:t>Raleigh, NC 27609</w:t>
      </w:r>
    </w:p>
    <w:p w14:paraId="4C9CA99C" w14:textId="77777777" w:rsidR="003A3AD9" w:rsidRDefault="003A3AD9">
      <w:pPr>
        <w:tabs>
          <w:tab w:val="left" w:pos="5760"/>
        </w:tabs>
        <w:jc w:val="both"/>
        <w:rPr>
          <w:rFonts w:ascii="Times New Roman" w:hAnsi="Times New Roman"/>
          <w:sz w:val="18"/>
        </w:rPr>
      </w:pPr>
    </w:p>
    <w:p w14:paraId="4C9CA99D" w14:textId="77777777" w:rsidR="003A3AD9" w:rsidRDefault="003A3AD9">
      <w:pPr>
        <w:tabs>
          <w:tab w:val="left" w:pos="5760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4590"/>
      </w:tblGrid>
      <w:tr w:rsidR="001E0F92" w14:paraId="4C9CA9A5" w14:textId="77777777" w:rsidTr="00E94DA9">
        <w:tc>
          <w:tcPr>
            <w:tcW w:w="4518" w:type="dxa"/>
          </w:tcPr>
          <w:p w14:paraId="4C9CA99E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Curriculum Chairperson: Kecie </w:t>
            </w:r>
            <w:r w:rsidR="00824CDF">
              <w:rPr>
                <w:rFonts w:ascii="Times New Roman" w:hAnsi="Times New Roman"/>
                <w:sz w:val="18"/>
              </w:rPr>
              <w:t>Dunigan</w:t>
            </w:r>
          </w:p>
          <w:p w14:paraId="4C9CA99F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678-9869</w:t>
            </w:r>
          </w:p>
          <w:p w14:paraId="4C9CA9A0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Health Technology Center, Room 201-H</w:t>
            </w:r>
          </w:p>
          <w:p w14:paraId="4C9CA9A1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 </w:t>
            </w:r>
            <w:hyperlink r:id="rId7" w:history="1">
              <w:r w:rsidR="00C63D63">
                <w:rPr>
                  <w:rStyle w:val="Hyperlink"/>
                  <w:rFonts w:ascii="Times New Roman" w:hAnsi="Times New Roman"/>
                  <w:sz w:val="18"/>
                  <w:u w:val="none"/>
                </w:rPr>
                <w:t>dunigank@faytechcc.edu</w:t>
              </w:r>
            </w:hyperlink>
          </w:p>
        </w:tc>
        <w:tc>
          <w:tcPr>
            <w:tcW w:w="4590" w:type="dxa"/>
          </w:tcPr>
          <w:p w14:paraId="4C9CA9A2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 Health Technology Center, Room 201</w:t>
            </w:r>
          </w:p>
          <w:p w14:paraId="4C9CA9A3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678-8264</w:t>
            </w:r>
          </w:p>
          <w:p w14:paraId="4C9CA9A4" w14:textId="77777777" w:rsidR="001E0F92" w:rsidRDefault="001E0F92" w:rsidP="00E94DA9">
            <w:pPr>
              <w:rPr>
                <w:rFonts w:ascii="Times New Roman" w:hAnsi="Times New Roman"/>
                <w:sz w:val="18"/>
              </w:rPr>
            </w:pPr>
            <w:r w:rsidRPr="001667B3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1667B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4C9CA9A6" w14:textId="77777777" w:rsidR="001E0F92" w:rsidRDefault="001E0F92">
      <w:pPr>
        <w:tabs>
          <w:tab w:val="left" w:pos="5760"/>
        </w:tabs>
        <w:jc w:val="both"/>
        <w:rPr>
          <w:rFonts w:ascii="Times New Roman" w:hAnsi="Times New Roman"/>
          <w:b/>
          <w:bCs/>
          <w:sz w:val="18"/>
        </w:rPr>
      </w:pPr>
    </w:p>
    <w:p w14:paraId="4C9CA9A7" w14:textId="77777777" w:rsidR="003A3AD9" w:rsidRDefault="003A3AD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Application Deadlines:  </w:t>
      </w:r>
      <w:r>
        <w:rPr>
          <w:rFonts w:ascii="Times New Roman" w:hAnsi="Times New Roman"/>
          <w:sz w:val="18"/>
        </w:rPr>
        <w:t>The program is designed for a student to enter during the fall semester.  A student may enter at other times with approval of the Department Chairperson.  Students should apply by January 30</w:t>
      </w:r>
      <w:r>
        <w:rPr>
          <w:rFonts w:ascii="Times New Roman" w:hAnsi="Times New Roman"/>
          <w:sz w:val="18"/>
          <w:vertAlign w:val="superscript"/>
        </w:rPr>
        <w:t>th</w:t>
      </w:r>
      <w:r>
        <w:rPr>
          <w:rFonts w:ascii="Times New Roman" w:hAnsi="Times New Roman"/>
          <w:sz w:val="18"/>
        </w:rPr>
        <w:t>.  Specific health program admission requirements must be met before a student is eligible for admission.</w:t>
      </w:r>
    </w:p>
    <w:p w14:paraId="4C9CA9A8" w14:textId="77777777" w:rsidR="003A3AD9" w:rsidRDefault="003A3AD9">
      <w:pPr>
        <w:tabs>
          <w:tab w:val="left" w:pos="5760"/>
        </w:tabs>
        <w:jc w:val="both"/>
        <w:rPr>
          <w:rFonts w:ascii="Times New Roman" w:hAnsi="Times New Roman"/>
          <w:sz w:val="18"/>
        </w:rPr>
      </w:pPr>
    </w:p>
    <w:p w14:paraId="4C9CA9A9" w14:textId="77777777" w:rsidR="007F26E0" w:rsidRPr="00707490" w:rsidRDefault="007F26E0" w:rsidP="007F26E0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4C9CA9AA" w14:textId="77777777" w:rsidR="007F26E0" w:rsidRDefault="007F26E0" w:rsidP="007F26E0">
      <w:pPr>
        <w:rPr>
          <w:rFonts w:ascii="Times New Roman" w:hAnsi="Times New Roman"/>
          <w:b/>
          <w:bCs/>
          <w:sz w:val="18"/>
        </w:rPr>
      </w:pPr>
    </w:p>
    <w:p w14:paraId="4C9CA9AB" w14:textId="77777777" w:rsidR="007F26E0" w:rsidRDefault="007F26E0" w:rsidP="007F26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4C9CA9AC" w14:textId="244DAEC5" w:rsidR="00966FAF" w:rsidRDefault="007F26E0" w:rsidP="00966FAF">
      <w:pPr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Telephone: (910) 678-8486</w:t>
      </w:r>
    </w:p>
    <w:p w14:paraId="4C9CA9AD" w14:textId="77777777" w:rsidR="00966FAF" w:rsidRDefault="00966FAF" w:rsidP="00966FAF">
      <w:pPr>
        <w:rPr>
          <w:rFonts w:ascii="Times New Roman" w:hAnsi="Times New Roman"/>
          <w:sz w:val="18"/>
        </w:rPr>
      </w:pPr>
    </w:p>
    <w:p w14:paraId="4C9CA9B1" w14:textId="089F2F3E" w:rsidR="003A3AD9" w:rsidRDefault="00925F8A" w:rsidP="00925F8A">
      <w:pPr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E318BA">
        <w:rPr>
          <w:rFonts w:ascii="Times New Roman" w:hAnsi="Times New Roman"/>
          <w:sz w:val="18"/>
          <w:szCs w:val="16"/>
        </w:rPr>
        <w:t>02</w:t>
      </w:r>
      <w:r>
        <w:rPr>
          <w:rFonts w:ascii="Times New Roman" w:hAnsi="Times New Roman"/>
          <w:sz w:val="18"/>
          <w:szCs w:val="16"/>
        </w:rPr>
        <w:t>/</w:t>
      </w:r>
      <w:r w:rsidR="00E318BA">
        <w:rPr>
          <w:rFonts w:ascii="Times New Roman" w:hAnsi="Times New Roman"/>
          <w:sz w:val="18"/>
          <w:szCs w:val="16"/>
        </w:rPr>
        <w:t>07</w:t>
      </w:r>
      <w:r>
        <w:rPr>
          <w:rFonts w:ascii="Times New Roman" w:hAnsi="Times New Roman"/>
          <w:sz w:val="18"/>
          <w:szCs w:val="16"/>
        </w:rPr>
        <w:t>/</w:t>
      </w:r>
      <w:r w:rsidR="00983370">
        <w:rPr>
          <w:rFonts w:ascii="Times New Roman" w:hAnsi="Times New Roman"/>
          <w:sz w:val="18"/>
          <w:szCs w:val="16"/>
        </w:rPr>
        <w:t>2</w:t>
      </w:r>
      <w:r w:rsidR="0096014E">
        <w:rPr>
          <w:rFonts w:ascii="Times New Roman" w:hAnsi="Times New Roman"/>
          <w:sz w:val="18"/>
          <w:szCs w:val="16"/>
        </w:rPr>
        <w:t>4</w:t>
      </w:r>
    </w:p>
    <w:sectPr w:rsidR="003A3AD9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17"/>
    <w:rsid w:val="00005E99"/>
    <w:rsid w:val="000B4CF1"/>
    <w:rsid w:val="0014396B"/>
    <w:rsid w:val="001B7A5F"/>
    <w:rsid w:val="001E0F92"/>
    <w:rsid w:val="002A0C59"/>
    <w:rsid w:val="003A3AD9"/>
    <w:rsid w:val="003E2E56"/>
    <w:rsid w:val="003F2AD8"/>
    <w:rsid w:val="00431803"/>
    <w:rsid w:val="00452597"/>
    <w:rsid w:val="004A4CB3"/>
    <w:rsid w:val="004C2717"/>
    <w:rsid w:val="00563184"/>
    <w:rsid w:val="005A6523"/>
    <w:rsid w:val="00632CF7"/>
    <w:rsid w:val="006875F4"/>
    <w:rsid w:val="006D2EB1"/>
    <w:rsid w:val="0077305A"/>
    <w:rsid w:val="007D695F"/>
    <w:rsid w:val="007F26E0"/>
    <w:rsid w:val="008214E0"/>
    <w:rsid w:val="00824CDF"/>
    <w:rsid w:val="008E3A2A"/>
    <w:rsid w:val="00921EE4"/>
    <w:rsid w:val="00925F8A"/>
    <w:rsid w:val="0096014E"/>
    <w:rsid w:val="00966FAF"/>
    <w:rsid w:val="00983370"/>
    <w:rsid w:val="00A0249C"/>
    <w:rsid w:val="00AA5B32"/>
    <w:rsid w:val="00AF3B27"/>
    <w:rsid w:val="00B83497"/>
    <w:rsid w:val="00BC39E3"/>
    <w:rsid w:val="00BD3588"/>
    <w:rsid w:val="00C63D63"/>
    <w:rsid w:val="00C84663"/>
    <w:rsid w:val="00C94F86"/>
    <w:rsid w:val="00C9731C"/>
    <w:rsid w:val="00CB33E2"/>
    <w:rsid w:val="00CD1EFC"/>
    <w:rsid w:val="00CF2AED"/>
    <w:rsid w:val="00D054B3"/>
    <w:rsid w:val="00D14CDA"/>
    <w:rsid w:val="00D27367"/>
    <w:rsid w:val="00D44151"/>
    <w:rsid w:val="00DA7B8F"/>
    <w:rsid w:val="00DE07AB"/>
    <w:rsid w:val="00E318BA"/>
    <w:rsid w:val="00E32265"/>
    <w:rsid w:val="00E64E85"/>
    <w:rsid w:val="00EE5985"/>
    <w:rsid w:val="00F15374"/>
    <w:rsid w:val="00F24C31"/>
    <w:rsid w:val="00F26630"/>
    <w:rsid w:val="00F50534"/>
    <w:rsid w:val="00FC08A8"/>
    <w:rsid w:val="00FC71F3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CA977"/>
  <w15:docId w15:val="{387FB446-18B6-486A-83FA-7A78A02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990"/>
      </w:tabs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760"/>
      </w:tabs>
      <w:autoSpaceDE/>
      <w:autoSpaceDN/>
      <w:adjustRightInd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tabs>
        <w:tab w:val="right" w:pos="9990"/>
      </w:tabs>
      <w:autoSpaceDE/>
      <w:autoSpaceDN/>
      <w:adjustRightInd/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32"/>
    <w:rPr>
      <w:rFonts w:ascii="Segoe UI" w:hAnsi="Segoe UI" w:cs="Segoe UI"/>
      <w:sz w:val="18"/>
      <w:szCs w:val="18"/>
    </w:rPr>
  </w:style>
  <w:style w:type="character" w:customStyle="1" w:styleId="QuickFormat1">
    <w:name w:val="QuickFormat1"/>
    <w:rsid w:val="00FC08A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unigank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6593D-F0FA-4F99-A45F-59E9825AB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12FC2-83D5-4C54-96B1-BEE74F121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29801-16BE-4B95-9E60-5D00E770CCC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0e8745fa-51ef-461c-a790-dca91110abf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3005</CharactersWithSpaces>
  <SharedDoc>false</SharedDoc>
  <HLinks>
    <vt:vector size="12" baseType="variant"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mailto:hollomaj@faytechcc.edu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21</cp:revision>
  <cp:lastPrinted>2018-02-15T19:59:00Z</cp:lastPrinted>
  <dcterms:created xsi:type="dcterms:W3CDTF">2019-01-09T14:47:00Z</dcterms:created>
  <dcterms:modified xsi:type="dcterms:W3CDTF">2024-02-15T16:11:00Z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618800</vt:r8>
  </property>
</Properties>
</file>