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9DF57" w14:textId="77777777" w:rsidR="00AD1C5C" w:rsidRDefault="00AD1C5C">
      <w:pPr>
        <w:tabs>
          <w:tab w:val="left" w:pos="-1008"/>
          <w:tab w:val="left" w:pos="-720"/>
          <w:tab w:val="left" w:pos="0"/>
          <w:tab w:val="left" w:pos="720"/>
          <w:tab w:val="left" w:pos="1440"/>
          <w:tab w:val="left" w:pos="2160"/>
          <w:tab w:val="left" w:pos="2880"/>
          <w:tab w:val="left" w:pos="4304"/>
          <w:tab w:val="left" w:pos="5040"/>
          <w:tab w:val="left" w:pos="5760"/>
          <w:tab w:val="left" w:pos="6480"/>
          <w:tab w:val="left" w:pos="7200"/>
          <w:tab w:val="left" w:pos="7920"/>
          <w:tab w:val="left" w:pos="8640"/>
          <w:tab w:val="left" w:pos="9252"/>
        </w:tabs>
        <w:jc w:val="center"/>
        <w:rPr>
          <w:rStyle w:val="QuickFormat1"/>
          <w:rFonts w:eastAsia="Arial Unicode MS"/>
          <w:b/>
          <w:bCs/>
        </w:rPr>
      </w:pPr>
      <w:r>
        <w:rPr>
          <w:rStyle w:val="QuickFormat1"/>
          <w:b/>
          <w:bCs/>
        </w:rPr>
        <w:t>PROGRAM FACT SHEET</w:t>
      </w:r>
    </w:p>
    <w:p w14:paraId="6D59DF58" w14:textId="77777777" w:rsidR="00AD1C5C" w:rsidRDefault="00AD1C5C">
      <w:pPr>
        <w:pStyle w:val="Subtitle"/>
        <w:rPr>
          <w:rStyle w:val="QuickFormat1"/>
        </w:rPr>
      </w:pPr>
    </w:p>
    <w:p w14:paraId="6D59DF59" w14:textId="77777777" w:rsidR="00AD1C5C" w:rsidRDefault="00AD1C5C">
      <w:pPr>
        <w:pStyle w:val="Subtitle"/>
        <w:rPr>
          <w:rStyle w:val="QuickFormat1"/>
          <w:rFonts w:eastAsia="Arial Unicode MS"/>
        </w:rPr>
      </w:pPr>
      <w:r>
        <w:rPr>
          <w:rStyle w:val="QuickFormat1"/>
        </w:rPr>
        <w:t>SIMULATION AND GAME DEVELOPMENT</w:t>
      </w:r>
      <w:r>
        <w:rPr>
          <w:rStyle w:val="QuickFormat1"/>
        </w:rPr>
        <w:tab/>
        <w:t>A25450</w:t>
      </w:r>
    </w:p>
    <w:p w14:paraId="6D59DF5A" w14:textId="77777777" w:rsidR="00AD1C5C" w:rsidRDefault="00AD1C5C">
      <w:pPr>
        <w:rPr>
          <w:rFonts w:ascii="Times New Roman" w:hAnsi="Times New Roman"/>
          <w:sz w:val="18"/>
        </w:rPr>
      </w:pPr>
      <w:r>
        <w:rPr>
          <w:rFonts w:ascii="Times New Roman" w:hAnsi="Times New Roman"/>
          <w:sz w:val="18"/>
        </w:rPr>
        <w:t>The Simulation and Game Development Curriculum provides a broad background in simulation and game development with practical applications in creative arts, visual arts, audio/video technology, creative writing, modeling, design, programming and management.</w:t>
      </w:r>
    </w:p>
    <w:p w14:paraId="6D59DF5B" w14:textId="77777777" w:rsidR="00AD1C5C" w:rsidRDefault="00AD1C5C">
      <w:pPr>
        <w:rPr>
          <w:rFonts w:ascii="Times New Roman" w:hAnsi="Times New Roman"/>
          <w:sz w:val="18"/>
        </w:rPr>
      </w:pPr>
    </w:p>
    <w:p w14:paraId="6D59DF5C" w14:textId="77777777" w:rsidR="00AD1C5C" w:rsidRDefault="00AD1C5C">
      <w:pPr>
        <w:rPr>
          <w:rFonts w:ascii="Times New Roman" w:hAnsi="Times New Roman"/>
          <w:sz w:val="18"/>
        </w:rPr>
      </w:pPr>
      <w:r>
        <w:rPr>
          <w:rFonts w:ascii="Times New Roman" w:hAnsi="Times New Roman"/>
          <w:sz w:val="18"/>
        </w:rPr>
        <w:t>Students will receive hands-on training in design, 3D modeling, software engineering, database administration and programming for the purpose of creating simulations and games.</w:t>
      </w:r>
    </w:p>
    <w:p w14:paraId="6D59DF5D" w14:textId="77777777" w:rsidR="00AD1C5C" w:rsidRDefault="00AD1C5C">
      <w:pPr>
        <w:rPr>
          <w:rFonts w:ascii="Times New Roman" w:hAnsi="Times New Roman"/>
          <w:sz w:val="18"/>
        </w:rPr>
      </w:pPr>
    </w:p>
    <w:p w14:paraId="6D59DF5E" w14:textId="77777777" w:rsidR="00AD1C5C" w:rsidRDefault="00AD1C5C">
      <w:pPr>
        <w:rPr>
          <w:rFonts w:ascii="Times New Roman" w:hAnsi="Times New Roman"/>
          <w:sz w:val="18"/>
        </w:rPr>
      </w:pPr>
      <w:r>
        <w:rPr>
          <w:rFonts w:ascii="Times New Roman" w:hAnsi="Times New Roman"/>
          <w:sz w:val="18"/>
        </w:rPr>
        <w:t>Graduates should qualify for employment as designers, artists, animators, programmers, database administrators, testers, quality assurance analysts, engineers and administrators in the entertainment industry, the health care industry, engineering, forensics, education, NASA and government agencies.</w:t>
      </w:r>
    </w:p>
    <w:p w14:paraId="6D59DF5F" w14:textId="77777777" w:rsidR="00635164" w:rsidRDefault="00635164">
      <w:pPr>
        <w:rPr>
          <w:rFonts w:ascii="CG Times" w:hAnsi="CG Times"/>
          <w:b/>
          <w:i/>
          <w:sz w:val="32"/>
        </w:rPr>
      </w:pPr>
    </w:p>
    <w:p w14:paraId="6D59DF60" w14:textId="77777777" w:rsidR="00AD1C5C" w:rsidRDefault="00AD1C5C">
      <w:pPr>
        <w:pStyle w:val="Heading5"/>
        <w:rPr>
          <w:rStyle w:val="QuickFormat1"/>
          <w:rFonts w:eastAsia="Arial Unicode MS"/>
        </w:rPr>
      </w:pPr>
      <w:r>
        <w:rPr>
          <w:rStyle w:val="QuickFormat1"/>
        </w:rPr>
        <w:t>Awards</w:t>
      </w:r>
    </w:p>
    <w:p w14:paraId="6D59DF61" w14:textId="77777777" w:rsidR="00AD1C5C" w:rsidRDefault="00AD1C5C">
      <w:pPr>
        <w:rPr>
          <w:rFonts w:ascii="Times New Roman" w:hAnsi="Times New Roman"/>
          <w:b/>
          <w:bCs/>
          <w:sz w:val="18"/>
        </w:rPr>
      </w:pPr>
    </w:p>
    <w:tbl>
      <w:tblPr>
        <w:tblW w:w="0" w:type="auto"/>
        <w:tblLook w:val="0000" w:firstRow="0" w:lastRow="0" w:firstColumn="0" w:lastColumn="0" w:noHBand="0" w:noVBand="0"/>
      </w:tblPr>
      <w:tblGrid>
        <w:gridCol w:w="5217"/>
        <w:gridCol w:w="4287"/>
      </w:tblGrid>
      <w:tr w:rsidR="00AD1C5C" w14:paraId="6D59DF66" w14:textId="77777777" w:rsidTr="00FE575B">
        <w:tc>
          <w:tcPr>
            <w:tcW w:w="5217" w:type="dxa"/>
          </w:tcPr>
          <w:p w14:paraId="6D59DF62" w14:textId="77777777" w:rsidR="00AD1C5C" w:rsidRDefault="00AD1C5C">
            <w:pPr>
              <w:rPr>
                <w:rFonts w:ascii="Times New Roman" w:hAnsi="Times New Roman"/>
                <w:b/>
                <w:bCs/>
                <w:sz w:val="18"/>
              </w:rPr>
            </w:pPr>
            <w:r>
              <w:rPr>
                <w:rStyle w:val="QuickFormat1"/>
                <w:b/>
                <w:bCs/>
              </w:rPr>
              <w:t>Associate Degree</w:t>
            </w:r>
            <w:r>
              <w:rPr>
                <w:rStyle w:val="QuickFormat1"/>
              </w:rPr>
              <w:t>: Simulation and Game Development</w:t>
            </w:r>
            <w:r w:rsidR="00804E7F">
              <w:rPr>
                <w:rStyle w:val="QuickFormat1"/>
              </w:rPr>
              <w:t>/3D Game Artist</w:t>
            </w:r>
            <w:r>
              <w:rPr>
                <w:rStyle w:val="QuickFormat1"/>
              </w:rPr>
              <w:t xml:space="preserve"> (A25450</w:t>
            </w:r>
            <w:r w:rsidR="00804E7F">
              <w:rPr>
                <w:rStyle w:val="QuickFormat1"/>
              </w:rPr>
              <w:t>A</w:t>
            </w:r>
            <w:r>
              <w:rPr>
                <w:rStyle w:val="QuickFormat1"/>
              </w:rPr>
              <w:t>)</w:t>
            </w:r>
          </w:p>
        </w:tc>
        <w:tc>
          <w:tcPr>
            <w:tcW w:w="4287" w:type="dxa"/>
          </w:tcPr>
          <w:p w14:paraId="6D59DF63" w14:textId="77777777" w:rsidR="00AD1C5C" w:rsidRDefault="00AD1C5C">
            <w:pPr>
              <w:tabs>
                <w:tab w:val="left" w:pos="-1440"/>
              </w:tabs>
              <w:ind w:left="720" w:hanging="720"/>
              <w:jc w:val="both"/>
              <w:rPr>
                <w:rStyle w:val="QuickFormat1"/>
                <w:rFonts w:eastAsia="Arial Unicode MS"/>
              </w:rPr>
            </w:pPr>
            <w:r>
              <w:rPr>
                <w:rStyle w:val="QuickFormat1"/>
                <w:b/>
                <w:bCs/>
              </w:rPr>
              <w:t>Length of Program</w:t>
            </w:r>
            <w:r>
              <w:rPr>
                <w:rStyle w:val="QuickFormat1"/>
              </w:rPr>
              <w:t>: 5 Semesters</w:t>
            </w:r>
          </w:p>
          <w:p w14:paraId="6D59DF64" w14:textId="77777777" w:rsidR="00AD1C5C" w:rsidRDefault="00AD1C5C">
            <w:pPr>
              <w:rPr>
                <w:rStyle w:val="QuickFormat1"/>
              </w:rPr>
            </w:pPr>
            <w:r>
              <w:rPr>
                <w:rStyle w:val="QuickFormat1"/>
                <w:b/>
                <w:bCs/>
              </w:rPr>
              <w:t>Prerequisite</w:t>
            </w:r>
            <w:r w:rsidR="00953EE2">
              <w:rPr>
                <w:rStyle w:val="QuickFormat1"/>
              </w:rPr>
              <w:t>: High School Diploma</w:t>
            </w:r>
            <w:r w:rsidR="001A4A98">
              <w:rPr>
                <w:rStyle w:val="QuickFormat1"/>
              </w:rPr>
              <w:t>, Placement Test Equivalent</w:t>
            </w:r>
            <w:r>
              <w:rPr>
                <w:rStyle w:val="QuickFormat1"/>
              </w:rPr>
              <w:t xml:space="preserve"> </w:t>
            </w:r>
          </w:p>
          <w:p w14:paraId="6D59DF65" w14:textId="77777777" w:rsidR="00AD1C5C" w:rsidRDefault="00AD1C5C">
            <w:pPr>
              <w:rPr>
                <w:rFonts w:ascii="Times New Roman" w:hAnsi="Times New Roman"/>
                <w:b/>
                <w:bCs/>
                <w:sz w:val="18"/>
              </w:rPr>
            </w:pPr>
          </w:p>
        </w:tc>
      </w:tr>
      <w:tr w:rsidR="00804E7F" w14:paraId="6D59DF6B" w14:textId="77777777" w:rsidTr="00FE575B">
        <w:tc>
          <w:tcPr>
            <w:tcW w:w="5217" w:type="dxa"/>
          </w:tcPr>
          <w:p w14:paraId="6D59DF67" w14:textId="77777777" w:rsidR="00804E7F" w:rsidRDefault="00804E7F" w:rsidP="00804E7F">
            <w:pPr>
              <w:rPr>
                <w:rFonts w:ascii="Times New Roman" w:hAnsi="Times New Roman"/>
                <w:b/>
                <w:bCs/>
                <w:sz w:val="18"/>
              </w:rPr>
            </w:pPr>
            <w:r>
              <w:rPr>
                <w:rStyle w:val="QuickFormat1"/>
                <w:b/>
                <w:bCs/>
              </w:rPr>
              <w:t>Associate Degree</w:t>
            </w:r>
            <w:r>
              <w:rPr>
                <w:rStyle w:val="QuickFormat1"/>
              </w:rPr>
              <w:t>: Simulation and Game Development/Game and Interactive Programmer (A25450P)</w:t>
            </w:r>
          </w:p>
        </w:tc>
        <w:tc>
          <w:tcPr>
            <w:tcW w:w="4287" w:type="dxa"/>
          </w:tcPr>
          <w:p w14:paraId="6D59DF68" w14:textId="77777777" w:rsidR="00804E7F" w:rsidRDefault="00804E7F" w:rsidP="00804E7F">
            <w:pPr>
              <w:tabs>
                <w:tab w:val="left" w:pos="-1440"/>
              </w:tabs>
              <w:ind w:left="720" w:hanging="720"/>
              <w:jc w:val="both"/>
              <w:rPr>
                <w:rStyle w:val="QuickFormat1"/>
                <w:rFonts w:eastAsia="Arial Unicode MS"/>
              </w:rPr>
            </w:pPr>
            <w:r>
              <w:rPr>
                <w:rStyle w:val="QuickFormat1"/>
                <w:b/>
                <w:bCs/>
              </w:rPr>
              <w:t>Length of Program</w:t>
            </w:r>
            <w:r>
              <w:rPr>
                <w:rStyle w:val="QuickFormat1"/>
              </w:rPr>
              <w:t>: 5 Semesters</w:t>
            </w:r>
          </w:p>
          <w:p w14:paraId="6D59DF69" w14:textId="77777777" w:rsidR="00804E7F" w:rsidRDefault="00804E7F" w:rsidP="00804E7F">
            <w:pPr>
              <w:rPr>
                <w:rStyle w:val="QuickFormat1"/>
              </w:rPr>
            </w:pPr>
            <w:r>
              <w:rPr>
                <w:rStyle w:val="QuickFormat1"/>
                <w:b/>
                <w:bCs/>
              </w:rPr>
              <w:t>Prerequisite</w:t>
            </w:r>
            <w:r>
              <w:rPr>
                <w:rStyle w:val="QuickFormat1"/>
              </w:rPr>
              <w:t xml:space="preserve">: High School Diploma, Placement Test Equivalent </w:t>
            </w:r>
          </w:p>
          <w:p w14:paraId="6D59DF6A" w14:textId="77777777" w:rsidR="00804E7F" w:rsidRDefault="00804E7F" w:rsidP="00804E7F">
            <w:pPr>
              <w:rPr>
                <w:rFonts w:ascii="Times New Roman" w:hAnsi="Times New Roman"/>
                <w:b/>
                <w:bCs/>
                <w:sz w:val="18"/>
              </w:rPr>
            </w:pPr>
          </w:p>
        </w:tc>
      </w:tr>
      <w:tr w:rsidR="00AD1C5C" w14:paraId="6D59DF70" w14:textId="77777777" w:rsidTr="00FE575B">
        <w:tc>
          <w:tcPr>
            <w:tcW w:w="5217" w:type="dxa"/>
          </w:tcPr>
          <w:p w14:paraId="6D59DF6C" w14:textId="77777777" w:rsidR="00AD1C5C" w:rsidRDefault="00AD1C5C" w:rsidP="00FE575B">
            <w:pPr>
              <w:rPr>
                <w:rFonts w:ascii="Times New Roman" w:hAnsi="Times New Roman"/>
                <w:sz w:val="18"/>
              </w:rPr>
            </w:pPr>
            <w:r>
              <w:rPr>
                <w:rFonts w:ascii="Times New Roman" w:hAnsi="Times New Roman"/>
                <w:b/>
                <w:bCs/>
                <w:sz w:val="18"/>
              </w:rPr>
              <w:t xml:space="preserve">Diploma: </w:t>
            </w:r>
            <w:r w:rsidR="00804E7F">
              <w:rPr>
                <w:rFonts w:ascii="Times New Roman" w:hAnsi="Times New Roman"/>
                <w:bCs/>
                <w:sz w:val="18"/>
              </w:rPr>
              <w:t>Not Applicable</w:t>
            </w:r>
          </w:p>
        </w:tc>
        <w:tc>
          <w:tcPr>
            <w:tcW w:w="4287" w:type="dxa"/>
          </w:tcPr>
          <w:p w14:paraId="6D59DF6D" w14:textId="77777777" w:rsidR="00AD1C5C" w:rsidRDefault="00AD1C5C">
            <w:pPr>
              <w:rPr>
                <w:rFonts w:ascii="Times New Roman" w:hAnsi="Times New Roman"/>
                <w:b/>
                <w:bCs/>
                <w:sz w:val="18"/>
              </w:rPr>
            </w:pPr>
            <w:r>
              <w:rPr>
                <w:rFonts w:ascii="Times New Roman" w:hAnsi="Times New Roman"/>
                <w:b/>
                <w:bCs/>
                <w:sz w:val="18"/>
              </w:rPr>
              <w:t xml:space="preserve">Length of Program: </w:t>
            </w:r>
          </w:p>
          <w:p w14:paraId="6D59DF6E" w14:textId="77777777" w:rsidR="00AD1C5C" w:rsidRDefault="00AD1C5C">
            <w:pPr>
              <w:rPr>
                <w:rFonts w:ascii="Times New Roman" w:hAnsi="Times New Roman"/>
                <w:sz w:val="18"/>
              </w:rPr>
            </w:pPr>
            <w:r>
              <w:rPr>
                <w:rFonts w:ascii="Times New Roman" w:hAnsi="Times New Roman"/>
                <w:b/>
                <w:bCs/>
                <w:sz w:val="18"/>
              </w:rPr>
              <w:t xml:space="preserve">Prerequisite: </w:t>
            </w:r>
          </w:p>
          <w:p w14:paraId="6D59DF6F" w14:textId="77777777" w:rsidR="00AD1C5C" w:rsidRDefault="00AD1C5C">
            <w:pPr>
              <w:rPr>
                <w:rFonts w:ascii="Times New Roman" w:hAnsi="Times New Roman"/>
                <w:b/>
                <w:bCs/>
                <w:sz w:val="18"/>
              </w:rPr>
            </w:pPr>
          </w:p>
        </w:tc>
      </w:tr>
      <w:tr w:rsidR="00AD1C5C" w14:paraId="6D59DF75" w14:textId="77777777" w:rsidTr="00FE575B">
        <w:tc>
          <w:tcPr>
            <w:tcW w:w="5217" w:type="dxa"/>
          </w:tcPr>
          <w:p w14:paraId="6D59DF71" w14:textId="77777777" w:rsidR="00AD1C5C" w:rsidRDefault="00AD1C5C">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SGD Basics Certificate (C25450C1)</w:t>
            </w:r>
          </w:p>
        </w:tc>
        <w:tc>
          <w:tcPr>
            <w:tcW w:w="4287" w:type="dxa"/>
          </w:tcPr>
          <w:p w14:paraId="6D59DF72" w14:textId="77777777" w:rsidR="00AD1C5C" w:rsidRDefault="00AD1C5C">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1706BC">
              <w:rPr>
                <w:rFonts w:ascii="Times New Roman" w:hAnsi="Times New Roman"/>
                <w:sz w:val="18"/>
              </w:rPr>
              <w:t>1</w:t>
            </w:r>
            <w:r>
              <w:rPr>
                <w:rFonts w:ascii="Times New Roman" w:hAnsi="Times New Roman"/>
                <w:sz w:val="18"/>
              </w:rPr>
              <w:t xml:space="preserve"> Semesters</w:t>
            </w:r>
          </w:p>
          <w:p w14:paraId="6D59DF73" w14:textId="77777777" w:rsidR="00AD1C5C" w:rsidRDefault="00AD1C5C">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r w:rsidR="001A4A98">
              <w:rPr>
                <w:rFonts w:ascii="Times New Roman" w:hAnsi="Times New Roman"/>
                <w:sz w:val="18"/>
              </w:rPr>
              <w:t xml:space="preserve">, Placement </w:t>
            </w:r>
            <w:r w:rsidR="00CD4657">
              <w:rPr>
                <w:rFonts w:ascii="Times New Roman" w:hAnsi="Times New Roman"/>
                <w:sz w:val="18"/>
              </w:rPr>
              <w:t>Test Equivalent</w:t>
            </w:r>
            <w:r>
              <w:rPr>
                <w:rFonts w:ascii="Times New Roman" w:hAnsi="Times New Roman"/>
                <w:sz w:val="18"/>
              </w:rPr>
              <w:t xml:space="preserve"> </w:t>
            </w:r>
          </w:p>
          <w:p w14:paraId="6D59DF74" w14:textId="77777777" w:rsidR="00953EE2" w:rsidRDefault="00953EE2">
            <w:pPr>
              <w:rPr>
                <w:rFonts w:ascii="Times New Roman" w:hAnsi="Times New Roman"/>
                <w:b/>
                <w:bCs/>
                <w:sz w:val="18"/>
              </w:rPr>
            </w:pPr>
          </w:p>
        </w:tc>
      </w:tr>
      <w:tr w:rsidR="00AD1C5C" w14:paraId="6D59DF7A" w14:textId="77777777" w:rsidTr="00FE575B">
        <w:tc>
          <w:tcPr>
            <w:tcW w:w="5217" w:type="dxa"/>
          </w:tcPr>
          <w:p w14:paraId="6D59DF76" w14:textId="77777777" w:rsidR="00AD1C5C" w:rsidRDefault="00AD1C5C">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Interactive 3D Certificate (C25450C2)</w:t>
            </w:r>
          </w:p>
        </w:tc>
        <w:tc>
          <w:tcPr>
            <w:tcW w:w="4287" w:type="dxa"/>
          </w:tcPr>
          <w:p w14:paraId="6D59DF77" w14:textId="77777777" w:rsidR="00AD1C5C" w:rsidRDefault="00AD1C5C">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6E42DE">
              <w:rPr>
                <w:rFonts w:ascii="Times New Roman" w:hAnsi="Times New Roman"/>
                <w:sz w:val="18"/>
              </w:rPr>
              <w:t>3</w:t>
            </w:r>
            <w:r>
              <w:rPr>
                <w:rFonts w:ascii="Times New Roman" w:hAnsi="Times New Roman"/>
                <w:sz w:val="18"/>
              </w:rPr>
              <w:t xml:space="preserve"> Semesters</w:t>
            </w:r>
          </w:p>
          <w:p w14:paraId="6D59DF78" w14:textId="77777777" w:rsidR="00AD1C5C" w:rsidRDefault="00AD1C5C">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w:t>
            </w:r>
            <w:r w:rsidR="001A4A98">
              <w:rPr>
                <w:rFonts w:ascii="Times New Roman" w:hAnsi="Times New Roman"/>
                <w:sz w:val="18"/>
              </w:rPr>
              <w:t>iploma, Placement Test Equivalent</w:t>
            </w:r>
          </w:p>
          <w:p w14:paraId="6D59DF79" w14:textId="77777777" w:rsidR="00AD1C5C" w:rsidRDefault="00AD1C5C">
            <w:pPr>
              <w:rPr>
                <w:rFonts w:ascii="Times New Roman" w:hAnsi="Times New Roman"/>
                <w:b/>
                <w:bCs/>
                <w:sz w:val="18"/>
              </w:rPr>
            </w:pPr>
          </w:p>
        </w:tc>
      </w:tr>
      <w:tr w:rsidR="00953EE2" w14:paraId="6D59DF7F" w14:textId="77777777" w:rsidTr="00FE575B">
        <w:tc>
          <w:tcPr>
            <w:tcW w:w="5217" w:type="dxa"/>
          </w:tcPr>
          <w:p w14:paraId="6D59DF7B" w14:textId="77777777" w:rsidR="00953EE2" w:rsidRDefault="00953EE2" w:rsidP="00953EE2">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SG Programming Certificate (C25450C3)</w:t>
            </w:r>
          </w:p>
        </w:tc>
        <w:tc>
          <w:tcPr>
            <w:tcW w:w="4287" w:type="dxa"/>
          </w:tcPr>
          <w:p w14:paraId="6D59DF7C" w14:textId="77777777" w:rsidR="00953EE2" w:rsidRDefault="00953EE2" w:rsidP="00D27C1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14:paraId="6D59DF7D" w14:textId="77777777" w:rsidR="00953EE2" w:rsidRDefault="00953EE2" w:rsidP="00D27C14">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6D59DF7E" w14:textId="77777777" w:rsidR="00953EE2" w:rsidRDefault="00953EE2" w:rsidP="00D27C14">
            <w:pPr>
              <w:rPr>
                <w:rFonts w:ascii="Times New Roman" w:hAnsi="Times New Roman"/>
                <w:b/>
                <w:bCs/>
                <w:sz w:val="18"/>
              </w:rPr>
            </w:pPr>
          </w:p>
        </w:tc>
      </w:tr>
      <w:tr w:rsidR="00953EE2" w14:paraId="6D59DF84" w14:textId="77777777" w:rsidTr="00FE575B">
        <w:tc>
          <w:tcPr>
            <w:tcW w:w="5217" w:type="dxa"/>
          </w:tcPr>
          <w:p w14:paraId="6D59DF80" w14:textId="77777777" w:rsidR="00953EE2" w:rsidRDefault="00953EE2" w:rsidP="00953EE2">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SG Design Fundamentals Certificate (C25450C4)</w:t>
            </w:r>
          </w:p>
        </w:tc>
        <w:tc>
          <w:tcPr>
            <w:tcW w:w="4287" w:type="dxa"/>
          </w:tcPr>
          <w:p w14:paraId="6D59DF81" w14:textId="77777777" w:rsidR="00953EE2" w:rsidRDefault="00953EE2" w:rsidP="00D27C1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303752">
              <w:rPr>
                <w:rFonts w:ascii="Times New Roman" w:hAnsi="Times New Roman"/>
                <w:sz w:val="18"/>
              </w:rPr>
              <w:t>2</w:t>
            </w:r>
            <w:r>
              <w:rPr>
                <w:rFonts w:ascii="Times New Roman" w:hAnsi="Times New Roman"/>
                <w:sz w:val="18"/>
              </w:rPr>
              <w:t xml:space="preserve"> Semesters</w:t>
            </w:r>
          </w:p>
          <w:p w14:paraId="6D59DF82" w14:textId="77777777" w:rsidR="00953EE2" w:rsidRDefault="00953EE2" w:rsidP="00D27C14">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6D59DF83" w14:textId="77777777" w:rsidR="00953EE2" w:rsidRDefault="00953EE2" w:rsidP="00D27C14">
            <w:pPr>
              <w:rPr>
                <w:rFonts w:ascii="Times New Roman" w:hAnsi="Times New Roman"/>
                <w:b/>
                <w:bCs/>
                <w:sz w:val="18"/>
              </w:rPr>
            </w:pPr>
          </w:p>
        </w:tc>
      </w:tr>
      <w:tr w:rsidR="00FE575B" w14:paraId="6D59DF89" w14:textId="77777777" w:rsidTr="00FE575B">
        <w:tc>
          <w:tcPr>
            <w:tcW w:w="5217" w:type="dxa"/>
          </w:tcPr>
          <w:p w14:paraId="6D59DF85" w14:textId="77777777" w:rsidR="00FE575B" w:rsidRDefault="00FE575B" w:rsidP="00FE575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3D Printing Certificate (C25450C5)</w:t>
            </w:r>
          </w:p>
        </w:tc>
        <w:tc>
          <w:tcPr>
            <w:tcW w:w="4287" w:type="dxa"/>
          </w:tcPr>
          <w:p w14:paraId="6D59DF86" w14:textId="77777777" w:rsidR="00FE575B" w:rsidRDefault="00FE575B" w:rsidP="00FE575B">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14:paraId="6D59DF87" w14:textId="77777777" w:rsidR="00FE575B" w:rsidRDefault="00FE575B" w:rsidP="00FE575B">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6D59DF88" w14:textId="77777777" w:rsidR="00FE575B" w:rsidRDefault="00FE575B" w:rsidP="00FE575B">
            <w:pPr>
              <w:rPr>
                <w:rFonts w:ascii="Times New Roman" w:hAnsi="Times New Roman"/>
                <w:b/>
                <w:bCs/>
                <w:sz w:val="18"/>
              </w:rPr>
            </w:pPr>
          </w:p>
        </w:tc>
      </w:tr>
      <w:tr w:rsidR="002814D0" w14:paraId="6D59DF8E" w14:textId="77777777" w:rsidTr="00FE575B">
        <w:tc>
          <w:tcPr>
            <w:tcW w:w="5217" w:type="dxa"/>
          </w:tcPr>
          <w:p w14:paraId="6D59DF8A" w14:textId="77777777" w:rsidR="002814D0" w:rsidRDefault="002814D0" w:rsidP="002814D0">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3D Animation Certificate (C25450C6)</w:t>
            </w:r>
          </w:p>
        </w:tc>
        <w:tc>
          <w:tcPr>
            <w:tcW w:w="4287" w:type="dxa"/>
          </w:tcPr>
          <w:p w14:paraId="6D59DF8B" w14:textId="77777777" w:rsidR="002814D0" w:rsidRDefault="002814D0" w:rsidP="002814D0">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422BC3">
              <w:rPr>
                <w:rFonts w:ascii="Times New Roman" w:hAnsi="Times New Roman"/>
                <w:sz w:val="18"/>
              </w:rPr>
              <w:t>3</w:t>
            </w:r>
            <w:r>
              <w:rPr>
                <w:rFonts w:ascii="Times New Roman" w:hAnsi="Times New Roman"/>
                <w:sz w:val="18"/>
              </w:rPr>
              <w:t xml:space="preserve"> Semesters</w:t>
            </w:r>
          </w:p>
          <w:p w14:paraId="6D59DF8C" w14:textId="77777777" w:rsidR="002814D0" w:rsidRDefault="002814D0" w:rsidP="002814D0">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6D59DF8D" w14:textId="77777777" w:rsidR="002814D0" w:rsidRDefault="002814D0" w:rsidP="002814D0">
            <w:pPr>
              <w:rPr>
                <w:rFonts w:ascii="Times New Roman" w:hAnsi="Times New Roman"/>
                <w:b/>
                <w:bCs/>
                <w:sz w:val="18"/>
              </w:rPr>
            </w:pPr>
          </w:p>
        </w:tc>
      </w:tr>
      <w:tr w:rsidR="005F02C4" w14:paraId="6D59DF98" w14:textId="77777777" w:rsidTr="00FE575B">
        <w:tc>
          <w:tcPr>
            <w:tcW w:w="5217" w:type="dxa"/>
          </w:tcPr>
          <w:p w14:paraId="6D59DF94" w14:textId="77777777" w:rsidR="005F02C4" w:rsidRDefault="005F02C4" w:rsidP="005F02C4">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SGD Basics Certificate (C25450H1)</w:t>
            </w:r>
          </w:p>
        </w:tc>
        <w:tc>
          <w:tcPr>
            <w:tcW w:w="4287" w:type="dxa"/>
          </w:tcPr>
          <w:p w14:paraId="6D59DF95" w14:textId="77777777" w:rsidR="005F02C4" w:rsidRDefault="005F02C4" w:rsidP="005F02C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6D59DF96" w14:textId="77777777" w:rsidR="005F02C4" w:rsidRDefault="005F02C4" w:rsidP="00FF52DE">
            <w:pPr>
              <w:rPr>
                <w:rFonts w:ascii="Times New Roman" w:hAnsi="Times New Roman"/>
                <w:sz w:val="18"/>
              </w:rPr>
            </w:pPr>
            <w:r>
              <w:rPr>
                <w:rFonts w:ascii="Times New Roman" w:hAnsi="Times New Roman"/>
                <w:b/>
                <w:bCs/>
                <w:sz w:val="18"/>
              </w:rPr>
              <w:t>Prerequisite</w:t>
            </w:r>
            <w:r w:rsidR="005A004C">
              <w:rPr>
                <w:rFonts w:ascii="Times New Roman" w:hAnsi="Times New Roman"/>
                <w:b/>
                <w:bCs/>
                <w:sz w:val="18"/>
              </w:rPr>
              <w:t>:</w:t>
            </w:r>
            <w:r>
              <w:rPr>
                <w:rFonts w:ascii="Times New Roman" w:hAnsi="Times New Roman"/>
                <w:sz w:val="18"/>
              </w:rPr>
              <w:t xml:space="preserve"> Placement </w:t>
            </w:r>
            <w:r w:rsidR="00CD4657">
              <w:rPr>
                <w:rFonts w:ascii="Times New Roman" w:hAnsi="Times New Roman"/>
                <w:sz w:val="18"/>
              </w:rPr>
              <w:t>Test Equivalent</w:t>
            </w:r>
            <w:r>
              <w:rPr>
                <w:rFonts w:ascii="Times New Roman" w:hAnsi="Times New Roman"/>
                <w:sz w:val="18"/>
              </w:rPr>
              <w:t xml:space="preserve"> </w:t>
            </w:r>
          </w:p>
          <w:p w14:paraId="6D59DF97" w14:textId="77777777" w:rsidR="00FF52DE" w:rsidRDefault="00FF52DE" w:rsidP="00FF52DE">
            <w:pPr>
              <w:rPr>
                <w:rFonts w:ascii="Times New Roman" w:hAnsi="Times New Roman"/>
                <w:b/>
                <w:bCs/>
                <w:sz w:val="18"/>
              </w:rPr>
            </w:pPr>
          </w:p>
        </w:tc>
      </w:tr>
      <w:tr w:rsidR="005F02C4" w14:paraId="6D59DF9D" w14:textId="77777777" w:rsidTr="00FE575B">
        <w:tc>
          <w:tcPr>
            <w:tcW w:w="5217" w:type="dxa"/>
          </w:tcPr>
          <w:p w14:paraId="6D59DF99" w14:textId="77777777" w:rsidR="005F02C4" w:rsidRDefault="005F02C4" w:rsidP="005F02C4">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3D Animation Certificate (C25450H2)</w:t>
            </w:r>
          </w:p>
        </w:tc>
        <w:tc>
          <w:tcPr>
            <w:tcW w:w="4287" w:type="dxa"/>
          </w:tcPr>
          <w:p w14:paraId="6D59DF9A" w14:textId="77777777" w:rsidR="005F02C4" w:rsidRDefault="005F02C4" w:rsidP="005F02C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6D59DF9B" w14:textId="77777777" w:rsidR="005F02C4" w:rsidRDefault="005F02C4" w:rsidP="00FF52DE">
            <w:pPr>
              <w:rPr>
                <w:rFonts w:ascii="Times New Roman" w:hAnsi="Times New Roman"/>
                <w:sz w:val="18"/>
              </w:rPr>
            </w:pPr>
            <w:r>
              <w:rPr>
                <w:rFonts w:ascii="Times New Roman" w:hAnsi="Times New Roman"/>
                <w:b/>
                <w:bCs/>
                <w:sz w:val="18"/>
              </w:rPr>
              <w:t>Prerequisite</w:t>
            </w:r>
            <w:r w:rsidR="005A004C">
              <w:rPr>
                <w:rFonts w:ascii="Times New Roman" w:hAnsi="Times New Roman"/>
                <w:b/>
                <w:bCs/>
                <w:sz w:val="18"/>
              </w:rPr>
              <w:t>:</w:t>
            </w:r>
            <w:r>
              <w:rPr>
                <w:rFonts w:ascii="Times New Roman" w:hAnsi="Times New Roman"/>
                <w:b/>
                <w:bCs/>
                <w:sz w:val="18"/>
              </w:rPr>
              <w:t xml:space="preserve"> </w:t>
            </w:r>
            <w:r>
              <w:rPr>
                <w:rFonts w:ascii="Times New Roman" w:hAnsi="Times New Roman"/>
                <w:sz w:val="18"/>
              </w:rPr>
              <w:t xml:space="preserve">Placement </w:t>
            </w:r>
            <w:r w:rsidR="00CD4657">
              <w:rPr>
                <w:rFonts w:ascii="Times New Roman" w:hAnsi="Times New Roman"/>
                <w:sz w:val="18"/>
              </w:rPr>
              <w:t>Test Equivalent</w:t>
            </w:r>
            <w:r>
              <w:rPr>
                <w:rFonts w:ascii="Times New Roman" w:hAnsi="Times New Roman"/>
                <w:sz w:val="18"/>
              </w:rPr>
              <w:t xml:space="preserve"> </w:t>
            </w:r>
          </w:p>
          <w:p w14:paraId="6D59DF9C" w14:textId="77777777" w:rsidR="00FF52DE" w:rsidRDefault="00FF52DE" w:rsidP="00FF52DE">
            <w:pPr>
              <w:rPr>
                <w:rFonts w:ascii="Times New Roman" w:hAnsi="Times New Roman"/>
                <w:b/>
                <w:bCs/>
                <w:sz w:val="18"/>
              </w:rPr>
            </w:pPr>
          </w:p>
        </w:tc>
      </w:tr>
    </w:tbl>
    <w:p w14:paraId="6D59DF9E" w14:textId="77777777" w:rsidR="00635164" w:rsidRDefault="00635164" w:rsidP="000403CC">
      <w:pPr>
        <w:rPr>
          <w:rFonts w:ascii="Times New Roman" w:hAnsi="Times New Roman"/>
          <w:b/>
          <w:bCs/>
          <w:sz w:val="18"/>
        </w:rPr>
      </w:pPr>
    </w:p>
    <w:p w14:paraId="6D59DF9F" w14:textId="77777777" w:rsidR="000403CC" w:rsidRPr="00B64FAD" w:rsidRDefault="000403CC" w:rsidP="000403CC">
      <w:pPr>
        <w:rPr>
          <w:rFonts w:ascii="Times New Roman" w:hAnsi="Times New Roman"/>
          <w:sz w:val="18"/>
        </w:rPr>
      </w:pPr>
      <w:r w:rsidRPr="00B64FAD">
        <w:rPr>
          <w:rFonts w:ascii="Times New Roman" w:hAnsi="Times New Roman"/>
          <w:b/>
          <w:bCs/>
          <w:sz w:val="18"/>
        </w:rPr>
        <w:t>Work</w:t>
      </w:r>
      <w:r w:rsidR="009E6E0B">
        <w:rPr>
          <w:rFonts w:ascii="Times New Roman" w:hAnsi="Times New Roman"/>
          <w:b/>
          <w:bCs/>
          <w:sz w:val="18"/>
        </w:rPr>
        <w:t>-</w:t>
      </w:r>
      <w:r w:rsidRPr="00B64FAD">
        <w:rPr>
          <w:rFonts w:ascii="Times New Roman" w:hAnsi="Times New Roman"/>
          <w:b/>
          <w:bCs/>
          <w:sz w:val="18"/>
        </w:rPr>
        <w:t>Based Learning Requirements/Opportunities:</w:t>
      </w:r>
      <w:r w:rsidRPr="00B64FAD">
        <w:rPr>
          <w:rFonts w:ascii="Times New Roman" w:hAnsi="Times New Roman"/>
          <w:sz w:val="18"/>
        </w:rPr>
        <w:t xml:space="preserve"> For Work</w:t>
      </w:r>
      <w:r w:rsidR="009E6E0B">
        <w:rPr>
          <w:rFonts w:ascii="Times New Roman" w:hAnsi="Times New Roman"/>
          <w:sz w:val="18"/>
        </w:rPr>
        <w:t>-</w:t>
      </w:r>
      <w:r w:rsidRPr="00B64FAD">
        <w:rPr>
          <w:rFonts w:ascii="Times New Roman" w:hAnsi="Times New Roman"/>
          <w:sz w:val="18"/>
        </w:rPr>
        <w:t>Based Learning education requirements/opportunities please see the appropriate Program Sequencing sheet.</w:t>
      </w:r>
    </w:p>
    <w:p w14:paraId="6D59DFA0" w14:textId="77777777" w:rsidR="00635164" w:rsidRDefault="00635164">
      <w:pPr>
        <w:rPr>
          <w:rFonts w:ascii="Times New Roman" w:hAnsi="Times New Roman"/>
          <w:b/>
          <w:bCs/>
          <w:sz w:val="18"/>
        </w:rPr>
      </w:pPr>
    </w:p>
    <w:p w14:paraId="6D59DFA1" w14:textId="77777777" w:rsidR="00AD1C5C" w:rsidRDefault="00AD1C5C">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6D59DFA2" w14:textId="77777777" w:rsidR="00635164" w:rsidRDefault="00635164">
      <w:pPr>
        <w:rPr>
          <w:rFonts w:ascii="Times New Roman" w:hAnsi="Times New Roman"/>
          <w:b/>
          <w:bCs/>
          <w:sz w:val="18"/>
        </w:rPr>
      </w:pPr>
    </w:p>
    <w:p w14:paraId="6D59DFA3" w14:textId="77777777" w:rsidR="00AD1C5C" w:rsidRDefault="00AD1C5C">
      <w:pPr>
        <w:rPr>
          <w:rFonts w:ascii="Times New Roman" w:hAnsi="Times New Roman"/>
          <w:b/>
          <w:bCs/>
          <w:sz w:val="18"/>
        </w:rPr>
      </w:pPr>
      <w:r>
        <w:rPr>
          <w:rFonts w:ascii="Times New Roman" w:hAnsi="Times New Roman"/>
          <w:b/>
          <w:bCs/>
          <w:sz w:val="18"/>
        </w:rPr>
        <w:t>Program Information Contact:</w:t>
      </w:r>
    </w:p>
    <w:tbl>
      <w:tblPr>
        <w:tblW w:w="9648" w:type="dxa"/>
        <w:tblLook w:val="0000" w:firstRow="0" w:lastRow="0" w:firstColumn="0" w:lastColumn="0" w:noHBand="0" w:noVBand="0"/>
      </w:tblPr>
      <w:tblGrid>
        <w:gridCol w:w="4668"/>
        <w:gridCol w:w="4980"/>
      </w:tblGrid>
      <w:tr w:rsidR="00AD1C5C" w14:paraId="6D59DFAB" w14:textId="77777777">
        <w:tc>
          <w:tcPr>
            <w:tcW w:w="4668" w:type="dxa"/>
          </w:tcPr>
          <w:p w14:paraId="6D59DFA4" w14:textId="6D7BCBB8" w:rsidR="00AD1C5C" w:rsidRDefault="00AD1C5C">
            <w:pPr>
              <w:rPr>
                <w:rFonts w:ascii="Times New Roman" w:hAnsi="Times New Roman"/>
                <w:sz w:val="18"/>
              </w:rPr>
            </w:pPr>
            <w:r>
              <w:rPr>
                <w:rFonts w:ascii="Times New Roman" w:hAnsi="Times New Roman"/>
                <w:sz w:val="18"/>
              </w:rPr>
              <w:t xml:space="preserve">Curriculum Chairperson: </w:t>
            </w:r>
            <w:r w:rsidR="004B7842">
              <w:rPr>
                <w:rFonts w:ascii="Times New Roman" w:hAnsi="Times New Roman"/>
                <w:sz w:val="18"/>
              </w:rPr>
              <w:t>Torie Quismundo</w:t>
            </w:r>
          </w:p>
          <w:p w14:paraId="6D59DFA5" w14:textId="54B281F7" w:rsidR="00AD1C5C" w:rsidRDefault="00BB6975">
            <w:pPr>
              <w:rPr>
                <w:rFonts w:ascii="Times New Roman" w:hAnsi="Times New Roman"/>
                <w:sz w:val="18"/>
              </w:rPr>
            </w:pPr>
            <w:r>
              <w:rPr>
                <w:rFonts w:ascii="Times New Roman" w:hAnsi="Times New Roman"/>
                <w:sz w:val="18"/>
              </w:rPr>
              <w:t>Telephone Number: (910) 678-</w:t>
            </w:r>
            <w:r w:rsidR="004B7842">
              <w:rPr>
                <w:rFonts w:ascii="Times New Roman" w:hAnsi="Times New Roman"/>
                <w:sz w:val="18"/>
              </w:rPr>
              <w:t>8331</w:t>
            </w:r>
          </w:p>
          <w:p w14:paraId="6D59DFA6" w14:textId="6C105D98" w:rsidR="00AD1C5C" w:rsidRDefault="00AD1C5C">
            <w:pPr>
              <w:rPr>
                <w:rFonts w:ascii="Times New Roman" w:hAnsi="Times New Roman"/>
                <w:sz w:val="18"/>
              </w:rPr>
            </w:pPr>
            <w:r>
              <w:rPr>
                <w:rFonts w:ascii="Times New Roman" w:hAnsi="Times New Roman"/>
                <w:sz w:val="18"/>
              </w:rPr>
              <w:t xml:space="preserve">Office Location: </w:t>
            </w:r>
            <w:r w:rsidR="00285C60">
              <w:rPr>
                <w:rFonts w:ascii="Times New Roman" w:hAnsi="Times New Roman"/>
                <w:sz w:val="18"/>
              </w:rPr>
              <w:t xml:space="preserve">ATC </w:t>
            </w:r>
            <w:r w:rsidR="001E700C">
              <w:rPr>
                <w:rFonts w:ascii="Times New Roman" w:hAnsi="Times New Roman"/>
                <w:sz w:val="18"/>
              </w:rPr>
              <w:t>220</w:t>
            </w:r>
            <w:r w:rsidR="004B7842">
              <w:rPr>
                <w:rFonts w:ascii="Times New Roman" w:hAnsi="Times New Roman"/>
                <w:sz w:val="18"/>
              </w:rPr>
              <w:t>B</w:t>
            </w:r>
          </w:p>
          <w:p w14:paraId="6D59DFA7" w14:textId="6329183A" w:rsidR="00AD1C5C" w:rsidRDefault="00AD1C5C">
            <w:pPr>
              <w:rPr>
                <w:rFonts w:ascii="Times New Roman" w:hAnsi="Times New Roman"/>
                <w:sz w:val="18"/>
              </w:rPr>
            </w:pPr>
            <w:r>
              <w:rPr>
                <w:rFonts w:ascii="Times New Roman" w:hAnsi="Times New Roman"/>
                <w:sz w:val="18"/>
              </w:rPr>
              <w:t xml:space="preserve">Email: </w:t>
            </w:r>
            <w:hyperlink r:id="rId8" w:history="1">
              <w:r w:rsidR="004B7842" w:rsidRPr="00A51ECD">
                <w:rPr>
                  <w:rStyle w:val="Hyperlink"/>
                  <w:rFonts w:ascii="Times New Roman" w:hAnsi="Times New Roman"/>
                  <w:sz w:val="18"/>
                </w:rPr>
                <w:t>quismunt@faytechcc.edu</w:t>
              </w:r>
            </w:hyperlink>
          </w:p>
        </w:tc>
        <w:tc>
          <w:tcPr>
            <w:tcW w:w="4980" w:type="dxa"/>
          </w:tcPr>
          <w:p w14:paraId="6D59DFA8" w14:textId="77777777" w:rsidR="00AD1C5C" w:rsidRDefault="00AD1C5C">
            <w:pPr>
              <w:rPr>
                <w:rFonts w:ascii="Times New Roman" w:hAnsi="Times New Roman"/>
                <w:sz w:val="18"/>
              </w:rPr>
            </w:pPr>
            <w:r>
              <w:rPr>
                <w:rFonts w:ascii="Times New Roman" w:hAnsi="Times New Roman"/>
                <w:sz w:val="18"/>
              </w:rPr>
              <w:t>Department Office:  Advanced Technology Center, Room 113</w:t>
            </w:r>
          </w:p>
          <w:p w14:paraId="6D59DFA9" w14:textId="77777777" w:rsidR="00AD1C5C" w:rsidRDefault="00AD1C5C">
            <w:pPr>
              <w:rPr>
                <w:rFonts w:ascii="Times New Roman" w:hAnsi="Times New Roman"/>
                <w:sz w:val="18"/>
              </w:rPr>
            </w:pPr>
            <w:r>
              <w:rPr>
                <w:rFonts w:ascii="Times New Roman" w:hAnsi="Times New Roman"/>
                <w:sz w:val="18"/>
              </w:rPr>
              <w:t>Telephone: (910) 678-8347</w:t>
            </w:r>
          </w:p>
          <w:p w14:paraId="6D59DFAA" w14:textId="77777777" w:rsidR="00AD1C5C" w:rsidRDefault="00AD1C5C">
            <w:pPr>
              <w:rPr>
                <w:rFonts w:ascii="Times New Roman" w:hAnsi="Times New Roman"/>
                <w:sz w:val="18"/>
              </w:rPr>
            </w:pPr>
            <w:r>
              <w:rPr>
                <w:rFonts w:ascii="Times New Roman" w:hAnsi="Times New Roman"/>
                <w:sz w:val="18"/>
              </w:rPr>
              <w:t xml:space="preserve">FTCC Web Site: </w:t>
            </w:r>
            <w:hyperlink r:id="rId9" w:history="1">
              <w:r w:rsidR="00F22D5E">
                <w:rPr>
                  <w:rStyle w:val="Hyperlink"/>
                  <w:rFonts w:ascii="Times New Roman" w:hAnsi="Times New Roman"/>
                  <w:sz w:val="18"/>
                  <w:u w:val="none"/>
                </w:rPr>
                <w:t>FTTC Website</w:t>
              </w:r>
            </w:hyperlink>
          </w:p>
        </w:tc>
      </w:tr>
    </w:tbl>
    <w:p w14:paraId="6D59DFAC" w14:textId="77777777" w:rsidR="00AD1C5C" w:rsidRDefault="00AD1C5C">
      <w:pPr>
        <w:rPr>
          <w:rFonts w:ascii="Times New Roman" w:hAnsi="Times New Roman"/>
          <w:b/>
          <w:bCs/>
          <w:sz w:val="18"/>
        </w:rPr>
      </w:pPr>
    </w:p>
    <w:p w14:paraId="6D59DFAD" w14:textId="77777777" w:rsidR="00AD1C5C" w:rsidRDefault="00AD1C5C">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6D59DFAE" w14:textId="77777777" w:rsidR="00AD1C5C" w:rsidRDefault="00AD1C5C">
      <w:pPr>
        <w:rPr>
          <w:rFonts w:ascii="Times New Roman" w:hAnsi="Times New Roman"/>
          <w:sz w:val="18"/>
        </w:rPr>
      </w:pPr>
    </w:p>
    <w:p w14:paraId="6D59DFAF" w14:textId="77777777" w:rsidR="0072458E" w:rsidRPr="0072458E" w:rsidRDefault="0072458E" w:rsidP="0072458E">
      <w:pPr>
        <w:widowControl/>
        <w:rPr>
          <w:rFonts w:ascii="Times New Roman" w:hAnsi="Times New Roman"/>
          <w:sz w:val="18"/>
          <w:szCs w:val="18"/>
        </w:rPr>
      </w:pPr>
      <w:r w:rsidRPr="0072458E">
        <w:rPr>
          <w:rFonts w:ascii="Times New Roman" w:hAnsi="Times New Roman"/>
          <w:b/>
          <w:bCs/>
          <w:sz w:val="18"/>
          <w:szCs w:val="18"/>
        </w:rPr>
        <w:t xml:space="preserve">Scholarship/Title IV Financial Aid/VA Services:  </w:t>
      </w:r>
      <w:r w:rsidRPr="0072458E">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72458E">
        <w:rPr>
          <w:rFonts w:ascii="Times New Roman" w:hAnsi="Times New Roman"/>
          <w:b/>
          <w:bCs/>
          <w:sz w:val="18"/>
          <w:szCs w:val="18"/>
          <w:u w:val="single"/>
        </w:rPr>
        <w:t>may or may not be eligible</w:t>
      </w:r>
      <w:r w:rsidRPr="0072458E">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6D59DFB0" w14:textId="77777777" w:rsidR="0072458E" w:rsidRPr="0072458E" w:rsidRDefault="0072458E" w:rsidP="0072458E">
      <w:pPr>
        <w:rPr>
          <w:rFonts w:ascii="Times New Roman" w:hAnsi="Times New Roman"/>
          <w:b/>
          <w:bCs/>
          <w:sz w:val="18"/>
        </w:rPr>
      </w:pPr>
    </w:p>
    <w:p w14:paraId="6D59DFB1" w14:textId="77777777" w:rsidR="0072458E" w:rsidRPr="0072458E" w:rsidRDefault="0072458E" w:rsidP="0072458E">
      <w:pPr>
        <w:rPr>
          <w:rFonts w:ascii="Times New Roman" w:hAnsi="Times New Roman"/>
          <w:sz w:val="18"/>
        </w:rPr>
      </w:pPr>
      <w:r w:rsidRPr="0072458E">
        <w:rPr>
          <w:rFonts w:ascii="Times New Roman" w:hAnsi="Times New Roman"/>
          <w:b/>
          <w:bCs/>
          <w:sz w:val="18"/>
        </w:rPr>
        <w:t xml:space="preserve">Child Care Financial Assistance Information:  </w:t>
      </w:r>
    </w:p>
    <w:p w14:paraId="6D59DFB2" w14:textId="0B5F34CF" w:rsidR="0086487A" w:rsidRDefault="0072458E" w:rsidP="00F22D5E">
      <w:pPr>
        <w:rPr>
          <w:rFonts w:ascii="Times New Roman" w:hAnsi="Times New Roman"/>
          <w:sz w:val="18"/>
        </w:rPr>
      </w:pPr>
      <w:bookmarkStart w:id="0" w:name="_GoBack"/>
      <w:bookmarkEnd w:id="0"/>
      <w:r w:rsidRPr="0072458E">
        <w:rPr>
          <w:rFonts w:ascii="Times New Roman" w:hAnsi="Times New Roman"/>
          <w:sz w:val="18"/>
        </w:rPr>
        <w:t>Telephone: (910) 678-8486</w:t>
      </w:r>
    </w:p>
    <w:p w14:paraId="6D59DFB3" w14:textId="77777777" w:rsidR="005879A6" w:rsidRDefault="005879A6" w:rsidP="00F22D5E">
      <w:pPr>
        <w:rPr>
          <w:b/>
          <w:bCs/>
          <w:sz w:val="18"/>
        </w:rPr>
      </w:pPr>
    </w:p>
    <w:p w14:paraId="6D59DFB7" w14:textId="5CF0D0D4" w:rsidR="007E2EDA" w:rsidRDefault="007E2EDA" w:rsidP="007E2EDA">
      <w:pPr>
        <w:rPr>
          <w:b/>
          <w:bCs/>
          <w:sz w:val="18"/>
        </w:rPr>
      </w:pPr>
      <w:r>
        <w:rPr>
          <w:sz w:val="18"/>
          <w:szCs w:val="16"/>
        </w:rPr>
        <w:ptab w:relativeTo="margin" w:alignment="right" w:leader="none"/>
      </w:r>
      <w:r>
        <w:rPr>
          <w:rFonts w:ascii="Times New Roman" w:hAnsi="Times New Roman"/>
          <w:sz w:val="18"/>
          <w:szCs w:val="16"/>
        </w:rPr>
        <w:t>Revised:</w:t>
      </w:r>
      <w:r w:rsidR="00F47D3D">
        <w:rPr>
          <w:rFonts w:ascii="Times New Roman" w:hAnsi="Times New Roman"/>
          <w:sz w:val="18"/>
          <w:szCs w:val="16"/>
        </w:rPr>
        <w:t>01</w:t>
      </w:r>
      <w:r w:rsidR="000700AE">
        <w:rPr>
          <w:rFonts w:ascii="Times New Roman" w:hAnsi="Times New Roman"/>
          <w:sz w:val="18"/>
          <w:szCs w:val="16"/>
        </w:rPr>
        <w:t>/</w:t>
      </w:r>
      <w:r w:rsidR="00F47D3D">
        <w:rPr>
          <w:rFonts w:ascii="Times New Roman" w:hAnsi="Times New Roman"/>
          <w:sz w:val="18"/>
          <w:szCs w:val="16"/>
        </w:rPr>
        <w:t>31</w:t>
      </w:r>
      <w:r>
        <w:rPr>
          <w:rFonts w:ascii="Times New Roman" w:hAnsi="Times New Roman"/>
          <w:sz w:val="18"/>
          <w:szCs w:val="16"/>
        </w:rPr>
        <w:t>/</w:t>
      </w:r>
      <w:r w:rsidR="00A861B6">
        <w:rPr>
          <w:rFonts w:ascii="Times New Roman" w:hAnsi="Times New Roman"/>
          <w:sz w:val="18"/>
          <w:szCs w:val="16"/>
        </w:rPr>
        <w:t>2</w:t>
      </w:r>
      <w:r w:rsidR="00F93D69">
        <w:rPr>
          <w:rFonts w:ascii="Times New Roman" w:hAnsi="Times New Roman"/>
          <w:sz w:val="18"/>
          <w:szCs w:val="16"/>
        </w:rPr>
        <w:t>4</w:t>
      </w:r>
    </w:p>
    <w:sectPr w:rsidR="007E2EDA">
      <w:endnotePr>
        <w:numFmt w:val="decimal"/>
      </w:endnotePr>
      <w:type w:val="continuous"/>
      <w:pgSz w:w="12240" w:h="15840"/>
      <w:pgMar w:top="417" w:right="1368" w:bottom="417" w:left="1368" w:header="417" w:footer="4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A6"/>
    <w:rsid w:val="000151C4"/>
    <w:rsid w:val="000403CC"/>
    <w:rsid w:val="000700AE"/>
    <w:rsid w:val="000853C4"/>
    <w:rsid w:val="000A6C9F"/>
    <w:rsid w:val="000B4787"/>
    <w:rsid w:val="00163CFB"/>
    <w:rsid w:val="001706BC"/>
    <w:rsid w:val="00197521"/>
    <w:rsid w:val="001A4A98"/>
    <w:rsid w:val="001B185B"/>
    <w:rsid w:val="001C7C99"/>
    <w:rsid w:val="001E6A51"/>
    <w:rsid w:val="001E700C"/>
    <w:rsid w:val="001F76D6"/>
    <w:rsid w:val="002027A6"/>
    <w:rsid w:val="002128C1"/>
    <w:rsid w:val="00212ECB"/>
    <w:rsid w:val="00225323"/>
    <w:rsid w:val="00247C55"/>
    <w:rsid w:val="002814D0"/>
    <w:rsid w:val="00285C60"/>
    <w:rsid w:val="002A3A23"/>
    <w:rsid w:val="002B0A06"/>
    <w:rsid w:val="002D6B47"/>
    <w:rsid w:val="002E2647"/>
    <w:rsid w:val="002E752B"/>
    <w:rsid w:val="002F0E44"/>
    <w:rsid w:val="00303752"/>
    <w:rsid w:val="00381D16"/>
    <w:rsid w:val="003A590C"/>
    <w:rsid w:val="003B0AD3"/>
    <w:rsid w:val="003B2F30"/>
    <w:rsid w:val="003F06EA"/>
    <w:rsid w:val="00422BC3"/>
    <w:rsid w:val="00450A25"/>
    <w:rsid w:val="00495A95"/>
    <w:rsid w:val="004B7842"/>
    <w:rsid w:val="00571A28"/>
    <w:rsid w:val="005833AA"/>
    <w:rsid w:val="005879A6"/>
    <w:rsid w:val="005A004C"/>
    <w:rsid w:val="005F02C4"/>
    <w:rsid w:val="00600F13"/>
    <w:rsid w:val="00635164"/>
    <w:rsid w:val="00646350"/>
    <w:rsid w:val="00697061"/>
    <w:rsid w:val="006C69E4"/>
    <w:rsid w:val="006E42DE"/>
    <w:rsid w:val="00701A96"/>
    <w:rsid w:val="0072458E"/>
    <w:rsid w:val="00724DBA"/>
    <w:rsid w:val="007B4139"/>
    <w:rsid w:val="007E2EDA"/>
    <w:rsid w:val="00804E7F"/>
    <w:rsid w:val="00811D6A"/>
    <w:rsid w:val="008460BE"/>
    <w:rsid w:val="0085116E"/>
    <w:rsid w:val="00861C94"/>
    <w:rsid w:val="0086487A"/>
    <w:rsid w:val="00882CAC"/>
    <w:rsid w:val="00885EF1"/>
    <w:rsid w:val="0089108B"/>
    <w:rsid w:val="008D0C81"/>
    <w:rsid w:val="008E2636"/>
    <w:rsid w:val="00943780"/>
    <w:rsid w:val="00953EE2"/>
    <w:rsid w:val="0096721D"/>
    <w:rsid w:val="0098376D"/>
    <w:rsid w:val="009C0F23"/>
    <w:rsid w:val="009D7A9A"/>
    <w:rsid w:val="009E6E0B"/>
    <w:rsid w:val="00A03C71"/>
    <w:rsid w:val="00A20746"/>
    <w:rsid w:val="00A22DFA"/>
    <w:rsid w:val="00A454C0"/>
    <w:rsid w:val="00A861B6"/>
    <w:rsid w:val="00AC0DFC"/>
    <w:rsid w:val="00AD1C5C"/>
    <w:rsid w:val="00AE0941"/>
    <w:rsid w:val="00AE7C50"/>
    <w:rsid w:val="00AF1F7E"/>
    <w:rsid w:val="00B01683"/>
    <w:rsid w:val="00B2281D"/>
    <w:rsid w:val="00B479C7"/>
    <w:rsid w:val="00B65DA3"/>
    <w:rsid w:val="00BB6975"/>
    <w:rsid w:val="00BE6A5F"/>
    <w:rsid w:val="00C22DEC"/>
    <w:rsid w:val="00C635E6"/>
    <w:rsid w:val="00C67FAC"/>
    <w:rsid w:val="00C73E3D"/>
    <w:rsid w:val="00C8624A"/>
    <w:rsid w:val="00CC42AD"/>
    <w:rsid w:val="00CC5E70"/>
    <w:rsid w:val="00CD1FB5"/>
    <w:rsid w:val="00CD4657"/>
    <w:rsid w:val="00CF6E6A"/>
    <w:rsid w:val="00D06FF1"/>
    <w:rsid w:val="00D2668A"/>
    <w:rsid w:val="00D27C14"/>
    <w:rsid w:val="00D41DEB"/>
    <w:rsid w:val="00D457A2"/>
    <w:rsid w:val="00D50DE2"/>
    <w:rsid w:val="00D549F9"/>
    <w:rsid w:val="00DA1CFA"/>
    <w:rsid w:val="00DF7479"/>
    <w:rsid w:val="00E00BBF"/>
    <w:rsid w:val="00E26D9B"/>
    <w:rsid w:val="00E706A6"/>
    <w:rsid w:val="00E8019E"/>
    <w:rsid w:val="00E9115E"/>
    <w:rsid w:val="00E95D48"/>
    <w:rsid w:val="00EA79F9"/>
    <w:rsid w:val="00F22D5E"/>
    <w:rsid w:val="00F47D3D"/>
    <w:rsid w:val="00F93D69"/>
    <w:rsid w:val="00FC4D63"/>
    <w:rsid w:val="00FD53BA"/>
    <w:rsid w:val="00FE471E"/>
    <w:rsid w:val="00FE575B"/>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9DF57"/>
  <w15:docId w15:val="{1F056E00-9B96-4678-BB99-ED82CDFC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4752"/>
      </w:tabs>
      <w:jc w:val="center"/>
      <w:outlineLvl w:val="0"/>
    </w:pPr>
    <w:rPr>
      <w:rFonts w:ascii="Times New Roman" w:hAnsi="Times New Roman"/>
      <w:b/>
      <w:bCs/>
      <w:sz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60"/>
      </w:tabs>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customStyle="1" w:styleId="3AutoList1">
    <w:name w:val="3AutoList1"/>
    <w:pPr>
      <w:widowControl w:val="0"/>
      <w:autoSpaceDE w:val="0"/>
      <w:autoSpaceDN w:val="0"/>
      <w:adjustRightInd w:val="0"/>
      <w:ind w:left="-1440"/>
      <w:jc w:val="both"/>
    </w:pPr>
    <w:rPr>
      <w:rFonts w:ascii="Univers" w:hAnsi="Univers"/>
      <w:szCs w:val="24"/>
    </w:rPr>
  </w:style>
  <w:style w:type="character" w:styleId="Hyperlink">
    <w:name w:val="Hyperlink"/>
    <w:semiHidden/>
    <w:rPr>
      <w:color w:val="0000FF"/>
      <w:u w:val="single"/>
    </w:rPr>
  </w:style>
  <w:style w:type="paragraph" w:styleId="Subtitle">
    <w:name w:val="Subtitle"/>
    <w:basedOn w:val="Normal"/>
    <w:qFormat/>
    <w:pPr>
      <w:tabs>
        <w:tab w:val="right" w:pos="9360"/>
      </w:tabs>
      <w:jc w:val="both"/>
    </w:pPr>
    <w:rPr>
      <w:b/>
      <w:bCs/>
    </w:rPr>
  </w:style>
  <w:style w:type="character" w:styleId="FollowedHyperlink">
    <w:name w:val="FollowedHyperlink"/>
    <w:semiHidden/>
    <w:rPr>
      <w:color w:val="800080"/>
      <w:u w:val="single"/>
    </w:rPr>
  </w:style>
  <w:style w:type="character" w:customStyle="1" w:styleId="TitleChar">
    <w:name w:val="Title Char"/>
    <w:link w:val="Title"/>
    <w:rsid w:val="00E706A6"/>
    <w:rPr>
      <w:b/>
      <w:bCs/>
      <w:sz w:val="24"/>
      <w:szCs w:val="24"/>
    </w:rPr>
  </w:style>
  <w:style w:type="paragraph" w:styleId="BalloonText">
    <w:name w:val="Balloon Text"/>
    <w:basedOn w:val="Normal"/>
    <w:link w:val="BalloonTextChar"/>
    <w:uiPriority w:val="99"/>
    <w:semiHidden/>
    <w:unhideWhenUsed/>
    <w:rsid w:val="00635164"/>
    <w:rPr>
      <w:rFonts w:ascii="Tahoma" w:hAnsi="Tahoma" w:cs="Tahoma"/>
      <w:sz w:val="16"/>
      <w:szCs w:val="16"/>
    </w:rPr>
  </w:style>
  <w:style w:type="character" w:customStyle="1" w:styleId="BalloonTextChar">
    <w:name w:val="Balloon Text Char"/>
    <w:link w:val="BalloonText"/>
    <w:uiPriority w:val="99"/>
    <w:semiHidden/>
    <w:rsid w:val="00635164"/>
    <w:rPr>
      <w:rFonts w:ascii="Tahoma" w:hAnsi="Tahoma" w:cs="Tahoma"/>
      <w:sz w:val="16"/>
      <w:szCs w:val="16"/>
    </w:rPr>
  </w:style>
  <w:style w:type="character" w:styleId="UnresolvedMention">
    <w:name w:val="Unresolved Mention"/>
    <w:basedOn w:val="DefaultParagraphFont"/>
    <w:uiPriority w:val="99"/>
    <w:semiHidden/>
    <w:unhideWhenUsed/>
    <w:rsid w:val="004B7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556">
      <w:bodyDiv w:val="1"/>
      <w:marLeft w:val="0"/>
      <w:marRight w:val="0"/>
      <w:marTop w:val="0"/>
      <w:marBottom w:val="0"/>
      <w:divBdr>
        <w:top w:val="none" w:sz="0" w:space="0" w:color="auto"/>
        <w:left w:val="none" w:sz="0" w:space="0" w:color="auto"/>
        <w:bottom w:val="none" w:sz="0" w:space="0" w:color="auto"/>
        <w:right w:val="none" w:sz="0" w:space="0" w:color="auto"/>
      </w:divBdr>
    </w:div>
    <w:div w:id="248077395">
      <w:bodyDiv w:val="1"/>
      <w:marLeft w:val="0"/>
      <w:marRight w:val="0"/>
      <w:marTop w:val="0"/>
      <w:marBottom w:val="0"/>
      <w:divBdr>
        <w:top w:val="none" w:sz="0" w:space="0" w:color="auto"/>
        <w:left w:val="none" w:sz="0" w:space="0" w:color="auto"/>
        <w:bottom w:val="none" w:sz="0" w:space="0" w:color="auto"/>
        <w:right w:val="none" w:sz="0" w:space="0" w:color="auto"/>
      </w:divBdr>
    </w:div>
    <w:div w:id="699668112">
      <w:bodyDiv w:val="1"/>
      <w:marLeft w:val="0"/>
      <w:marRight w:val="0"/>
      <w:marTop w:val="0"/>
      <w:marBottom w:val="0"/>
      <w:divBdr>
        <w:top w:val="none" w:sz="0" w:space="0" w:color="auto"/>
        <w:left w:val="none" w:sz="0" w:space="0" w:color="auto"/>
        <w:bottom w:val="none" w:sz="0" w:space="0" w:color="auto"/>
        <w:right w:val="none" w:sz="0" w:space="0" w:color="auto"/>
      </w:divBdr>
    </w:div>
    <w:div w:id="911815533">
      <w:bodyDiv w:val="1"/>
      <w:marLeft w:val="0"/>
      <w:marRight w:val="0"/>
      <w:marTop w:val="0"/>
      <w:marBottom w:val="0"/>
      <w:divBdr>
        <w:top w:val="none" w:sz="0" w:space="0" w:color="auto"/>
        <w:left w:val="none" w:sz="0" w:space="0" w:color="auto"/>
        <w:bottom w:val="none" w:sz="0" w:space="0" w:color="auto"/>
        <w:right w:val="none" w:sz="0" w:space="0" w:color="auto"/>
      </w:divBdr>
    </w:div>
    <w:div w:id="20576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ismunt@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15DB-3622-410C-9D60-B524165E72E2}">
  <ds:schemaRefs>
    <ds:schemaRef ds:uri="http://schemas.microsoft.com/sharepoint/v3/contenttype/forms"/>
  </ds:schemaRefs>
</ds:datastoreItem>
</file>

<file path=customXml/itemProps2.xml><?xml version="1.0" encoding="utf-8"?>
<ds:datastoreItem xmlns:ds="http://schemas.openxmlformats.org/officeDocument/2006/customXml" ds:itemID="{FFC006FC-C260-4249-9D45-1D4FE6D53BFB}">
  <ds:schemaRefs>
    <ds:schemaRef ds:uri="http://purl.org/dc/terms/"/>
    <ds:schemaRef ds:uri="0e8745fa-51ef-461c-a790-dca91110abf9"/>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EFB0A6D-F2D4-414E-8A41-91BF8BD5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62BCB-968A-4F34-B38A-239AFBE3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429</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3639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458813</vt:i4>
      </vt:variant>
      <vt:variant>
        <vt:i4>0</vt:i4>
      </vt:variant>
      <vt:variant>
        <vt:i4>0</vt:i4>
      </vt:variant>
      <vt:variant>
        <vt:i4>5</vt:i4>
      </vt:variant>
      <vt:variant>
        <vt:lpwstr>mailto:umlands@faytechcc.edu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26</cp:revision>
  <cp:lastPrinted>2018-02-19T19:55:00Z</cp:lastPrinted>
  <dcterms:created xsi:type="dcterms:W3CDTF">2019-02-15T21:34:00Z</dcterms:created>
  <dcterms:modified xsi:type="dcterms:W3CDTF">2024-02-15T16:08:00Z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556000</vt:r8>
  </property>
</Properties>
</file>