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1BBFA" w14:textId="77777777" w:rsidR="0012727D" w:rsidRDefault="0012727D" w:rsidP="0012727D">
      <w:pPr>
        <w:pStyle w:val="Title"/>
        <w:rPr>
          <w:rStyle w:val="QuickFormat1"/>
        </w:rPr>
      </w:pPr>
      <w:r>
        <w:rPr>
          <w:rStyle w:val="QuickFormat1"/>
        </w:rPr>
        <w:t>PROGRAM FACT SHEET</w:t>
      </w:r>
    </w:p>
    <w:p w14:paraId="3CC50D9C" w14:textId="77777777" w:rsidR="0012727D" w:rsidRDefault="0012727D" w:rsidP="0012727D">
      <w:pPr>
        <w:pStyle w:val="Title"/>
        <w:rPr>
          <w:rStyle w:val="QuickFormat1"/>
        </w:rPr>
      </w:pPr>
    </w:p>
    <w:p w14:paraId="6EA7DE74" w14:textId="77777777" w:rsidR="0012727D" w:rsidRDefault="0012727D" w:rsidP="0012727D">
      <w:pPr>
        <w:pStyle w:val="Subtitle"/>
        <w:rPr>
          <w:sz w:val="18"/>
        </w:rPr>
      </w:pPr>
      <w:r>
        <w:rPr>
          <w:sz w:val="18"/>
        </w:rPr>
        <w:t>PARALEGAL TECHNOLOGY</w:t>
      </w:r>
      <w:r w:rsidR="00EF62A9">
        <w:rPr>
          <w:sz w:val="18"/>
        </w:rPr>
        <w:ptab w:relativeTo="margin" w:alignment="right" w:leader="none"/>
      </w:r>
      <w:r>
        <w:rPr>
          <w:sz w:val="18"/>
        </w:rPr>
        <w:t>A25380</w:t>
      </w:r>
    </w:p>
    <w:p w14:paraId="390DFE9A" w14:textId="77777777" w:rsidR="0012727D" w:rsidRDefault="0012727D" w:rsidP="0012727D">
      <w:pPr>
        <w:rPr>
          <w:rFonts w:ascii="Times New Roman" w:hAnsi="Times New Roman"/>
          <w:sz w:val="18"/>
        </w:rPr>
      </w:pPr>
    </w:p>
    <w:p w14:paraId="68ED3A87" w14:textId="77777777" w:rsidR="0012727D" w:rsidRDefault="0012727D" w:rsidP="0012727D">
      <w:pPr>
        <w:jc w:val="both"/>
        <w:rPr>
          <w:rFonts w:ascii="Times New Roman" w:hAnsi="Times New Roman"/>
          <w:sz w:val="18"/>
        </w:rPr>
      </w:pPr>
      <w:r>
        <w:rPr>
          <w:rFonts w:ascii="Times New Roman" w:hAnsi="Times New Roman"/>
          <w:sz w:val="18"/>
        </w:rPr>
        <w:t>The Paralegal Technology curriculum prepares individuals to work under the supervision of attorneys by performing routine legal tasks and assisting with substantive legal work.  A paralegal/legal assistant may not practice law, give legal advice, or represent clients in a court of law.</w:t>
      </w:r>
    </w:p>
    <w:p w14:paraId="6FEB2C0D" w14:textId="77777777" w:rsidR="0012727D" w:rsidRDefault="0012727D" w:rsidP="0012727D">
      <w:pPr>
        <w:jc w:val="both"/>
        <w:rPr>
          <w:rFonts w:ascii="Times New Roman" w:hAnsi="Times New Roman"/>
          <w:sz w:val="18"/>
        </w:rPr>
      </w:pPr>
    </w:p>
    <w:p w14:paraId="2C05D4DA" w14:textId="77777777" w:rsidR="0012727D" w:rsidRDefault="0012727D" w:rsidP="0012727D">
      <w:pPr>
        <w:jc w:val="both"/>
        <w:rPr>
          <w:rFonts w:ascii="Times New Roman" w:hAnsi="Times New Roman"/>
          <w:sz w:val="18"/>
        </w:rPr>
      </w:pPr>
      <w:r>
        <w:rPr>
          <w:rFonts w:ascii="Times New Roman" w:hAnsi="Times New Roman"/>
          <w:sz w:val="18"/>
        </w:rPr>
        <w:t>Course work includes substantive and procedural legal knowledge in the areas of civil litigation, legal research and writing, real estate, family law, wills, estates, trusts, and commercial law. Required courses also include subjects such as English, mathematics, and computer utilization.</w:t>
      </w:r>
    </w:p>
    <w:p w14:paraId="76C378D9" w14:textId="77777777" w:rsidR="0012727D" w:rsidRDefault="0012727D" w:rsidP="0012727D">
      <w:pPr>
        <w:jc w:val="both"/>
        <w:rPr>
          <w:rFonts w:ascii="Times New Roman" w:hAnsi="Times New Roman"/>
          <w:sz w:val="18"/>
        </w:rPr>
      </w:pPr>
    </w:p>
    <w:p w14:paraId="44000BE0" w14:textId="77777777" w:rsidR="0012727D" w:rsidRDefault="0012727D" w:rsidP="0012727D">
      <w:pPr>
        <w:jc w:val="both"/>
        <w:rPr>
          <w:rFonts w:ascii="Times New Roman" w:hAnsi="Times New Roman"/>
          <w:sz w:val="18"/>
        </w:rPr>
      </w:pPr>
      <w:r>
        <w:rPr>
          <w:rFonts w:ascii="Times New Roman" w:hAnsi="Times New Roman"/>
          <w:sz w:val="18"/>
        </w:rPr>
        <w:t>Graduates are trained to assist attorneys in probate work, investigations, public records search, drafting and filing legal documents, research, and office management. Employment opportunities are available in private law firms, governmental agencies, banks, insurance agencies, and other business organizations.</w:t>
      </w:r>
    </w:p>
    <w:p w14:paraId="50D471B5" w14:textId="77777777" w:rsidR="0012727D" w:rsidRDefault="0012727D" w:rsidP="0012727D">
      <w:pPr>
        <w:jc w:val="both"/>
        <w:rPr>
          <w:rFonts w:ascii="Times New Roman" w:hAnsi="Times New Roman"/>
          <w:sz w:val="18"/>
        </w:rPr>
      </w:pPr>
    </w:p>
    <w:p w14:paraId="011B04B9" w14:textId="77777777" w:rsidR="0012727D" w:rsidRDefault="0012727D" w:rsidP="0012727D">
      <w:pPr>
        <w:pStyle w:val="Heading5"/>
        <w:rPr>
          <w:rStyle w:val="QuickFormat1"/>
          <w:u w:val="single"/>
        </w:rPr>
      </w:pPr>
      <w:r>
        <w:rPr>
          <w:rStyle w:val="QuickFormat1"/>
          <w:u w:val="single"/>
        </w:rPr>
        <w:t>Awards</w:t>
      </w:r>
    </w:p>
    <w:p w14:paraId="0490EA21" w14:textId="77777777" w:rsidR="0012727D" w:rsidRDefault="0012727D" w:rsidP="0012727D">
      <w:pPr>
        <w:rPr>
          <w:rFonts w:ascii="Times New Roman" w:hAnsi="Times New Roman"/>
          <w:b/>
          <w:bCs/>
          <w:sz w:val="18"/>
        </w:rPr>
      </w:pPr>
    </w:p>
    <w:tbl>
      <w:tblPr>
        <w:tblW w:w="0" w:type="auto"/>
        <w:tblLook w:val="0000" w:firstRow="0" w:lastRow="0" w:firstColumn="0" w:lastColumn="0" w:noHBand="0" w:noVBand="0"/>
      </w:tblPr>
      <w:tblGrid>
        <w:gridCol w:w="5508"/>
        <w:gridCol w:w="3348"/>
      </w:tblGrid>
      <w:tr w:rsidR="0012727D" w14:paraId="3946BC6E" w14:textId="77777777" w:rsidTr="00A8725F">
        <w:tc>
          <w:tcPr>
            <w:tcW w:w="5508" w:type="dxa"/>
          </w:tcPr>
          <w:p w14:paraId="46729AF4" w14:textId="77777777" w:rsidR="0012727D" w:rsidRDefault="0012727D" w:rsidP="00A8725F">
            <w:pPr>
              <w:rPr>
                <w:rFonts w:ascii="Times New Roman" w:hAnsi="Times New Roman"/>
                <w:b/>
                <w:bCs/>
                <w:sz w:val="18"/>
              </w:rPr>
            </w:pPr>
            <w:r>
              <w:rPr>
                <w:rStyle w:val="QuickFormat1"/>
                <w:b/>
                <w:bCs/>
              </w:rPr>
              <w:t>Associate Degree:</w:t>
            </w:r>
            <w:r>
              <w:rPr>
                <w:rStyle w:val="QuickFormat1"/>
              </w:rPr>
              <w:t xml:space="preserve">  Paralegal Technology (A25380)</w:t>
            </w:r>
          </w:p>
        </w:tc>
        <w:tc>
          <w:tcPr>
            <w:tcW w:w="3348" w:type="dxa"/>
          </w:tcPr>
          <w:p w14:paraId="35AF52FF" w14:textId="77777777" w:rsidR="0012727D" w:rsidRDefault="0012727D" w:rsidP="00A8725F">
            <w:pPr>
              <w:tabs>
                <w:tab w:val="left" w:pos="-1440"/>
              </w:tabs>
              <w:ind w:left="720" w:hanging="720"/>
              <w:jc w:val="both"/>
              <w:rPr>
                <w:rStyle w:val="QuickFormat1"/>
              </w:rPr>
            </w:pPr>
            <w:r>
              <w:rPr>
                <w:rStyle w:val="QuickFormat1"/>
                <w:b/>
                <w:bCs/>
              </w:rPr>
              <w:t>Length of Program:</w:t>
            </w:r>
            <w:r>
              <w:rPr>
                <w:rStyle w:val="QuickFormat1"/>
              </w:rPr>
              <w:t xml:space="preserve">  5 Semesters</w:t>
            </w:r>
          </w:p>
          <w:p w14:paraId="220FDEC0" w14:textId="77777777" w:rsidR="0012727D" w:rsidRDefault="0012727D" w:rsidP="00A8725F">
            <w:pPr>
              <w:rPr>
                <w:rStyle w:val="QuickFormat1"/>
              </w:rPr>
            </w:pPr>
            <w:r>
              <w:rPr>
                <w:rStyle w:val="QuickFormat1"/>
                <w:b/>
                <w:bCs/>
              </w:rPr>
              <w:t xml:space="preserve">Prerequisite:  </w:t>
            </w:r>
            <w:r>
              <w:rPr>
                <w:rStyle w:val="QuickFormat1"/>
              </w:rPr>
              <w:t>High School Diploma</w:t>
            </w:r>
          </w:p>
          <w:p w14:paraId="55E1249F" w14:textId="77777777" w:rsidR="0012727D" w:rsidRDefault="0012727D" w:rsidP="00A8725F">
            <w:pPr>
              <w:rPr>
                <w:rFonts w:ascii="Times New Roman" w:hAnsi="Times New Roman"/>
                <w:b/>
                <w:bCs/>
                <w:sz w:val="18"/>
              </w:rPr>
            </w:pPr>
          </w:p>
        </w:tc>
      </w:tr>
      <w:tr w:rsidR="0012727D" w14:paraId="617345A1" w14:textId="77777777" w:rsidTr="00A8725F">
        <w:tc>
          <w:tcPr>
            <w:tcW w:w="5508" w:type="dxa"/>
          </w:tcPr>
          <w:p w14:paraId="69B7AB8A" w14:textId="77777777" w:rsidR="0012727D" w:rsidRDefault="0012727D" w:rsidP="00A8725F">
            <w:pPr>
              <w:tabs>
                <w:tab w:val="left" w:pos="-1440"/>
              </w:tabs>
              <w:rPr>
                <w:rFonts w:ascii="Times New Roman" w:hAnsi="Times New Roman"/>
                <w:b/>
                <w:bCs/>
                <w:sz w:val="18"/>
              </w:rPr>
            </w:pPr>
            <w:r>
              <w:rPr>
                <w:rFonts w:ascii="Times New Roman" w:hAnsi="Times New Roman"/>
                <w:b/>
                <w:bCs/>
                <w:sz w:val="18"/>
              </w:rPr>
              <w:t xml:space="preserve">Diploma:  </w:t>
            </w:r>
            <w:r>
              <w:rPr>
                <w:rFonts w:ascii="Times New Roman" w:hAnsi="Times New Roman"/>
                <w:sz w:val="18"/>
              </w:rPr>
              <w:t>Paralegal (D25380)</w:t>
            </w:r>
            <w:r>
              <w:rPr>
                <w:rFonts w:ascii="Times New Roman" w:hAnsi="Times New Roman"/>
                <w:b/>
                <w:bCs/>
                <w:sz w:val="18"/>
              </w:rPr>
              <w:tab/>
            </w:r>
          </w:p>
          <w:p w14:paraId="463CB655" w14:textId="77777777" w:rsidR="0012727D" w:rsidRDefault="0012727D" w:rsidP="00A8725F">
            <w:pPr>
              <w:rPr>
                <w:rFonts w:ascii="Times New Roman" w:hAnsi="Times New Roman"/>
                <w:b/>
                <w:bCs/>
                <w:sz w:val="18"/>
              </w:rPr>
            </w:pPr>
          </w:p>
        </w:tc>
        <w:tc>
          <w:tcPr>
            <w:tcW w:w="3348" w:type="dxa"/>
          </w:tcPr>
          <w:p w14:paraId="222BB59F" w14:textId="77777777" w:rsidR="0012727D" w:rsidRDefault="0012727D" w:rsidP="00A8725F">
            <w:pPr>
              <w:rPr>
                <w:rFonts w:ascii="Times New Roman" w:hAnsi="Times New Roman"/>
                <w:b/>
                <w:bCs/>
                <w:sz w:val="18"/>
              </w:rPr>
            </w:pPr>
            <w:r>
              <w:rPr>
                <w:rFonts w:ascii="Times New Roman" w:hAnsi="Times New Roman"/>
                <w:b/>
                <w:bCs/>
                <w:sz w:val="18"/>
              </w:rPr>
              <w:t>Length of Program:</w:t>
            </w:r>
            <w:r>
              <w:rPr>
                <w:rFonts w:ascii="Times New Roman" w:hAnsi="Times New Roman"/>
                <w:sz w:val="18"/>
              </w:rPr>
              <w:t xml:space="preserve"> 3 semesters</w:t>
            </w:r>
            <w:r>
              <w:rPr>
                <w:rFonts w:ascii="Times New Roman" w:hAnsi="Times New Roman"/>
                <w:b/>
                <w:bCs/>
                <w:sz w:val="18"/>
              </w:rPr>
              <w:t xml:space="preserve"> </w:t>
            </w:r>
          </w:p>
          <w:p w14:paraId="01E346F8" w14:textId="77777777" w:rsidR="0012727D" w:rsidRDefault="0012727D" w:rsidP="00A8725F">
            <w:pPr>
              <w:rPr>
                <w:rFonts w:ascii="Times New Roman" w:hAnsi="Times New Roman"/>
                <w:b/>
                <w:bCs/>
                <w:sz w:val="18"/>
              </w:rPr>
            </w:pPr>
            <w:r>
              <w:rPr>
                <w:rFonts w:ascii="Times New Roman" w:hAnsi="Times New Roman"/>
                <w:b/>
                <w:bCs/>
                <w:sz w:val="18"/>
              </w:rPr>
              <w:t>Prerequisite:</w:t>
            </w:r>
            <w:r>
              <w:rPr>
                <w:rFonts w:ascii="Times New Roman" w:hAnsi="Times New Roman"/>
                <w:sz w:val="18"/>
              </w:rPr>
              <w:t xml:space="preserve"> Bachelor’s Degree</w:t>
            </w:r>
          </w:p>
          <w:p w14:paraId="07264009" w14:textId="77777777" w:rsidR="0012727D" w:rsidRDefault="0012727D" w:rsidP="00A8725F">
            <w:pPr>
              <w:rPr>
                <w:rFonts w:ascii="Times New Roman" w:hAnsi="Times New Roman"/>
                <w:b/>
                <w:bCs/>
                <w:sz w:val="18"/>
              </w:rPr>
            </w:pPr>
          </w:p>
        </w:tc>
      </w:tr>
      <w:tr w:rsidR="0012727D" w14:paraId="2D26FF14" w14:textId="77777777" w:rsidTr="00A8725F">
        <w:tc>
          <w:tcPr>
            <w:tcW w:w="5508" w:type="dxa"/>
          </w:tcPr>
          <w:p w14:paraId="1E431057" w14:textId="77777777" w:rsidR="0012727D" w:rsidRDefault="0012727D" w:rsidP="00A8725F">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Not Applicable</w:t>
            </w:r>
          </w:p>
        </w:tc>
        <w:tc>
          <w:tcPr>
            <w:tcW w:w="3348" w:type="dxa"/>
          </w:tcPr>
          <w:p w14:paraId="0DD6A284" w14:textId="77777777" w:rsidR="0012727D" w:rsidRDefault="0012727D" w:rsidP="00A8725F">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w:t>
            </w:r>
          </w:p>
          <w:p w14:paraId="7E254B4F" w14:textId="77777777" w:rsidR="0012727D" w:rsidRDefault="0012727D" w:rsidP="00A8725F">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w:t>
            </w:r>
          </w:p>
          <w:p w14:paraId="77C72017" w14:textId="77777777" w:rsidR="0012727D" w:rsidRDefault="0012727D" w:rsidP="00A8725F">
            <w:pPr>
              <w:rPr>
                <w:rFonts w:ascii="Times New Roman" w:hAnsi="Times New Roman"/>
                <w:sz w:val="18"/>
              </w:rPr>
            </w:pPr>
          </w:p>
        </w:tc>
      </w:tr>
    </w:tbl>
    <w:p w14:paraId="4C146B52" w14:textId="77777777" w:rsidR="0012727D" w:rsidRDefault="0012727D" w:rsidP="0012727D">
      <w:pPr>
        <w:rPr>
          <w:rFonts w:ascii="Times New Roman" w:hAnsi="Times New Roman"/>
          <w:sz w:val="18"/>
        </w:rPr>
      </w:pPr>
      <w:r>
        <w:rPr>
          <w:rFonts w:ascii="Times New Roman" w:hAnsi="Times New Roman"/>
          <w:b/>
          <w:bCs/>
          <w:sz w:val="18"/>
        </w:rPr>
        <w:t>Work-Based Learning Requirements/Opportunities:</w:t>
      </w:r>
      <w:r>
        <w:rPr>
          <w:rFonts w:ascii="Times New Roman" w:hAnsi="Times New Roman"/>
          <w:sz w:val="18"/>
        </w:rPr>
        <w:t xml:space="preserve">  For Work-Based Learning education requirements/opportunities please see the appropriate Program Sequencing sheet.</w:t>
      </w:r>
    </w:p>
    <w:p w14:paraId="46660673" w14:textId="77777777" w:rsidR="0012727D" w:rsidRDefault="0012727D" w:rsidP="0012727D">
      <w:pPr>
        <w:rPr>
          <w:rFonts w:ascii="Times New Roman" w:hAnsi="Times New Roman"/>
          <w:sz w:val="18"/>
        </w:rPr>
      </w:pPr>
    </w:p>
    <w:p w14:paraId="53124590" w14:textId="77777777" w:rsidR="0012727D" w:rsidRDefault="0012727D" w:rsidP="0012727D">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14:paraId="7F0392B4" w14:textId="77777777" w:rsidR="00D94F80" w:rsidRDefault="00D94F80" w:rsidP="0012727D">
      <w:pPr>
        <w:rPr>
          <w:rFonts w:ascii="Times New Roman" w:hAnsi="Times New Roman"/>
          <w:sz w:val="18"/>
        </w:rPr>
      </w:pPr>
    </w:p>
    <w:p w14:paraId="47200B16" w14:textId="77777777" w:rsidR="00571862" w:rsidRPr="00571862" w:rsidRDefault="00D94F80" w:rsidP="00571862">
      <w:pPr>
        <w:spacing w:before="100" w:beforeAutospacing="1" w:after="100" w:afterAutospacing="1"/>
        <w:rPr>
          <w:rFonts w:ascii="Times New Roman" w:hAnsi="Times New Roman"/>
          <w:bCs/>
          <w:sz w:val="18"/>
          <w:szCs w:val="18"/>
        </w:rPr>
      </w:pPr>
      <w:r>
        <w:rPr>
          <w:rFonts w:ascii="Times New Roman" w:hAnsi="Times New Roman"/>
          <w:b/>
          <w:sz w:val="18"/>
        </w:rPr>
        <w:t>Transfer Credits:</w:t>
      </w:r>
      <w:r>
        <w:rPr>
          <w:rFonts w:ascii="Times New Roman" w:hAnsi="Times New Roman"/>
          <w:sz w:val="18"/>
        </w:rPr>
        <w:t xml:space="preserve">  </w:t>
      </w:r>
      <w:r w:rsidR="00571862" w:rsidRPr="00571862">
        <w:rPr>
          <w:rFonts w:ascii="Times New Roman" w:hAnsi="Times New Roman"/>
          <w:bCs/>
          <w:sz w:val="18"/>
          <w:szCs w:val="18"/>
        </w:rPr>
        <w:t>Transfer credit from an ABA-approved paralegal education program may be awarded after approval by the Paralegal Technology Department Chair. The Department Chair will review the course syllabus and other documentation including the method of instruction. A minimum of 1</w:t>
      </w:r>
      <w:r w:rsidR="007754F6">
        <w:rPr>
          <w:rFonts w:ascii="Times New Roman" w:hAnsi="Times New Roman"/>
          <w:bCs/>
          <w:sz w:val="18"/>
          <w:szCs w:val="18"/>
        </w:rPr>
        <w:t>8</w:t>
      </w:r>
      <w:r w:rsidR="00571862" w:rsidRPr="00571862">
        <w:rPr>
          <w:rFonts w:ascii="Times New Roman" w:hAnsi="Times New Roman"/>
          <w:bCs/>
          <w:sz w:val="18"/>
          <w:szCs w:val="18"/>
        </w:rPr>
        <w:t xml:space="preserve"> semester </w:t>
      </w:r>
      <w:r w:rsidR="007754F6">
        <w:rPr>
          <w:rFonts w:ascii="Times New Roman" w:hAnsi="Times New Roman"/>
          <w:bCs/>
          <w:sz w:val="18"/>
          <w:szCs w:val="18"/>
        </w:rPr>
        <w:t>hours</w:t>
      </w:r>
      <w:r w:rsidR="00571862" w:rsidRPr="00571862">
        <w:rPr>
          <w:rFonts w:ascii="Times New Roman" w:hAnsi="Times New Roman"/>
          <w:bCs/>
          <w:sz w:val="18"/>
          <w:szCs w:val="18"/>
        </w:rPr>
        <w:t xml:space="preserve"> of legal specialty courses must be </w:t>
      </w:r>
      <w:r w:rsidR="007754F6">
        <w:rPr>
          <w:rFonts w:ascii="Times New Roman" w:hAnsi="Times New Roman"/>
          <w:bCs/>
          <w:sz w:val="18"/>
          <w:szCs w:val="18"/>
        </w:rPr>
        <w:t>taken at FTCC.</w:t>
      </w:r>
      <w:r w:rsidR="00571862" w:rsidRPr="00571862">
        <w:rPr>
          <w:rFonts w:ascii="Times New Roman" w:hAnsi="Times New Roman"/>
          <w:bCs/>
          <w:sz w:val="18"/>
          <w:szCs w:val="18"/>
        </w:rPr>
        <w:t xml:space="preserve"> </w:t>
      </w:r>
      <w:r w:rsidR="007754F6">
        <w:rPr>
          <w:rFonts w:ascii="Times New Roman" w:hAnsi="Times New Roman"/>
          <w:bCs/>
          <w:sz w:val="18"/>
          <w:szCs w:val="18"/>
        </w:rPr>
        <w:t xml:space="preserve"> A maximum of 6 semester hours of legal specialty courses may be accepted as transfer credits.  A minimum of 10 semester hours of legal specialty courses must be completed through traditional classroom instruction.</w:t>
      </w:r>
    </w:p>
    <w:p w14:paraId="33562309" w14:textId="77777777" w:rsidR="0012727D" w:rsidRDefault="0012727D" w:rsidP="0012727D">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428"/>
        <w:gridCol w:w="4428"/>
      </w:tblGrid>
      <w:tr w:rsidR="0012727D" w14:paraId="189F1E2B" w14:textId="77777777" w:rsidTr="00A8725F">
        <w:tc>
          <w:tcPr>
            <w:tcW w:w="4428" w:type="dxa"/>
          </w:tcPr>
          <w:p w14:paraId="0A8AD428" w14:textId="77777777" w:rsidR="0012727D" w:rsidRDefault="0012727D" w:rsidP="00A8725F">
            <w:pPr>
              <w:rPr>
                <w:rFonts w:ascii="Times New Roman" w:hAnsi="Times New Roman"/>
                <w:sz w:val="18"/>
              </w:rPr>
            </w:pPr>
            <w:r>
              <w:rPr>
                <w:rFonts w:ascii="Times New Roman" w:hAnsi="Times New Roman"/>
                <w:sz w:val="18"/>
              </w:rPr>
              <w:t>Curriculum Chairperson:  Matthew Grobosky</w:t>
            </w:r>
          </w:p>
          <w:p w14:paraId="0AF9CBBD" w14:textId="77777777" w:rsidR="0012727D" w:rsidRDefault="0012727D" w:rsidP="00A8725F">
            <w:pPr>
              <w:rPr>
                <w:rFonts w:ascii="Times New Roman" w:hAnsi="Times New Roman"/>
                <w:sz w:val="18"/>
              </w:rPr>
            </w:pPr>
            <w:r>
              <w:rPr>
                <w:rFonts w:ascii="Times New Roman" w:hAnsi="Times New Roman"/>
                <w:sz w:val="18"/>
              </w:rPr>
              <w:t>Telephone Number: (910) 678-7379</w:t>
            </w:r>
          </w:p>
          <w:p w14:paraId="2C09D6E5" w14:textId="77777777" w:rsidR="0012727D" w:rsidRDefault="0012727D" w:rsidP="00A8725F">
            <w:pPr>
              <w:rPr>
                <w:rFonts w:ascii="Times New Roman" w:hAnsi="Times New Roman"/>
                <w:sz w:val="18"/>
              </w:rPr>
            </w:pPr>
            <w:r>
              <w:rPr>
                <w:rFonts w:ascii="Times New Roman" w:hAnsi="Times New Roman"/>
                <w:sz w:val="18"/>
              </w:rPr>
              <w:t>Office Location:  Cumberland Hall, Room 346B</w:t>
            </w:r>
          </w:p>
          <w:p w14:paraId="1085E2BD" w14:textId="77777777" w:rsidR="0012727D" w:rsidRDefault="0012727D" w:rsidP="00A8725F">
            <w:pPr>
              <w:rPr>
                <w:rFonts w:ascii="Times New Roman" w:hAnsi="Times New Roman"/>
                <w:b/>
                <w:bCs/>
                <w:sz w:val="18"/>
                <w:u w:val="single"/>
              </w:rPr>
            </w:pPr>
            <w:r>
              <w:rPr>
                <w:rFonts w:ascii="Times New Roman" w:hAnsi="Times New Roman"/>
                <w:sz w:val="18"/>
              </w:rPr>
              <w:t xml:space="preserve">Email: </w:t>
            </w:r>
            <w:hyperlink r:id="rId9" w:history="1">
              <w:r w:rsidRPr="00803BE4">
                <w:rPr>
                  <w:rStyle w:val="Hyperlink"/>
                  <w:rFonts w:ascii="Times New Roman" w:hAnsi="Times New Roman"/>
                  <w:sz w:val="18"/>
                </w:rPr>
                <w:t>groboskm@faytechcc.edu</w:t>
              </w:r>
            </w:hyperlink>
          </w:p>
          <w:p w14:paraId="7B583470" w14:textId="77777777" w:rsidR="0012727D" w:rsidRDefault="0012727D" w:rsidP="00A8725F">
            <w:pPr>
              <w:rPr>
                <w:rFonts w:ascii="Times New Roman" w:hAnsi="Times New Roman"/>
                <w:sz w:val="18"/>
              </w:rPr>
            </w:pPr>
          </w:p>
        </w:tc>
        <w:tc>
          <w:tcPr>
            <w:tcW w:w="4428" w:type="dxa"/>
          </w:tcPr>
          <w:p w14:paraId="01E0AD58" w14:textId="77777777" w:rsidR="0012727D" w:rsidRDefault="0012727D" w:rsidP="00A8725F">
            <w:pPr>
              <w:rPr>
                <w:rFonts w:ascii="Times New Roman" w:hAnsi="Times New Roman"/>
                <w:sz w:val="18"/>
              </w:rPr>
            </w:pPr>
            <w:r>
              <w:rPr>
                <w:rFonts w:ascii="Times New Roman" w:hAnsi="Times New Roman"/>
                <w:sz w:val="18"/>
              </w:rPr>
              <w:t>Department Office:  Cumberland Hall, Room 346A</w:t>
            </w:r>
          </w:p>
          <w:p w14:paraId="2366B7CD" w14:textId="77777777" w:rsidR="0012727D" w:rsidRDefault="0012727D" w:rsidP="00A8725F">
            <w:pPr>
              <w:rPr>
                <w:rFonts w:ascii="Times New Roman" w:hAnsi="Times New Roman"/>
                <w:sz w:val="18"/>
              </w:rPr>
            </w:pPr>
            <w:r>
              <w:rPr>
                <w:rFonts w:ascii="Times New Roman" w:hAnsi="Times New Roman"/>
                <w:sz w:val="18"/>
              </w:rPr>
              <w:t>Telephone: (910) 678-8292</w:t>
            </w:r>
          </w:p>
          <w:p w14:paraId="36A5FB1B" w14:textId="77777777" w:rsidR="0012727D" w:rsidRPr="0012727D" w:rsidRDefault="0012727D" w:rsidP="00A8725F">
            <w:pPr>
              <w:rPr>
                <w:rFonts w:ascii="Times New Roman" w:hAnsi="Times New Roman"/>
                <w:sz w:val="18"/>
                <w:szCs w:val="18"/>
              </w:rPr>
            </w:pPr>
            <w:r w:rsidRPr="0012727D">
              <w:rPr>
                <w:rFonts w:ascii="Times New Roman" w:hAnsi="Times New Roman"/>
                <w:sz w:val="18"/>
                <w:szCs w:val="18"/>
              </w:rPr>
              <w:t xml:space="preserve">FTCC Web Site: </w:t>
            </w:r>
            <w:hyperlink r:id="rId10" w:history="1">
              <w:r w:rsidRPr="0012727D">
                <w:rPr>
                  <w:rStyle w:val="Hyperlink"/>
                  <w:rFonts w:ascii="Times New Roman" w:hAnsi="Times New Roman"/>
                  <w:sz w:val="18"/>
                  <w:szCs w:val="18"/>
                </w:rPr>
                <w:t>FTTC Website</w:t>
              </w:r>
            </w:hyperlink>
          </w:p>
        </w:tc>
      </w:tr>
    </w:tbl>
    <w:p w14:paraId="2B55058E" w14:textId="77777777" w:rsidR="0012727D" w:rsidRDefault="0012727D" w:rsidP="0012727D">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is designed for a student to enter during the fall semester.  A student may enter at other times with approval of the Department Chairperson.</w:t>
      </w:r>
    </w:p>
    <w:p w14:paraId="77C2D952" w14:textId="77777777" w:rsidR="0012727D" w:rsidRDefault="0012727D" w:rsidP="0012727D">
      <w:pPr>
        <w:rPr>
          <w:rFonts w:ascii="Times New Roman" w:hAnsi="Times New Roman"/>
          <w:sz w:val="18"/>
        </w:rPr>
      </w:pPr>
    </w:p>
    <w:p w14:paraId="09181C99" w14:textId="77777777" w:rsidR="0012727D" w:rsidRDefault="0012727D" w:rsidP="0012727D">
      <w:pPr>
        <w:widowControl/>
        <w:rPr>
          <w:rFonts w:ascii="Times New Roman" w:hAnsi="Times New Roman"/>
          <w:sz w:val="18"/>
          <w:szCs w:val="18"/>
        </w:rPr>
      </w:pPr>
      <w:r>
        <w:rPr>
          <w:rFonts w:ascii="Times New Roman" w:hAnsi="Times New Roman"/>
          <w:b/>
          <w:bCs/>
          <w:sz w:val="18"/>
          <w:szCs w:val="18"/>
        </w:rPr>
        <w:t xml:space="preserve">Scholarship/Title IV Financial Aid/VA Services:  </w:t>
      </w:r>
      <w:r>
        <w:rPr>
          <w:rFonts w:ascii="Times New Roman" w:hAnsi="Times New Roman"/>
          <w:sz w:val="18"/>
          <w:szCs w:val="18"/>
        </w:rPr>
        <w:t xml:space="preserve">Scholarships/Title IV Financial Aid/Veteran's assistance may be available for associate degrees.  Certificates and diplomas that fall under this program/area of study </w:t>
      </w:r>
      <w:r>
        <w:rPr>
          <w:rFonts w:ascii="Times New Roman" w:hAnsi="Times New Roman"/>
          <w:b/>
          <w:bCs/>
          <w:sz w:val="18"/>
          <w:szCs w:val="18"/>
          <w:u w:val="single"/>
        </w:rPr>
        <w:t>may or may not be eligible</w:t>
      </w:r>
      <w:r>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7D0DCC28" w14:textId="77777777" w:rsidR="0012727D" w:rsidRDefault="0012727D" w:rsidP="0012727D">
      <w:pPr>
        <w:rPr>
          <w:rFonts w:ascii="Times New Roman" w:hAnsi="Times New Roman"/>
          <w:sz w:val="18"/>
        </w:rPr>
      </w:pPr>
    </w:p>
    <w:p w14:paraId="155E0BAD" w14:textId="77777777" w:rsidR="0012727D" w:rsidRDefault="0012727D" w:rsidP="0012727D">
      <w:pPr>
        <w:rPr>
          <w:rFonts w:ascii="Times New Roman" w:hAnsi="Times New Roman"/>
          <w:sz w:val="18"/>
        </w:rPr>
      </w:pPr>
      <w:r>
        <w:rPr>
          <w:rFonts w:ascii="Times New Roman" w:hAnsi="Times New Roman"/>
          <w:b/>
          <w:bCs/>
          <w:sz w:val="18"/>
        </w:rPr>
        <w:t xml:space="preserve">Child Care Financial Assistance Information:  </w:t>
      </w:r>
    </w:p>
    <w:p w14:paraId="53F2AA1D" w14:textId="3184C41D" w:rsidR="00EF62A9" w:rsidRDefault="0012727D" w:rsidP="00EF62A9">
      <w:pPr>
        <w:rPr>
          <w:rFonts w:ascii="Times New Roman" w:hAnsi="Times New Roman"/>
          <w:sz w:val="18"/>
        </w:rPr>
      </w:pPr>
      <w:r>
        <w:rPr>
          <w:rFonts w:ascii="Times New Roman" w:hAnsi="Times New Roman"/>
          <w:sz w:val="18"/>
        </w:rPr>
        <w:t>Telephone: (910) 678-8486</w:t>
      </w:r>
    </w:p>
    <w:p w14:paraId="1F74F234" w14:textId="77777777" w:rsidR="00202630" w:rsidRDefault="00202630" w:rsidP="00EF62A9">
      <w:pPr>
        <w:rPr>
          <w:rFonts w:ascii="Times New Roman" w:hAnsi="Times New Roman"/>
          <w:sz w:val="18"/>
        </w:rPr>
      </w:pPr>
    </w:p>
    <w:p w14:paraId="58EA0B5F" w14:textId="071EB9EA" w:rsidR="00202630" w:rsidRPr="00202630" w:rsidRDefault="00202630" w:rsidP="00202630">
      <w:pPr>
        <w:rPr>
          <w:rFonts w:ascii="Times New Roman" w:hAnsi="Times New Roman"/>
          <w:sz w:val="18"/>
        </w:rPr>
      </w:pPr>
      <w:r>
        <w:rPr>
          <w:sz w:val="18"/>
          <w:szCs w:val="16"/>
        </w:rPr>
        <w:ptab w:relativeTo="margin" w:alignment="right" w:leader="none"/>
      </w:r>
      <w:r>
        <w:rPr>
          <w:rFonts w:ascii="Times New Roman" w:hAnsi="Times New Roman"/>
          <w:sz w:val="18"/>
          <w:szCs w:val="16"/>
        </w:rPr>
        <w:t>Revised: 0</w:t>
      </w:r>
      <w:r w:rsidR="00063BF9">
        <w:rPr>
          <w:rFonts w:ascii="Times New Roman" w:hAnsi="Times New Roman"/>
          <w:sz w:val="18"/>
          <w:szCs w:val="16"/>
        </w:rPr>
        <w:t>3</w:t>
      </w:r>
      <w:r>
        <w:rPr>
          <w:rFonts w:ascii="Times New Roman" w:hAnsi="Times New Roman"/>
          <w:sz w:val="18"/>
          <w:szCs w:val="16"/>
        </w:rPr>
        <w:t>/</w:t>
      </w:r>
      <w:r w:rsidR="0052152B">
        <w:rPr>
          <w:rFonts w:ascii="Times New Roman" w:hAnsi="Times New Roman"/>
          <w:sz w:val="18"/>
          <w:szCs w:val="16"/>
        </w:rPr>
        <w:t>2</w:t>
      </w:r>
      <w:r w:rsidR="00063BF9">
        <w:rPr>
          <w:rFonts w:ascii="Times New Roman" w:hAnsi="Times New Roman"/>
          <w:sz w:val="18"/>
          <w:szCs w:val="16"/>
        </w:rPr>
        <w:t>6</w:t>
      </w:r>
      <w:r>
        <w:rPr>
          <w:rFonts w:ascii="Times New Roman" w:hAnsi="Times New Roman"/>
          <w:sz w:val="18"/>
          <w:szCs w:val="16"/>
        </w:rPr>
        <w:t>/2</w:t>
      </w:r>
      <w:r w:rsidR="00063BF9">
        <w:rPr>
          <w:rFonts w:ascii="Times New Roman" w:hAnsi="Times New Roman"/>
          <w:sz w:val="18"/>
          <w:szCs w:val="16"/>
        </w:rPr>
        <w:t>4</w:t>
      </w:r>
      <w:bookmarkStart w:id="0" w:name="_GoBack"/>
      <w:bookmarkEnd w:id="0"/>
    </w:p>
    <w:p w14:paraId="25C31D98" w14:textId="77777777" w:rsidR="00E00961" w:rsidRDefault="00E00961">
      <w:pPr>
        <w:pStyle w:val="Heading4"/>
        <w:jc w:val="center"/>
      </w:pPr>
    </w:p>
    <w:sectPr w:rsidR="00E00961">
      <w:endnotePr>
        <w:numFmt w:val="decimal"/>
      </w:endnotePr>
      <w:pgSz w:w="12240" w:h="15840"/>
      <w:pgMar w:top="432" w:right="1200" w:bottom="432" w:left="140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A5777"/>
    <w:multiLevelType w:val="hybridMultilevel"/>
    <w:tmpl w:val="43C66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F648B6"/>
    <w:multiLevelType w:val="hybridMultilevel"/>
    <w:tmpl w:val="6AA241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175"/>
    <w:rsid w:val="000475BB"/>
    <w:rsid w:val="00053831"/>
    <w:rsid w:val="00063BF9"/>
    <w:rsid w:val="00076950"/>
    <w:rsid w:val="000C7202"/>
    <w:rsid w:val="00110969"/>
    <w:rsid w:val="0012727D"/>
    <w:rsid w:val="00176467"/>
    <w:rsid w:val="001D7D31"/>
    <w:rsid w:val="00202630"/>
    <w:rsid w:val="002E277B"/>
    <w:rsid w:val="00415584"/>
    <w:rsid w:val="004515CB"/>
    <w:rsid w:val="00507D6C"/>
    <w:rsid w:val="0052152B"/>
    <w:rsid w:val="00571862"/>
    <w:rsid w:val="0058587D"/>
    <w:rsid w:val="00607FED"/>
    <w:rsid w:val="0068079D"/>
    <w:rsid w:val="00695315"/>
    <w:rsid w:val="006A6D96"/>
    <w:rsid w:val="00714BAB"/>
    <w:rsid w:val="007754F6"/>
    <w:rsid w:val="007C6F48"/>
    <w:rsid w:val="008317E5"/>
    <w:rsid w:val="00877175"/>
    <w:rsid w:val="0088012B"/>
    <w:rsid w:val="00894CFB"/>
    <w:rsid w:val="0093726B"/>
    <w:rsid w:val="009E3F54"/>
    <w:rsid w:val="00A43B15"/>
    <w:rsid w:val="00A735AF"/>
    <w:rsid w:val="00A8725F"/>
    <w:rsid w:val="00AC08D1"/>
    <w:rsid w:val="00AC5330"/>
    <w:rsid w:val="00AF1ED2"/>
    <w:rsid w:val="00AF4A2A"/>
    <w:rsid w:val="00B42472"/>
    <w:rsid w:val="00B951CD"/>
    <w:rsid w:val="00C03088"/>
    <w:rsid w:val="00CA5A33"/>
    <w:rsid w:val="00CD5AD1"/>
    <w:rsid w:val="00D23C7E"/>
    <w:rsid w:val="00D7257F"/>
    <w:rsid w:val="00D94F80"/>
    <w:rsid w:val="00DA164C"/>
    <w:rsid w:val="00DE6639"/>
    <w:rsid w:val="00DF5E2B"/>
    <w:rsid w:val="00E00961"/>
    <w:rsid w:val="00E639B8"/>
    <w:rsid w:val="00EA59EA"/>
    <w:rsid w:val="00EA7950"/>
    <w:rsid w:val="00EF62A9"/>
    <w:rsid w:val="00F171B2"/>
    <w:rsid w:val="00F32F10"/>
    <w:rsid w:val="00F55C3D"/>
    <w:rsid w:val="00FA22F5"/>
    <w:rsid w:val="00FB77C5"/>
    <w:rsid w:val="00FE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9948A"/>
  <w15:chartTrackingRefBased/>
  <w15:docId w15:val="{FA50690D-0985-428D-8666-9A7B0EFD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2">
    <w:name w:val="heading 2"/>
    <w:basedOn w:val="Normal"/>
    <w:next w:val="Normal"/>
    <w:qFormat/>
    <w:pPr>
      <w:keepNext/>
      <w:tabs>
        <w:tab w:val="center" w:pos="5774"/>
      </w:tabs>
      <w:jc w:val="center"/>
      <w:outlineLvl w:val="1"/>
    </w:pPr>
    <w:rPr>
      <w:rFonts w:ascii="Times New Roman" w:hAnsi="Times New Roman"/>
      <w:b/>
      <w:bCs/>
      <w:sz w:val="18"/>
      <w:szCs w:val="26"/>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paragraph" w:styleId="Subtitle">
    <w:name w:val="Subtitle"/>
    <w:basedOn w:val="Normal"/>
    <w:link w:val="SubtitleChar"/>
    <w:qFormat/>
    <w:pPr>
      <w:widowControl/>
      <w:autoSpaceDE/>
      <w:autoSpaceDN/>
      <w:adjustRightInd/>
    </w:pPr>
    <w:rPr>
      <w:rFonts w:ascii="Times New Roman" w:hAnsi="Times New Roman"/>
      <w:b/>
      <w:bCs/>
      <w:sz w:val="16"/>
    </w:rPr>
  </w:style>
  <w:style w:type="character" w:styleId="Hyperlink">
    <w:name w:val="Hyperlink"/>
    <w:semiHidden/>
    <w:rPr>
      <w:color w:val="0000FF"/>
      <w:u w:val="single"/>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Pr>
      <w:color w:val="800080"/>
      <w:u w:val="single"/>
    </w:rPr>
  </w:style>
  <w:style w:type="paragraph" w:styleId="BodyText">
    <w:name w:val="Body Text"/>
    <w:basedOn w:val="Normal"/>
    <w:semiHidden/>
    <w:pPr>
      <w:jc w:val="both"/>
    </w:pPr>
    <w:rPr>
      <w:rFonts w:ascii="Times New Roman" w:hAnsi="Times New Roman"/>
      <w:sz w:val="18"/>
    </w:rPr>
  </w:style>
  <w:style w:type="paragraph" w:styleId="BalloonText">
    <w:name w:val="Balloon Text"/>
    <w:basedOn w:val="Normal"/>
    <w:link w:val="BalloonTextChar"/>
    <w:uiPriority w:val="99"/>
    <w:semiHidden/>
    <w:unhideWhenUsed/>
    <w:rsid w:val="00110969"/>
    <w:rPr>
      <w:rFonts w:ascii="Tahoma" w:hAnsi="Tahoma" w:cs="Tahoma"/>
      <w:sz w:val="16"/>
      <w:szCs w:val="16"/>
    </w:rPr>
  </w:style>
  <w:style w:type="character" w:customStyle="1" w:styleId="BalloonTextChar">
    <w:name w:val="Balloon Text Char"/>
    <w:link w:val="BalloonText"/>
    <w:uiPriority w:val="99"/>
    <w:semiHidden/>
    <w:rsid w:val="00110969"/>
    <w:rPr>
      <w:rFonts w:ascii="Tahoma" w:hAnsi="Tahoma" w:cs="Tahoma"/>
      <w:sz w:val="16"/>
      <w:szCs w:val="16"/>
    </w:rPr>
  </w:style>
  <w:style w:type="character" w:customStyle="1" w:styleId="Heading4Char">
    <w:name w:val="Heading 4 Char"/>
    <w:link w:val="Heading4"/>
    <w:rsid w:val="0012727D"/>
    <w:rPr>
      <w:b/>
      <w:bCs/>
      <w:szCs w:val="24"/>
    </w:rPr>
  </w:style>
  <w:style w:type="character" w:customStyle="1" w:styleId="Heading5Char">
    <w:name w:val="Heading 5 Char"/>
    <w:link w:val="Heading5"/>
    <w:rsid w:val="0012727D"/>
    <w:rPr>
      <w:b/>
      <w:bCs/>
      <w:sz w:val="24"/>
      <w:szCs w:val="24"/>
    </w:rPr>
  </w:style>
  <w:style w:type="character" w:customStyle="1" w:styleId="TitleChar">
    <w:name w:val="Title Char"/>
    <w:link w:val="Title"/>
    <w:rsid w:val="0012727D"/>
    <w:rPr>
      <w:b/>
      <w:bCs/>
      <w:sz w:val="24"/>
      <w:szCs w:val="24"/>
    </w:rPr>
  </w:style>
  <w:style w:type="character" w:customStyle="1" w:styleId="SubtitleChar">
    <w:name w:val="Subtitle Char"/>
    <w:link w:val="Subtitle"/>
    <w:rsid w:val="0012727D"/>
    <w:rPr>
      <w:b/>
      <w:bCs/>
      <w:sz w:val="16"/>
      <w:szCs w:val="24"/>
    </w:rPr>
  </w:style>
  <w:style w:type="paragraph" w:styleId="ListParagraph">
    <w:name w:val="List Paragraph"/>
    <w:basedOn w:val="Normal"/>
    <w:uiPriority w:val="34"/>
    <w:qFormat/>
    <w:rsid w:val="00571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2123">
      <w:bodyDiv w:val="1"/>
      <w:marLeft w:val="0"/>
      <w:marRight w:val="0"/>
      <w:marTop w:val="0"/>
      <w:marBottom w:val="0"/>
      <w:divBdr>
        <w:top w:val="none" w:sz="0" w:space="0" w:color="auto"/>
        <w:left w:val="none" w:sz="0" w:space="0" w:color="auto"/>
        <w:bottom w:val="none" w:sz="0" w:space="0" w:color="auto"/>
        <w:right w:val="none" w:sz="0" w:space="0" w:color="auto"/>
      </w:divBdr>
    </w:div>
    <w:div w:id="247888392">
      <w:bodyDiv w:val="1"/>
      <w:marLeft w:val="0"/>
      <w:marRight w:val="0"/>
      <w:marTop w:val="0"/>
      <w:marBottom w:val="0"/>
      <w:divBdr>
        <w:top w:val="none" w:sz="0" w:space="0" w:color="auto"/>
        <w:left w:val="none" w:sz="0" w:space="0" w:color="auto"/>
        <w:bottom w:val="none" w:sz="0" w:space="0" w:color="auto"/>
        <w:right w:val="none" w:sz="0" w:space="0" w:color="auto"/>
      </w:divBdr>
    </w:div>
    <w:div w:id="1200240904">
      <w:bodyDiv w:val="1"/>
      <w:marLeft w:val="0"/>
      <w:marRight w:val="0"/>
      <w:marTop w:val="0"/>
      <w:marBottom w:val="0"/>
      <w:divBdr>
        <w:top w:val="none" w:sz="0" w:space="0" w:color="auto"/>
        <w:left w:val="none" w:sz="0" w:space="0" w:color="auto"/>
        <w:bottom w:val="none" w:sz="0" w:space="0" w:color="auto"/>
        <w:right w:val="none" w:sz="0" w:space="0" w:color="auto"/>
      </w:divBdr>
    </w:div>
    <w:div w:id="1253901860">
      <w:bodyDiv w:val="1"/>
      <w:marLeft w:val="0"/>
      <w:marRight w:val="0"/>
      <w:marTop w:val="0"/>
      <w:marBottom w:val="0"/>
      <w:divBdr>
        <w:top w:val="none" w:sz="0" w:space="0" w:color="auto"/>
        <w:left w:val="none" w:sz="0" w:space="0" w:color="auto"/>
        <w:bottom w:val="none" w:sz="0" w:space="0" w:color="auto"/>
        <w:right w:val="none" w:sz="0" w:space="0" w:color="auto"/>
      </w:divBdr>
    </w:div>
    <w:div w:id="1825661229">
      <w:bodyDiv w:val="1"/>
      <w:marLeft w:val="0"/>
      <w:marRight w:val="0"/>
      <w:marTop w:val="0"/>
      <w:marBottom w:val="0"/>
      <w:divBdr>
        <w:top w:val="none" w:sz="0" w:space="0" w:color="auto"/>
        <w:left w:val="none" w:sz="0" w:space="0" w:color="auto"/>
        <w:bottom w:val="none" w:sz="0" w:space="0" w:color="auto"/>
        <w:right w:val="none" w:sz="0" w:space="0" w:color="auto"/>
      </w:divBdr>
    </w:div>
    <w:div w:id="1925726984">
      <w:bodyDiv w:val="1"/>
      <w:marLeft w:val="0"/>
      <w:marRight w:val="0"/>
      <w:marTop w:val="0"/>
      <w:marBottom w:val="0"/>
      <w:divBdr>
        <w:top w:val="none" w:sz="0" w:space="0" w:color="auto"/>
        <w:left w:val="none" w:sz="0" w:space="0" w:color="auto"/>
        <w:bottom w:val="none" w:sz="0" w:space="0" w:color="auto"/>
        <w:right w:val="none" w:sz="0" w:space="0" w:color="auto"/>
      </w:divBdr>
    </w:div>
    <w:div w:id="2101832577">
      <w:bodyDiv w:val="1"/>
      <w:marLeft w:val="0"/>
      <w:marRight w:val="0"/>
      <w:marTop w:val="0"/>
      <w:marBottom w:val="0"/>
      <w:divBdr>
        <w:top w:val="none" w:sz="0" w:space="0" w:color="auto"/>
        <w:left w:val="none" w:sz="0" w:space="0" w:color="auto"/>
        <w:bottom w:val="none" w:sz="0" w:space="0" w:color="auto"/>
        <w:right w:val="none" w:sz="0" w:space="0" w:color="auto"/>
      </w:divBdr>
    </w:div>
    <w:div w:id="21183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faytechcc.edu/" TargetMode="External"/><Relationship Id="rId4" Type="http://schemas.openxmlformats.org/officeDocument/2006/relationships/customXml" Target="../customXml/item4.xml"/><Relationship Id="rId9" Type="http://schemas.openxmlformats.org/officeDocument/2006/relationships/hyperlink" Target="mailto:groboskm@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29783-DBD6-4BC8-A0B1-A924F7E9DD3B}">
  <ds:schemaRefs>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0e8745fa-51ef-461c-a790-dca91110abf9"/>
    <ds:schemaRef ds:uri="http://purl.org/dc/elements/1.1/"/>
  </ds:schemaRefs>
</ds:datastoreItem>
</file>

<file path=customXml/itemProps2.xml><?xml version="1.0" encoding="utf-8"?>
<ds:datastoreItem xmlns:ds="http://schemas.openxmlformats.org/officeDocument/2006/customXml" ds:itemID="{473F1CF4-FDD5-47EB-8095-B47CE9330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89B6B-3E50-4C02-8575-E2AF3C07349D}">
  <ds:schemaRefs>
    <ds:schemaRef ds:uri="http://schemas.microsoft.com/sharepoint/v3/contenttype/forms"/>
  </ds:schemaRefs>
</ds:datastoreItem>
</file>

<file path=customXml/itemProps4.xml><?xml version="1.0" encoding="utf-8"?>
<ds:datastoreItem xmlns:ds="http://schemas.openxmlformats.org/officeDocument/2006/customXml" ds:itemID="{D01E7450-FE1E-4DEE-ABB8-CF5AACB3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397</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3121</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7405648</vt:i4>
      </vt:variant>
      <vt:variant>
        <vt:i4>0</vt:i4>
      </vt:variant>
      <vt:variant>
        <vt:i4>0</vt:i4>
      </vt:variant>
      <vt:variant>
        <vt:i4>5</vt:i4>
      </vt:variant>
      <vt:variant>
        <vt:lpwstr>mailto:groboskm@faytechcc.edu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williamk</dc:creator>
  <cp:keywords/>
  <dc:description/>
  <cp:lastModifiedBy>Laura Cummins</cp:lastModifiedBy>
  <cp:revision>12</cp:revision>
  <cp:lastPrinted>2015-11-16T15:15:00Z</cp:lastPrinted>
  <dcterms:created xsi:type="dcterms:W3CDTF">2019-01-08T13:58:00Z</dcterms:created>
  <dcterms:modified xsi:type="dcterms:W3CDTF">2024-03-27T19:15:00Z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508800</vt:r8>
  </property>
</Properties>
</file>