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903D" w14:textId="77777777" w:rsidR="00EC5AEA" w:rsidRDefault="00EC5AEA" w:rsidP="00EC5AEA">
      <w:pPr>
        <w:pStyle w:val="Title"/>
        <w:rPr>
          <w:rStyle w:val="QuickFormat1"/>
        </w:rPr>
      </w:pPr>
      <w:r>
        <w:rPr>
          <w:rStyle w:val="QuickFormat1"/>
        </w:rPr>
        <w:t>PROGRAM FACT SHEET</w:t>
      </w:r>
    </w:p>
    <w:p w14:paraId="17A062C2" w14:textId="77777777" w:rsidR="00EC5AEA" w:rsidRDefault="00EC5AEA" w:rsidP="00EC5AEA">
      <w:pPr>
        <w:pStyle w:val="Title"/>
        <w:jc w:val="left"/>
        <w:rPr>
          <w:rStyle w:val="QuickFormat1"/>
        </w:rPr>
      </w:pPr>
    </w:p>
    <w:p w14:paraId="7EF963D8" w14:textId="77777777" w:rsidR="00EC5AEA" w:rsidRDefault="00EC5AEA" w:rsidP="00EC5AEA">
      <w:pPr>
        <w:tabs>
          <w:tab w:val="right" w:pos="9360"/>
        </w:tabs>
        <w:rPr>
          <w:rStyle w:val="QuickFormat1"/>
          <w:b/>
          <w:bCs/>
        </w:rPr>
      </w:pPr>
      <w:r>
        <w:rPr>
          <w:rFonts w:ascii="Times New Roman" w:hAnsi="Times New Roman"/>
          <w:b/>
          <w:bCs/>
          <w:sz w:val="18"/>
        </w:rPr>
        <w:t>ASSOCIATE IN SCIENCE</w:t>
      </w:r>
      <w:r>
        <w:rPr>
          <w:rStyle w:val="QuickFormat1"/>
          <w:b/>
          <w:bCs/>
        </w:rPr>
        <w:tab/>
      </w:r>
      <w:r>
        <w:rPr>
          <w:rFonts w:ascii="Times New Roman" w:hAnsi="Times New Roman"/>
          <w:b/>
          <w:bCs/>
          <w:sz w:val="18"/>
        </w:rPr>
        <w:t>A10400</w:t>
      </w:r>
    </w:p>
    <w:p w14:paraId="40785E96" w14:textId="77777777" w:rsidR="00EC5AEA" w:rsidRDefault="00EC5AEA" w:rsidP="00EC5AEA">
      <w:pPr>
        <w:rPr>
          <w:rFonts w:ascii="Times New Roman" w:hAnsi="Times New Roman"/>
          <w:sz w:val="18"/>
        </w:rPr>
      </w:pPr>
    </w:p>
    <w:p w14:paraId="64D189EA" w14:textId="77777777" w:rsidR="00EC5AEA" w:rsidRDefault="00EC5AEA" w:rsidP="00EC5AEA">
      <w:pPr>
        <w:pStyle w:val="BodyText2"/>
        <w:jc w:val="both"/>
        <w:rPr>
          <w:sz w:val="18"/>
        </w:rPr>
      </w:pPr>
      <w:r>
        <w:rPr>
          <w:sz w:val="18"/>
        </w:rPr>
        <w:t>The College Transfer program is designed for students who intend to transfer to a four-year college or university to pursue a baccalaureate degree.  Students in this program are responsible for examining the requirements of the four-year college or university to which they plan to transfer for completion of their degree.  Counselors and advisors are available to assist students in planning their program.</w:t>
      </w:r>
    </w:p>
    <w:p w14:paraId="55A4C5A6" w14:textId="77777777" w:rsidR="00EC5AEA" w:rsidRDefault="00EC5AEA" w:rsidP="00EC5AEA">
      <w:pPr>
        <w:jc w:val="both"/>
        <w:rPr>
          <w:rFonts w:ascii="Times New Roman" w:hAnsi="Times New Roman"/>
          <w:sz w:val="18"/>
        </w:rPr>
      </w:pPr>
    </w:p>
    <w:p w14:paraId="2D3F63DF" w14:textId="77777777" w:rsidR="00D91AC1" w:rsidRDefault="00EC5AEA" w:rsidP="00EC5AEA">
      <w:pPr>
        <w:jc w:val="both"/>
        <w:rPr>
          <w:rFonts w:ascii="Times New Roman" w:hAnsi="Times New Roman"/>
          <w:sz w:val="18"/>
        </w:rPr>
      </w:pPr>
      <w:r>
        <w:rPr>
          <w:rFonts w:ascii="Times New Roman" w:hAnsi="Times New Roman"/>
          <w:sz w:val="18"/>
        </w:rPr>
        <w:t>The course work in the program includes literature, humanities, mathematics, and the sciences.  The Associate in Science program leans more toward mathematics and the physical and life sciences and is intended for those pursuing the Bachelor of Science degree.  The Associate in Arts program concentrates heavily on the humanities and social sciences and is recommended for those who plan to continue in a Bachelor of Arts degree program.</w:t>
      </w:r>
    </w:p>
    <w:p w14:paraId="73E7316F" w14:textId="77777777" w:rsidR="00EC5AEA" w:rsidRDefault="00D91AC1" w:rsidP="00EC5AEA">
      <w:pPr>
        <w:jc w:val="both"/>
        <w:rPr>
          <w:rFonts w:ascii="Times New Roman" w:hAnsi="Times New Roman"/>
          <w:sz w:val="18"/>
        </w:rPr>
      </w:pPr>
      <w:r>
        <w:rPr>
          <w:rFonts w:ascii="Times New Roman" w:hAnsi="Times New Roman"/>
          <w:sz w:val="18"/>
        </w:rPr>
        <w:t xml:space="preserve"> </w:t>
      </w:r>
      <w:r w:rsidR="00EC5AEA">
        <w:rPr>
          <w:rFonts w:ascii="Times New Roman" w:hAnsi="Times New Roman"/>
          <w:sz w:val="18"/>
        </w:rPr>
        <w:t>Upon completion of the program, the student will receive an associate in science degree.</w:t>
      </w:r>
    </w:p>
    <w:p w14:paraId="07605DD9" w14:textId="77777777" w:rsidR="003603ED" w:rsidRDefault="003603ED" w:rsidP="00EC5AEA">
      <w:pPr>
        <w:jc w:val="both"/>
        <w:rPr>
          <w:rFonts w:ascii="Times New Roman" w:hAnsi="Times New Roman"/>
          <w:sz w:val="18"/>
        </w:rPr>
      </w:pPr>
    </w:p>
    <w:p w14:paraId="16FCFE50" w14:textId="77777777" w:rsidR="003603ED" w:rsidRPr="003603ED" w:rsidRDefault="003603ED" w:rsidP="003603ED">
      <w:pPr>
        <w:jc w:val="center"/>
        <w:rPr>
          <w:rFonts w:ascii="Times New Roman" w:hAnsi="Times New Roman"/>
          <w:b/>
          <w:sz w:val="18"/>
          <w:u w:val="single"/>
        </w:rPr>
      </w:pPr>
      <w:r>
        <w:rPr>
          <w:rFonts w:ascii="Times New Roman" w:hAnsi="Times New Roman"/>
          <w:b/>
          <w:sz w:val="18"/>
          <w:u w:val="single"/>
        </w:rPr>
        <w:t>Awards</w:t>
      </w:r>
    </w:p>
    <w:tbl>
      <w:tblPr>
        <w:tblW w:w="0" w:type="auto"/>
        <w:tblLook w:val="0000" w:firstRow="0" w:lastRow="0" w:firstColumn="0" w:lastColumn="0" w:noHBand="0" w:noVBand="0"/>
      </w:tblPr>
      <w:tblGrid>
        <w:gridCol w:w="5508"/>
        <w:gridCol w:w="3348"/>
      </w:tblGrid>
      <w:tr w:rsidR="00EC5AEA" w14:paraId="18B9130E" w14:textId="77777777" w:rsidTr="00857DF4">
        <w:tc>
          <w:tcPr>
            <w:tcW w:w="5508" w:type="dxa"/>
          </w:tcPr>
          <w:p w14:paraId="02B50A8C" w14:textId="77777777" w:rsidR="00EC5AEA" w:rsidRDefault="00EC5AEA" w:rsidP="00857DF4">
            <w:pPr>
              <w:rPr>
                <w:rFonts w:ascii="Times New Roman" w:hAnsi="Times New Roman"/>
                <w:b/>
                <w:bCs/>
                <w:sz w:val="18"/>
              </w:rPr>
            </w:pPr>
            <w:r>
              <w:rPr>
                <w:rStyle w:val="QuickFormat1"/>
                <w:b/>
                <w:bCs/>
              </w:rPr>
              <w:t>Associate Degree:</w:t>
            </w:r>
            <w:r>
              <w:rPr>
                <w:rStyle w:val="QuickFormat1"/>
              </w:rPr>
              <w:t xml:space="preserve"> Associate in Science (A10400)</w:t>
            </w:r>
          </w:p>
        </w:tc>
        <w:tc>
          <w:tcPr>
            <w:tcW w:w="3348" w:type="dxa"/>
          </w:tcPr>
          <w:p w14:paraId="76625B46" w14:textId="77777777" w:rsidR="00EC5AEA" w:rsidRDefault="00EC5AEA" w:rsidP="00857DF4">
            <w:pPr>
              <w:tabs>
                <w:tab w:val="left" w:pos="-1440"/>
              </w:tabs>
              <w:ind w:left="720" w:hanging="720"/>
              <w:jc w:val="both"/>
              <w:rPr>
                <w:rStyle w:val="QuickFormat1"/>
              </w:rPr>
            </w:pPr>
            <w:r>
              <w:rPr>
                <w:rStyle w:val="QuickFormat1"/>
                <w:b/>
                <w:bCs/>
              </w:rPr>
              <w:t>Length of Program:</w:t>
            </w:r>
            <w:r>
              <w:rPr>
                <w:rStyle w:val="QuickFormat1"/>
              </w:rPr>
              <w:t xml:space="preserve"> 4 Semesters</w:t>
            </w:r>
          </w:p>
          <w:p w14:paraId="36547209" w14:textId="77777777" w:rsidR="00EC5AEA" w:rsidRDefault="00EC5AEA" w:rsidP="00857DF4">
            <w:pPr>
              <w:rPr>
                <w:rStyle w:val="QuickFormat1"/>
              </w:rPr>
            </w:pPr>
            <w:r>
              <w:rPr>
                <w:rStyle w:val="QuickFormat1"/>
                <w:b/>
                <w:bCs/>
              </w:rPr>
              <w:t xml:space="preserve">Prerequisite: </w:t>
            </w:r>
            <w:r>
              <w:rPr>
                <w:rStyle w:val="QuickFormat1"/>
              </w:rPr>
              <w:t xml:space="preserve">High School Diploma, Placement </w:t>
            </w:r>
            <w:proofErr w:type="gramStart"/>
            <w:r>
              <w:rPr>
                <w:rStyle w:val="QuickFormat1"/>
              </w:rPr>
              <w:t>Test  Equivalent</w:t>
            </w:r>
            <w:proofErr w:type="gramEnd"/>
          </w:p>
          <w:p w14:paraId="60A79983" w14:textId="77777777" w:rsidR="00EC5AEA" w:rsidRDefault="00EC5AEA" w:rsidP="00857DF4">
            <w:pPr>
              <w:rPr>
                <w:rFonts w:ascii="Times New Roman" w:hAnsi="Times New Roman"/>
                <w:b/>
                <w:bCs/>
                <w:sz w:val="18"/>
              </w:rPr>
            </w:pPr>
          </w:p>
        </w:tc>
      </w:tr>
      <w:tr w:rsidR="00EC5AEA" w14:paraId="41C46C6B" w14:textId="77777777" w:rsidTr="00857DF4">
        <w:tc>
          <w:tcPr>
            <w:tcW w:w="5508" w:type="dxa"/>
          </w:tcPr>
          <w:p w14:paraId="0F1CB91C" w14:textId="77777777" w:rsidR="00EC5AEA" w:rsidRDefault="00EC5AEA" w:rsidP="00857DF4">
            <w:pPr>
              <w:rPr>
                <w:rFonts w:ascii="Times New Roman" w:hAnsi="Times New Roman"/>
                <w:b/>
                <w:bCs/>
                <w:sz w:val="18"/>
              </w:rPr>
            </w:pPr>
            <w:r>
              <w:rPr>
                <w:rFonts w:ascii="Times New Roman" w:hAnsi="Times New Roman"/>
                <w:b/>
                <w:bCs/>
                <w:sz w:val="18"/>
              </w:rPr>
              <w:t xml:space="preserve">Diploma: </w:t>
            </w:r>
            <w:r>
              <w:rPr>
                <w:rFonts w:ascii="Times New Roman" w:hAnsi="Times New Roman"/>
                <w:bCs/>
                <w:sz w:val="18"/>
              </w:rPr>
              <w:t>Not Applicable</w:t>
            </w:r>
          </w:p>
        </w:tc>
        <w:tc>
          <w:tcPr>
            <w:tcW w:w="3348" w:type="dxa"/>
          </w:tcPr>
          <w:p w14:paraId="5BF6236A" w14:textId="77777777" w:rsidR="00EC5AEA" w:rsidRDefault="00EC5AEA" w:rsidP="00857DF4">
            <w:pPr>
              <w:rPr>
                <w:rFonts w:ascii="Times New Roman" w:hAnsi="Times New Roman"/>
                <w:b/>
                <w:bCs/>
                <w:sz w:val="18"/>
              </w:rPr>
            </w:pPr>
            <w:r>
              <w:rPr>
                <w:rFonts w:ascii="Times New Roman" w:hAnsi="Times New Roman"/>
                <w:b/>
                <w:bCs/>
                <w:sz w:val="18"/>
              </w:rPr>
              <w:t xml:space="preserve">Length of Program: </w:t>
            </w:r>
          </w:p>
          <w:p w14:paraId="0CB974D9" w14:textId="77777777" w:rsidR="00EC5AEA" w:rsidRDefault="00EC5AEA" w:rsidP="00857DF4">
            <w:pPr>
              <w:rPr>
                <w:rFonts w:ascii="Times New Roman" w:hAnsi="Times New Roman"/>
                <w:b/>
                <w:bCs/>
                <w:sz w:val="18"/>
              </w:rPr>
            </w:pPr>
          </w:p>
        </w:tc>
      </w:tr>
      <w:tr w:rsidR="00EC5AEA" w14:paraId="33846B4C" w14:textId="77777777" w:rsidTr="00857DF4">
        <w:tc>
          <w:tcPr>
            <w:tcW w:w="5508" w:type="dxa"/>
          </w:tcPr>
          <w:p w14:paraId="27801891" w14:textId="77777777" w:rsidR="00EC5AEA" w:rsidRDefault="00EC5AEA" w:rsidP="00857DF4">
            <w:pPr>
              <w:rPr>
                <w:rFonts w:ascii="Times New Roman" w:hAnsi="Times New Roman"/>
                <w:b/>
                <w:bCs/>
                <w:sz w:val="18"/>
              </w:rPr>
            </w:pPr>
          </w:p>
          <w:p w14:paraId="783B4864" w14:textId="77777777" w:rsidR="00EC5AEA" w:rsidRDefault="00EC5AEA" w:rsidP="00857DF4">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15551CBE" w14:textId="77777777" w:rsidR="00EC5AEA" w:rsidRDefault="00EC5AEA" w:rsidP="00857DF4">
            <w:pPr>
              <w:rPr>
                <w:rFonts w:ascii="Times New Roman" w:hAnsi="Times New Roman"/>
                <w:b/>
                <w:bCs/>
                <w:sz w:val="18"/>
              </w:rPr>
            </w:pPr>
          </w:p>
          <w:p w14:paraId="7D3C5499" w14:textId="77777777" w:rsidR="00EC5AEA" w:rsidRDefault="00EC5AEA" w:rsidP="00857DF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0E867EE6" w14:textId="77777777" w:rsidR="00EC5AEA" w:rsidRDefault="00EC5AEA" w:rsidP="00857DF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58BF0735" w14:textId="77777777" w:rsidR="00EC5AEA" w:rsidRDefault="00EC5AEA" w:rsidP="00857DF4">
            <w:pPr>
              <w:rPr>
                <w:rFonts w:ascii="Times New Roman" w:hAnsi="Times New Roman"/>
                <w:sz w:val="18"/>
              </w:rPr>
            </w:pPr>
          </w:p>
        </w:tc>
      </w:tr>
    </w:tbl>
    <w:p w14:paraId="7A1523CA" w14:textId="77777777" w:rsidR="00EC5AEA" w:rsidRDefault="00EC5AEA" w:rsidP="00EC5AEA">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180AECC7" w14:textId="77777777" w:rsidR="00EC5AEA" w:rsidRDefault="00EC5AEA" w:rsidP="00EC5AEA">
      <w:pPr>
        <w:rPr>
          <w:rFonts w:ascii="Times New Roman" w:hAnsi="Times New Roman"/>
          <w:b/>
          <w:bCs/>
          <w:sz w:val="18"/>
        </w:rPr>
      </w:pPr>
    </w:p>
    <w:p w14:paraId="762A5373" w14:textId="77777777" w:rsidR="00EC5AEA" w:rsidRDefault="00EC5AEA" w:rsidP="00EC5AEA">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50D055B7" w14:textId="77777777" w:rsidR="00EC5AEA" w:rsidRDefault="00EC5AEA" w:rsidP="00EC5AEA">
      <w:pPr>
        <w:rPr>
          <w:rFonts w:ascii="Times New Roman" w:hAnsi="Times New Roman"/>
          <w:b/>
          <w:bCs/>
          <w:sz w:val="18"/>
        </w:rPr>
      </w:pPr>
    </w:p>
    <w:p w14:paraId="63753FE5" w14:textId="77777777" w:rsidR="00EC5AEA" w:rsidRDefault="00EC5AEA" w:rsidP="00EC5AEA">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EC5AEA" w14:paraId="246E1CAF" w14:textId="77777777" w:rsidTr="00857DF4">
        <w:tc>
          <w:tcPr>
            <w:tcW w:w="4428" w:type="dxa"/>
          </w:tcPr>
          <w:p w14:paraId="24211C0B" w14:textId="77777777" w:rsidR="00EC5AEA" w:rsidRDefault="00EC5AEA" w:rsidP="00857DF4">
            <w:pPr>
              <w:rPr>
                <w:rFonts w:ascii="Times New Roman" w:hAnsi="Times New Roman"/>
                <w:sz w:val="18"/>
              </w:rPr>
            </w:pPr>
            <w:r>
              <w:rPr>
                <w:rFonts w:ascii="Times New Roman" w:hAnsi="Times New Roman"/>
                <w:sz w:val="18"/>
              </w:rPr>
              <w:t xml:space="preserve">Curriculum Chairperson: </w:t>
            </w:r>
            <w:r w:rsidR="007814E7">
              <w:rPr>
                <w:rFonts w:ascii="Times New Roman" w:hAnsi="Times New Roman"/>
                <w:sz w:val="18"/>
              </w:rPr>
              <w:t>Christina Fitch</w:t>
            </w:r>
          </w:p>
          <w:p w14:paraId="253DA265" w14:textId="77777777" w:rsidR="00EC5AEA" w:rsidRDefault="00EC5AEA" w:rsidP="00857DF4">
            <w:pPr>
              <w:rPr>
                <w:rFonts w:ascii="Times New Roman" w:hAnsi="Times New Roman"/>
                <w:sz w:val="18"/>
              </w:rPr>
            </w:pPr>
            <w:r>
              <w:rPr>
                <w:rFonts w:ascii="Times New Roman" w:hAnsi="Times New Roman"/>
                <w:sz w:val="18"/>
              </w:rPr>
              <w:t>Telephone Number: (910) 678-9882</w:t>
            </w:r>
          </w:p>
          <w:p w14:paraId="488BD2B5" w14:textId="77777777" w:rsidR="00EC5AEA" w:rsidRDefault="00EC5AEA" w:rsidP="00857DF4">
            <w:pPr>
              <w:rPr>
                <w:rFonts w:ascii="Times New Roman" w:hAnsi="Times New Roman"/>
                <w:sz w:val="18"/>
              </w:rPr>
            </w:pPr>
            <w:r>
              <w:rPr>
                <w:rFonts w:ascii="Times New Roman" w:hAnsi="Times New Roman"/>
                <w:sz w:val="18"/>
              </w:rPr>
              <w:t>Office Location: Lafayette Hall, Room 120A</w:t>
            </w:r>
          </w:p>
          <w:p w14:paraId="371F57AD" w14:textId="77777777" w:rsidR="00EC5AEA" w:rsidRDefault="00EC5AEA" w:rsidP="00857DF4">
            <w:pPr>
              <w:rPr>
                <w:rFonts w:ascii="Times New Roman" w:hAnsi="Times New Roman"/>
                <w:sz w:val="18"/>
              </w:rPr>
            </w:pPr>
            <w:r>
              <w:rPr>
                <w:rFonts w:ascii="Times New Roman" w:hAnsi="Times New Roman"/>
                <w:sz w:val="18"/>
              </w:rPr>
              <w:t xml:space="preserve">Email: </w:t>
            </w:r>
            <w:hyperlink r:id="rId7" w:history="1">
              <w:r w:rsidR="002F2376" w:rsidRPr="002F1FD9">
                <w:rPr>
                  <w:rStyle w:val="Hyperlink"/>
                  <w:rFonts w:ascii="Times New Roman" w:hAnsi="Times New Roman"/>
                  <w:sz w:val="18"/>
                </w:rPr>
                <w:t>fitchc@faytechcc.edu</w:t>
              </w:r>
            </w:hyperlink>
            <w:r>
              <w:rPr>
                <w:rFonts w:ascii="Times New Roman" w:hAnsi="Times New Roman"/>
                <w:sz w:val="18"/>
              </w:rPr>
              <w:t xml:space="preserve"> </w:t>
            </w:r>
          </w:p>
        </w:tc>
        <w:tc>
          <w:tcPr>
            <w:tcW w:w="4428" w:type="dxa"/>
          </w:tcPr>
          <w:p w14:paraId="48734D3B" w14:textId="77777777" w:rsidR="00EC5AEA" w:rsidRDefault="00EC5AEA" w:rsidP="00857DF4">
            <w:pPr>
              <w:rPr>
                <w:rFonts w:ascii="Times New Roman" w:hAnsi="Times New Roman"/>
                <w:sz w:val="18"/>
              </w:rPr>
            </w:pPr>
            <w:r>
              <w:rPr>
                <w:rFonts w:ascii="Times New Roman" w:hAnsi="Times New Roman"/>
                <w:sz w:val="18"/>
              </w:rPr>
              <w:t>Department Office: Lafayette Hall, Room 120</w:t>
            </w:r>
          </w:p>
          <w:p w14:paraId="0A66B1EB" w14:textId="77777777" w:rsidR="00EC5AEA" w:rsidRDefault="00EC5AEA" w:rsidP="00857DF4">
            <w:pPr>
              <w:rPr>
                <w:rFonts w:ascii="Times New Roman" w:hAnsi="Times New Roman"/>
                <w:sz w:val="18"/>
              </w:rPr>
            </w:pPr>
            <w:r>
              <w:rPr>
                <w:rFonts w:ascii="Times New Roman" w:hAnsi="Times New Roman"/>
                <w:sz w:val="18"/>
              </w:rPr>
              <w:t>Telephone:  (910) 678-8383</w:t>
            </w:r>
          </w:p>
          <w:p w14:paraId="20C443EA" w14:textId="77777777" w:rsidR="00EC5AEA" w:rsidRPr="003938D7" w:rsidRDefault="00475985" w:rsidP="00857DF4">
            <w:pPr>
              <w:rPr>
                <w:rFonts w:ascii="Times New Roman" w:hAnsi="Times New Roman"/>
                <w:sz w:val="18"/>
                <w:szCs w:val="18"/>
              </w:rPr>
            </w:pPr>
            <w:r w:rsidRPr="003938D7">
              <w:rPr>
                <w:rFonts w:ascii="Times New Roman" w:hAnsi="Times New Roman"/>
                <w:sz w:val="18"/>
                <w:szCs w:val="18"/>
              </w:rPr>
              <w:t xml:space="preserve">FTCC Web Site: </w:t>
            </w:r>
            <w:hyperlink r:id="rId8" w:history="1">
              <w:r w:rsidRPr="003938D7">
                <w:rPr>
                  <w:rFonts w:ascii="Times New Roman" w:hAnsi="Times New Roman"/>
                  <w:color w:val="0000FF"/>
                  <w:sz w:val="18"/>
                  <w:szCs w:val="18"/>
                  <w:u w:val="single"/>
                </w:rPr>
                <w:t>FTTC Website</w:t>
              </w:r>
            </w:hyperlink>
          </w:p>
        </w:tc>
      </w:tr>
    </w:tbl>
    <w:p w14:paraId="2F4F33A7" w14:textId="77777777" w:rsidR="00EC5AEA" w:rsidRDefault="00EC5AEA" w:rsidP="00EC5AEA">
      <w:pPr>
        <w:rPr>
          <w:rFonts w:ascii="Times New Roman" w:hAnsi="Times New Roman"/>
          <w:b/>
          <w:bCs/>
          <w:sz w:val="18"/>
        </w:rPr>
      </w:pPr>
    </w:p>
    <w:p w14:paraId="0C7D4B7D" w14:textId="77777777" w:rsidR="00EC5AEA" w:rsidRDefault="00EC5AEA" w:rsidP="00EC5AEA">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3DC5A844" w14:textId="77777777" w:rsidR="00EC5AEA" w:rsidRDefault="00EC5AEA" w:rsidP="00EC5AEA">
      <w:pPr>
        <w:rPr>
          <w:rFonts w:ascii="Times New Roman" w:hAnsi="Times New Roman"/>
          <w:sz w:val="18"/>
        </w:rPr>
      </w:pPr>
    </w:p>
    <w:p w14:paraId="62D518D6" w14:textId="77777777" w:rsidR="00EC5AEA" w:rsidRDefault="00EC5AEA" w:rsidP="00EC5AEA">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2426A54E" w14:textId="77777777" w:rsidR="00EC5AEA" w:rsidRDefault="00EC5AEA" w:rsidP="00EC5AEA">
      <w:pPr>
        <w:rPr>
          <w:rFonts w:ascii="Times New Roman" w:hAnsi="Times New Roman"/>
          <w:sz w:val="18"/>
        </w:rPr>
      </w:pPr>
    </w:p>
    <w:p w14:paraId="79A079D3" w14:textId="77777777" w:rsidR="00EC5AEA" w:rsidRDefault="00EC5AEA" w:rsidP="00EC5AEA">
      <w:pPr>
        <w:rPr>
          <w:rFonts w:ascii="Times New Roman" w:hAnsi="Times New Roman"/>
          <w:sz w:val="18"/>
        </w:rPr>
      </w:pPr>
      <w:r>
        <w:rPr>
          <w:rFonts w:ascii="Times New Roman" w:hAnsi="Times New Roman"/>
          <w:b/>
          <w:bCs/>
          <w:sz w:val="18"/>
        </w:rPr>
        <w:t xml:space="preserve">Child Care Financial Assistance Information:  </w:t>
      </w:r>
    </w:p>
    <w:p w14:paraId="1C6E815A" w14:textId="00B77BD8" w:rsidR="00D91AC1" w:rsidRDefault="00EC5AEA" w:rsidP="00D91AC1">
      <w:pPr>
        <w:rPr>
          <w:rFonts w:ascii="Times New Roman" w:hAnsi="Times New Roman"/>
          <w:sz w:val="18"/>
        </w:rPr>
      </w:pPr>
      <w:r>
        <w:rPr>
          <w:rFonts w:ascii="Times New Roman" w:hAnsi="Times New Roman"/>
          <w:sz w:val="18"/>
        </w:rPr>
        <w:t>Telephone: (910) 678-8486</w:t>
      </w:r>
    </w:p>
    <w:p w14:paraId="56650A2C" w14:textId="77777777" w:rsidR="00D91AC1" w:rsidRDefault="00D91AC1" w:rsidP="00D91AC1">
      <w:pPr>
        <w:rPr>
          <w:rFonts w:ascii="Times New Roman" w:hAnsi="Times New Roman"/>
          <w:sz w:val="18"/>
          <w:szCs w:val="18"/>
        </w:rPr>
      </w:pPr>
    </w:p>
    <w:p w14:paraId="2381FCBC" w14:textId="23CF4B9F" w:rsidR="001A6AAD" w:rsidRPr="00435588" w:rsidRDefault="00435588" w:rsidP="00435588">
      <w:pPr>
        <w:pStyle w:val="Title"/>
        <w:jc w:val="left"/>
        <w:rPr>
          <w:b w:val="0"/>
          <w:sz w:val="18"/>
          <w:szCs w:val="18"/>
        </w:rPr>
      </w:pPr>
      <w:r w:rsidRPr="00435588">
        <w:rPr>
          <w:b w:val="0"/>
          <w:sz w:val="18"/>
          <w:szCs w:val="16"/>
        </w:rPr>
        <w:ptab w:relativeTo="margin" w:alignment="right" w:leader="none"/>
      </w:r>
      <w:r w:rsidRPr="00435588">
        <w:rPr>
          <w:b w:val="0"/>
          <w:sz w:val="18"/>
          <w:szCs w:val="16"/>
        </w:rPr>
        <w:t xml:space="preserve">Revised: </w:t>
      </w:r>
      <w:r w:rsidR="007775B0">
        <w:rPr>
          <w:b w:val="0"/>
          <w:sz w:val="18"/>
          <w:szCs w:val="16"/>
        </w:rPr>
        <w:t>03</w:t>
      </w:r>
      <w:r w:rsidRPr="00435588">
        <w:rPr>
          <w:b w:val="0"/>
          <w:sz w:val="18"/>
          <w:szCs w:val="16"/>
        </w:rPr>
        <w:t>/</w:t>
      </w:r>
      <w:r w:rsidR="007775B0">
        <w:rPr>
          <w:b w:val="0"/>
          <w:sz w:val="18"/>
          <w:szCs w:val="16"/>
        </w:rPr>
        <w:t>08</w:t>
      </w:r>
      <w:bookmarkStart w:id="0" w:name="_GoBack"/>
      <w:bookmarkEnd w:id="0"/>
      <w:r w:rsidRPr="00435588">
        <w:rPr>
          <w:b w:val="0"/>
          <w:sz w:val="18"/>
          <w:szCs w:val="16"/>
        </w:rPr>
        <w:t>/</w:t>
      </w:r>
      <w:r w:rsidR="00610B55">
        <w:rPr>
          <w:b w:val="0"/>
          <w:sz w:val="18"/>
          <w:szCs w:val="16"/>
        </w:rPr>
        <w:t>24</w:t>
      </w:r>
    </w:p>
    <w:sectPr w:rsidR="001A6AAD" w:rsidRPr="00435588">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31"/>
    <w:rsid w:val="00015B63"/>
    <w:rsid w:val="00024CFF"/>
    <w:rsid w:val="0006333F"/>
    <w:rsid w:val="00073B91"/>
    <w:rsid w:val="00096D00"/>
    <w:rsid w:val="000F66AF"/>
    <w:rsid w:val="00104B80"/>
    <w:rsid w:val="00126669"/>
    <w:rsid w:val="00152B76"/>
    <w:rsid w:val="0016183E"/>
    <w:rsid w:val="001851B5"/>
    <w:rsid w:val="001A4A96"/>
    <w:rsid w:val="001A6AAD"/>
    <w:rsid w:val="002073AE"/>
    <w:rsid w:val="00243D70"/>
    <w:rsid w:val="00262DF5"/>
    <w:rsid w:val="002A7199"/>
    <w:rsid w:val="002C3D41"/>
    <w:rsid w:val="002E28F9"/>
    <w:rsid w:val="002E5060"/>
    <w:rsid w:val="002F2376"/>
    <w:rsid w:val="003603ED"/>
    <w:rsid w:val="00364272"/>
    <w:rsid w:val="003938D7"/>
    <w:rsid w:val="003A2492"/>
    <w:rsid w:val="003B7185"/>
    <w:rsid w:val="003F483E"/>
    <w:rsid w:val="00435588"/>
    <w:rsid w:val="0043607E"/>
    <w:rsid w:val="00457FDE"/>
    <w:rsid w:val="00475985"/>
    <w:rsid w:val="00501537"/>
    <w:rsid w:val="0051705B"/>
    <w:rsid w:val="00593129"/>
    <w:rsid w:val="005C1141"/>
    <w:rsid w:val="005D1749"/>
    <w:rsid w:val="005E6578"/>
    <w:rsid w:val="00607913"/>
    <w:rsid w:val="00610B55"/>
    <w:rsid w:val="00635391"/>
    <w:rsid w:val="00635DEB"/>
    <w:rsid w:val="006415B2"/>
    <w:rsid w:val="006E590A"/>
    <w:rsid w:val="006F1746"/>
    <w:rsid w:val="007202D2"/>
    <w:rsid w:val="0074722E"/>
    <w:rsid w:val="007775B0"/>
    <w:rsid w:val="007814E7"/>
    <w:rsid w:val="007A32F9"/>
    <w:rsid w:val="007C42FB"/>
    <w:rsid w:val="007C63E1"/>
    <w:rsid w:val="007D392D"/>
    <w:rsid w:val="007E6A60"/>
    <w:rsid w:val="00816325"/>
    <w:rsid w:val="00821A5A"/>
    <w:rsid w:val="008505AD"/>
    <w:rsid w:val="00857631"/>
    <w:rsid w:val="00857DF4"/>
    <w:rsid w:val="00865E6B"/>
    <w:rsid w:val="00873AB2"/>
    <w:rsid w:val="008765A1"/>
    <w:rsid w:val="00893CA4"/>
    <w:rsid w:val="008D0BEE"/>
    <w:rsid w:val="00960EE0"/>
    <w:rsid w:val="009E2E63"/>
    <w:rsid w:val="00A30C0B"/>
    <w:rsid w:val="00A34738"/>
    <w:rsid w:val="00A446B3"/>
    <w:rsid w:val="00A544AA"/>
    <w:rsid w:val="00A720AE"/>
    <w:rsid w:val="00A86D27"/>
    <w:rsid w:val="00AE3F8F"/>
    <w:rsid w:val="00B729F3"/>
    <w:rsid w:val="00B744D8"/>
    <w:rsid w:val="00C10FBF"/>
    <w:rsid w:val="00C244EA"/>
    <w:rsid w:val="00C4379A"/>
    <w:rsid w:val="00C44B44"/>
    <w:rsid w:val="00C50FFD"/>
    <w:rsid w:val="00C8664E"/>
    <w:rsid w:val="00C938DB"/>
    <w:rsid w:val="00C945F1"/>
    <w:rsid w:val="00CE4D0F"/>
    <w:rsid w:val="00CE5F84"/>
    <w:rsid w:val="00CF4F51"/>
    <w:rsid w:val="00D01194"/>
    <w:rsid w:val="00D0791E"/>
    <w:rsid w:val="00D84E11"/>
    <w:rsid w:val="00D866DA"/>
    <w:rsid w:val="00D91AC1"/>
    <w:rsid w:val="00DC504F"/>
    <w:rsid w:val="00DF3A1F"/>
    <w:rsid w:val="00E449A1"/>
    <w:rsid w:val="00E85378"/>
    <w:rsid w:val="00EC5AEA"/>
    <w:rsid w:val="00F23B03"/>
    <w:rsid w:val="00F42D80"/>
    <w:rsid w:val="00F93EB9"/>
    <w:rsid w:val="00FA0A20"/>
    <w:rsid w:val="00FB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53578"/>
  <w15:docId w15:val="{D039F6DB-CD24-48B1-89D2-94AA270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outlineLvl w:val="1"/>
    </w:pPr>
    <w:rPr>
      <w:rFonts w:ascii="Times New Roman" w:hAnsi="Times New Roman"/>
      <w:b/>
      <w:bCs/>
      <w:sz w:val="18"/>
      <w:szCs w:val="18"/>
    </w:rPr>
  </w:style>
  <w:style w:type="paragraph" w:styleId="Heading3">
    <w:name w:val="heading 3"/>
    <w:basedOn w:val="Normal"/>
    <w:next w:val="Normal"/>
    <w:qFormat/>
    <w:pPr>
      <w:keepNext/>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outlineLvl w:val="2"/>
    </w:pPr>
    <w:rPr>
      <w:rFonts w:ascii="Arial" w:hAnsi="Arial" w:cs="Arial"/>
      <w:b/>
      <w:bCs/>
      <w:sz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93EB9"/>
    <w:rPr>
      <w:rFonts w:ascii="Tahoma" w:hAnsi="Tahoma" w:cs="Tahoma"/>
      <w:sz w:val="16"/>
      <w:szCs w:val="16"/>
    </w:rPr>
  </w:style>
  <w:style w:type="character" w:customStyle="1" w:styleId="BalloonTextChar">
    <w:name w:val="Balloon Text Char"/>
    <w:link w:val="BalloonText"/>
    <w:uiPriority w:val="99"/>
    <w:semiHidden/>
    <w:rsid w:val="00F93EB9"/>
    <w:rPr>
      <w:rFonts w:ascii="Tahoma" w:hAnsi="Tahoma" w:cs="Tahoma"/>
      <w:sz w:val="16"/>
      <w:szCs w:val="16"/>
    </w:rPr>
  </w:style>
  <w:style w:type="character" w:styleId="UnresolvedMention">
    <w:name w:val="Unresolved Mention"/>
    <w:basedOn w:val="DefaultParagraphFont"/>
    <w:uiPriority w:val="99"/>
    <w:semiHidden/>
    <w:unhideWhenUsed/>
    <w:rsid w:val="0078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393">
      <w:bodyDiv w:val="1"/>
      <w:marLeft w:val="0"/>
      <w:marRight w:val="0"/>
      <w:marTop w:val="0"/>
      <w:marBottom w:val="0"/>
      <w:divBdr>
        <w:top w:val="none" w:sz="0" w:space="0" w:color="auto"/>
        <w:left w:val="none" w:sz="0" w:space="0" w:color="auto"/>
        <w:bottom w:val="none" w:sz="0" w:space="0" w:color="auto"/>
        <w:right w:val="none" w:sz="0" w:space="0" w:color="auto"/>
      </w:divBdr>
    </w:div>
    <w:div w:id="472795351">
      <w:bodyDiv w:val="1"/>
      <w:marLeft w:val="0"/>
      <w:marRight w:val="0"/>
      <w:marTop w:val="0"/>
      <w:marBottom w:val="0"/>
      <w:divBdr>
        <w:top w:val="none" w:sz="0" w:space="0" w:color="auto"/>
        <w:left w:val="none" w:sz="0" w:space="0" w:color="auto"/>
        <w:bottom w:val="none" w:sz="0" w:space="0" w:color="auto"/>
        <w:right w:val="none" w:sz="0" w:space="0" w:color="auto"/>
      </w:divBdr>
    </w:div>
    <w:div w:id="1222061760">
      <w:bodyDiv w:val="1"/>
      <w:marLeft w:val="0"/>
      <w:marRight w:val="0"/>
      <w:marTop w:val="0"/>
      <w:marBottom w:val="0"/>
      <w:divBdr>
        <w:top w:val="none" w:sz="0" w:space="0" w:color="auto"/>
        <w:left w:val="none" w:sz="0" w:space="0" w:color="auto"/>
        <w:bottom w:val="none" w:sz="0" w:space="0" w:color="auto"/>
        <w:right w:val="none" w:sz="0" w:space="0" w:color="auto"/>
      </w:divBdr>
    </w:div>
    <w:div w:id="1595823694">
      <w:bodyDiv w:val="1"/>
      <w:marLeft w:val="0"/>
      <w:marRight w:val="0"/>
      <w:marTop w:val="0"/>
      <w:marBottom w:val="0"/>
      <w:divBdr>
        <w:top w:val="none" w:sz="0" w:space="0" w:color="auto"/>
        <w:left w:val="none" w:sz="0" w:space="0" w:color="auto"/>
        <w:bottom w:val="none" w:sz="0" w:space="0" w:color="auto"/>
        <w:right w:val="none" w:sz="0" w:space="0" w:color="auto"/>
      </w:divBdr>
    </w:div>
    <w:div w:id="19054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fitchc@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0F9E2-C06F-4334-A7B9-961A29C7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CA27-4474-4141-BD7A-DBDF6B3BA73C}">
  <ds:schemaRefs>
    <ds:schemaRef ds:uri="http://schemas.microsoft.com/office/2006/documentManagement/types"/>
    <ds:schemaRef ds:uri="http://purl.org/dc/elements/1.1/"/>
    <ds:schemaRef ds:uri="http://purl.org/dc/dcmitype/"/>
    <ds:schemaRef ds:uri="http://schemas.openxmlformats.org/package/2006/metadata/core-properties"/>
    <ds:schemaRef ds:uri="0e8745fa-51ef-461c-a790-dca91110abf9"/>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49FB0A-7E55-4C39-9C1B-7599E90B3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2414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1769527</vt:i4>
      </vt:variant>
      <vt:variant>
        <vt:i4>0</vt:i4>
      </vt:variant>
      <vt:variant>
        <vt:i4>0</vt:i4>
      </vt:variant>
      <vt:variant>
        <vt:i4>5</vt:i4>
      </vt:variant>
      <vt:variant>
        <vt:lpwstr>mailto:harmonm@faytechcc.edu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FTCC</dc:creator>
  <cp:lastModifiedBy>Laura Cummins</cp:lastModifiedBy>
  <cp:revision>18</cp:revision>
  <cp:lastPrinted>2018-02-15T15:14:00Z</cp:lastPrinted>
  <dcterms:created xsi:type="dcterms:W3CDTF">2019-01-08T21:31:00Z</dcterms:created>
  <dcterms:modified xsi:type="dcterms:W3CDTF">2024-03-08T16:16:00Z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555600</vt:r8>
  </property>
</Properties>
</file>