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16" w:rsidRDefault="00216A16" w:rsidP="00E12BA3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-337820</wp:posOffset>
            </wp:positionV>
            <wp:extent cx="6143625" cy="1000125"/>
            <wp:effectExtent l="0" t="0" r="0" b="0"/>
            <wp:wrapNone/>
            <wp:docPr id="2" name="Picture 2" descr="LetterHeader-Completely-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er-Completely-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16" w:rsidRDefault="00216A16" w:rsidP="00E12BA3">
      <w:pPr>
        <w:jc w:val="center"/>
        <w:rPr>
          <w:b/>
          <w:sz w:val="28"/>
          <w:szCs w:val="28"/>
          <w:u w:val="single"/>
        </w:rPr>
      </w:pPr>
    </w:p>
    <w:p w:rsidR="00216A16" w:rsidRPr="009173BA" w:rsidRDefault="00216A16" w:rsidP="00E12BA3">
      <w:pPr>
        <w:jc w:val="center"/>
        <w:rPr>
          <w:b/>
          <w:sz w:val="28"/>
          <w:szCs w:val="28"/>
          <w:u w:val="single"/>
        </w:rPr>
      </w:pPr>
      <w:r w:rsidRPr="009173BA">
        <w:rPr>
          <w:b/>
          <w:sz w:val="28"/>
          <w:szCs w:val="28"/>
          <w:u w:val="single"/>
        </w:rPr>
        <w:t xml:space="preserve">Visiting Student Permission to Register at </w:t>
      </w:r>
      <w:proofErr w:type="gramStart"/>
      <w:r w:rsidRPr="009173BA">
        <w:rPr>
          <w:b/>
          <w:sz w:val="28"/>
          <w:szCs w:val="28"/>
          <w:u w:val="single"/>
        </w:rPr>
        <w:t>Another</w:t>
      </w:r>
      <w:proofErr w:type="gramEnd"/>
      <w:r w:rsidRPr="009173BA">
        <w:rPr>
          <w:b/>
          <w:sz w:val="28"/>
          <w:szCs w:val="28"/>
          <w:u w:val="single"/>
        </w:rPr>
        <w:t xml:space="preserve"> College</w:t>
      </w:r>
    </w:p>
    <w:p w:rsidR="00216A16" w:rsidRDefault="00216A16" w:rsidP="001A6807">
      <w:pPr>
        <w:pStyle w:val="NoSpacing"/>
        <w:jc w:val="right"/>
      </w:pPr>
      <w:r>
        <w:t>Veterans Affairs Office</w:t>
      </w:r>
    </w:p>
    <w:p w:rsidR="00216A16" w:rsidRDefault="00216A16" w:rsidP="001A6807">
      <w:pPr>
        <w:pStyle w:val="NoSpacing"/>
        <w:jc w:val="right"/>
      </w:pPr>
      <w:r>
        <w:t>Fayetteville Technical Community College</w:t>
      </w:r>
    </w:p>
    <w:p w:rsidR="00216A16" w:rsidRDefault="00216A16" w:rsidP="001A6807">
      <w:pPr>
        <w:pStyle w:val="NoSpacing"/>
        <w:jc w:val="right"/>
      </w:pPr>
      <w:r>
        <w:t>2201 Hull Road</w:t>
      </w:r>
    </w:p>
    <w:p w:rsidR="00216A16" w:rsidRDefault="00216A16" w:rsidP="001A6807">
      <w:pPr>
        <w:pStyle w:val="NoSpacing"/>
        <w:jc w:val="right"/>
      </w:pPr>
      <w:r>
        <w:t>Fayetteville, NC 28303-0236</w:t>
      </w:r>
    </w:p>
    <w:p w:rsidR="00216A16" w:rsidRDefault="00216A16" w:rsidP="001A6807">
      <w:pPr>
        <w:pStyle w:val="NoSpacing"/>
        <w:jc w:val="right"/>
      </w:pPr>
    </w:p>
    <w:p w:rsidR="00216A16" w:rsidRDefault="00216A16" w:rsidP="00925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 w:line="240" w:lineRule="auto"/>
        <w:rPr>
          <w:b/>
        </w:rPr>
      </w:pPr>
      <w:r>
        <w:rPr>
          <w:b/>
        </w:rPr>
        <w:t xml:space="preserve">PART A: to </w:t>
      </w:r>
      <w:proofErr w:type="gramStart"/>
      <w:r>
        <w:rPr>
          <w:b/>
        </w:rPr>
        <w:t>be Completed</w:t>
      </w:r>
      <w:proofErr w:type="gramEnd"/>
      <w:r>
        <w:rPr>
          <w:b/>
        </w:rPr>
        <w:t xml:space="preserve"> by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762"/>
        <w:gridCol w:w="1686"/>
        <w:gridCol w:w="2997"/>
      </w:tblGrid>
      <w:tr w:rsidR="00216A16" w:rsidRPr="003D2477" w:rsidTr="003D247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A16" w:rsidRPr="003D2477" w:rsidRDefault="00216A16" w:rsidP="003D2477">
            <w:pPr>
              <w:spacing w:after="100" w:afterAutospacing="1" w:line="240" w:lineRule="auto"/>
              <w:rPr>
                <w:b/>
              </w:rPr>
            </w:pPr>
            <w:r w:rsidRPr="003D2477">
              <w:rPr>
                <w:b/>
              </w:rPr>
              <w:t>Name: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6A16" w:rsidRPr="003D2477" w:rsidRDefault="00216A16" w:rsidP="003D2477">
            <w:pPr>
              <w:spacing w:after="100" w:afterAutospacing="1" w:line="240" w:lineRule="auto"/>
              <w:rPr>
                <w:b/>
              </w:rPr>
            </w:pPr>
            <w:r w:rsidRPr="003D247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bookmarkStart w:id="1" w:name="_GoBack"/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bookmarkEnd w:id="1"/>
            <w:r w:rsidRPr="003D2477">
              <w:rPr>
                <w:b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A16" w:rsidRPr="003D2477" w:rsidRDefault="00216A16" w:rsidP="003D2477">
            <w:pPr>
              <w:spacing w:after="100" w:afterAutospacing="1" w:line="240" w:lineRule="auto"/>
              <w:rPr>
                <w:b/>
              </w:rPr>
            </w:pPr>
            <w:r w:rsidRPr="003D2477">
              <w:rPr>
                <w:b/>
              </w:rPr>
              <w:t>Phone Number: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6A16" w:rsidRPr="003D2477" w:rsidRDefault="00216A16" w:rsidP="003D2477">
            <w:pPr>
              <w:spacing w:after="100" w:afterAutospacing="1" w:line="240" w:lineRule="auto"/>
              <w:rPr>
                <w:b/>
              </w:rPr>
            </w:pPr>
            <w:r w:rsidRPr="003D2477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  <w:bookmarkEnd w:id="2"/>
          </w:p>
        </w:tc>
      </w:tr>
    </w:tbl>
    <w:p w:rsidR="00216A16" w:rsidRDefault="00216A16" w:rsidP="00925FBA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951"/>
      </w:tblGrid>
      <w:tr w:rsidR="00216A16" w:rsidRPr="003D2477" w:rsidTr="003D24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A16" w:rsidRPr="003D2477" w:rsidRDefault="00216A16" w:rsidP="003D2477">
            <w:pPr>
              <w:spacing w:after="0" w:line="240" w:lineRule="auto"/>
              <w:rPr>
                <w:b/>
              </w:rPr>
            </w:pPr>
            <w:r w:rsidRPr="003D2477">
              <w:rPr>
                <w:b/>
              </w:rPr>
              <w:t>Student ID Number:</w:t>
            </w:r>
          </w:p>
        </w:tc>
        <w:tc>
          <w:tcPr>
            <w:tcW w:w="71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6A16" w:rsidRPr="003D2477" w:rsidRDefault="00216A16" w:rsidP="003D2477">
            <w:pPr>
              <w:spacing w:after="0" w:line="240" w:lineRule="auto"/>
              <w:rPr>
                <w:b/>
              </w:rPr>
            </w:pPr>
            <w:r w:rsidRPr="003D247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  <w:bookmarkEnd w:id="3"/>
          </w:p>
        </w:tc>
      </w:tr>
    </w:tbl>
    <w:p w:rsidR="00216A16" w:rsidRDefault="00216A16" w:rsidP="00925FBA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815"/>
      </w:tblGrid>
      <w:tr w:rsidR="00216A16" w:rsidRPr="003D2477" w:rsidTr="003D2477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A16" w:rsidRPr="003D2477" w:rsidRDefault="00216A16" w:rsidP="003D2477">
            <w:pPr>
              <w:spacing w:after="0" w:line="240" w:lineRule="auto"/>
              <w:rPr>
                <w:b/>
              </w:rPr>
            </w:pPr>
            <w:r w:rsidRPr="003D2477">
              <w:rPr>
                <w:b/>
              </w:rPr>
              <w:t>Name of college you plan to register:</w:t>
            </w:r>
          </w:p>
        </w:tc>
        <w:tc>
          <w:tcPr>
            <w:tcW w:w="59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6A16" w:rsidRPr="003D2477" w:rsidRDefault="00216A16" w:rsidP="003D2477">
            <w:pPr>
              <w:spacing w:after="0" w:line="240" w:lineRule="auto"/>
              <w:rPr>
                <w:b/>
              </w:rPr>
            </w:pPr>
            <w:r w:rsidRPr="003D2477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  <w:bookmarkEnd w:id="4"/>
          </w:p>
        </w:tc>
      </w:tr>
    </w:tbl>
    <w:p w:rsidR="00216A16" w:rsidRDefault="00216A16" w:rsidP="00925FBA">
      <w:pPr>
        <w:spacing w:after="0" w:line="24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6"/>
        <w:gridCol w:w="3884"/>
      </w:tblGrid>
      <w:tr w:rsidR="00216A16" w:rsidRPr="003D2477" w:rsidTr="003D2477">
        <w:tc>
          <w:tcPr>
            <w:tcW w:w="5598" w:type="dxa"/>
            <w:shd w:val="clear" w:color="auto" w:fill="auto"/>
          </w:tcPr>
          <w:p w:rsidR="00216A16" w:rsidRPr="003D2477" w:rsidRDefault="00216A16" w:rsidP="003D2477">
            <w:pPr>
              <w:spacing w:after="0" w:line="240" w:lineRule="auto"/>
              <w:rPr>
                <w:b/>
              </w:rPr>
            </w:pPr>
            <w:r w:rsidRPr="003D2477">
              <w:rPr>
                <w:b/>
              </w:rPr>
              <w:t>Have you previously enrolled at the college listed above?</w:t>
            </w:r>
          </w:p>
        </w:tc>
        <w:tc>
          <w:tcPr>
            <w:tcW w:w="3978" w:type="dxa"/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</w:rPr>
            </w:pPr>
            <w:r w:rsidRPr="003D2477">
              <w:rPr>
                <w:b/>
              </w:rPr>
              <w:t xml:space="preserve">YES </w:t>
            </w:r>
            <w:r w:rsidRPr="003D2477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3D2477">
              <w:rPr>
                <w:b/>
              </w:rPr>
              <w:instrText xml:space="preserve"> FORMCHECKBOX </w:instrText>
            </w:r>
            <w:r w:rsidR="00846A5F">
              <w:rPr>
                <w:b/>
              </w:rPr>
            </w:r>
            <w:r w:rsidR="00846A5F">
              <w:rPr>
                <w:b/>
              </w:rPr>
              <w:fldChar w:fldCharType="separate"/>
            </w:r>
            <w:r w:rsidRPr="003D2477">
              <w:rPr>
                <w:b/>
              </w:rPr>
              <w:fldChar w:fldCharType="end"/>
            </w:r>
            <w:bookmarkEnd w:id="5"/>
            <w:r w:rsidRPr="003D2477">
              <w:rPr>
                <w:b/>
              </w:rPr>
              <w:t xml:space="preserve"> NO </w:t>
            </w:r>
            <w:r w:rsidRPr="003D2477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3D2477">
              <w:rPr>
                <w:b/>
              </w:rPr>
              <w:instrText xml:space="preserve"> FORMCHECKBOX </w:instrText>
            </w:r>
            <w:r w:rsidR="00846A5F">
              <w:rPr>
                <w:b/>
              </w:rPr>
            </w:r>
            <w:r w:rsidR="00846A5F">
              <w:rPr>
                <w:b/>
              </w:rPr>
              <w:fldChar w:fldCharType="separate"/>
            </w:r>
            <w:r w:rsidRPr="003D2477">
              <w:rPr>
                <w:b/>
              </w:rPr>
              <w:fldChar w:fldCharType="end"/>
            </w:r>
            <w:bookmarkEnd w:id="6"/>
          </w:p>
        </w:tc>
      </w:tr>
    </w:tbl>
    <w:p w:rsidR="00216A16" w:rsidRPr="009173BA" w:rsidRDefault="00216A16" w:rsidP="00925FBA">
      <w:pPr>
        <w:spacing w:after="0" w:line="240" w:lineRule="auto"/>
        <w:rPr>
          <w:b/>
        </w:rPr>
      </w:pPr>
      <w:r w:rsidRPr="009173BA">
        <w:rPr>
          <w:b/>
        </w:rPr>
        <w:t xml:space="preserve">                                 </w:t>
      </w:r>
    </w:p>
    <w:p w:rsidR="00216A16" w:rsidRDefault="00216A16" w:rsidP="00925FBA">
      <w:pPr>
        <w:spacing w:after="0" w:line="240" w:lineRule="auto"/>
        <w:rPr>
          <w:b/>
        </w:rPr>
      </w:pPr>
      <w:r>
        <w:rPr>
          <w:b/>
        </w:rPr>
        <w:t>List the course(s) for which you wish to register:</w:t>
      </w:r>
    </w:p>
    <w:p w:rsidR="00216A16" w:rsidRDefault="00216A16" w:rsidP="00925FBA">
      <w:pPr>
        <w:spacing w:after="0" w:line="240" w:lineRule="auto"/>
        <w:rPr>
          <w:b/>
        </w:rPr>
      </w:pPr>
    </w:p>
    <w:p w:rsidR="00216A16" w:rsidRDefault="00216A16" w:rsidP="00A35B22">
      <w:pPr>
        <w:ind w:firstLine="720"/>
        <w:rPr>
          <w:b/>
          <w:u w:val="single"/>
        </w:rPr>
      </w:pPr>
      <w:r w:rsidRPr="00964F2C">
        <w:rPr>
          <w:b/>
          <w:u w:val="single"/>
        </w:rPr>
        <w:t>Course Title</w:t>
      </w:r>
      <w:r>
        <w:rPr>
          <w:b/>
        </w:rPr>
        <w:tab/>
      </w:r>
      <w:r>
        <w:rPr>
          <w:b/>
        </w:rPr>
        <w:tab/>
        <w:t xml:space="preserve"> </w:t>
      </w:r>
      <w:r w:rsidRPr="00964F2C">
        <w:rPr>
          <w:b/>
          <w:u w:val="single"/>
        </w:rPr>
        <w:t>Course Number</w:t>
      </w:r>
      <w:r>
        <w:rPr>
          <w:b/>
        </w:rPr>
        <w:tab/>
      </w:r>
      <w:r>
        <w:rPr>
          <w:b/>
        </w:rPr>
        <w:tab/>
      </w:r>
      <w:r w:rsidRPr="00964F2C">
        <w:rPr>
          <w:b/>
          <w:u w:val="single"/>
        </w:rPr>
        <w:t>Course Section</w:t>
      </w:r>
      <w:r>
        <w:rPr>
          <w:b/>
        </w:rPr>
        <w:tab/>
      </w:r>
      <w:r>
        <w:rPr>
          <w:b/>
        </w:rPr>
        <w:tab/>
      </w:r>
      <w:r w:rsidRPr="00964F2C">
        <w:rPr>
          <w:b/>
          <w:u w:val="single"/>
        </w:rPr>
        <w:t>Credit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735"/>
        <w:gridCol w:w="607"/>
        <w:gridCol w:w="2030"/>
        <w:gridCol w:w="702"/>
        <w:gridCol w:w="1676"/>
        <w:gridCol w:w="789"/>
        <w:gridCol w:w="1329"/>
      </w:tblGrid>
      <w:tr w:rsidR="00216A16" w:rsidRPr="003D2477" w:rsidTr="003D24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  <w:r w:rsidRPr="003D2477">
              <w:rPr>
                <w:b/>
              </w:rPr>
              <w:t>1.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</w:rPr>
            </w:pPr>
            <w:r w:rsidRPr="003D247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  <w:bookmarkEnd w:id="7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</w:rPr>
            </w:pPr>
            <w:r w:rsidRPr="003D247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</w:rPr>
            </w:pPr>
            <w:r w:rsidRPr="003D2477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  <w:bookmarkEnd w:id="9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  <w:p w:rsidR="00216A16" w:rsidRPr="003D2477" w:rsidRDefault="00216A16" w:rsidP="003D2477">
            <w:pPr>
              <w:spacing w:after="0" w:line="240" w:lineRule="auto"/>
              <w:rPr>
                <w:b/>
              </w:rPr>
            </w:pPr>
            <w:r w:rsidRPr="003D2477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  <w:bookmarkEnd w:id="10"/>
          </w:p>
        </w:tc>
      </w:tr>
      <w:tr w:rsidR="00216A16" w:rsidRPr="003D2477" w:rsidTr="003D24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</w:rPr>
            </w:pPr>
            <w:r w:rsidRPr="003D2477">
              <w:rPr>
                <w:b/>
              </w:rPr>
              <w:t>2.</w:t>
            </w:r>
          </w:p>
        </w:tc>
        <w:tc>
          <w:tcPr>
            <w:tcW w:w="17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</w:rPr>
            </w:pPr>
            <w:r w:rsidRPr="003D2477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  <w:bookmarkEnd w:id="11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  <w:r w:rsidRPr="003D2477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  <w:r w:rsidRPr="003D2477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  <w:r w:rsidRPr="003D2477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</w:p>
        </w:tc>
      </w:tr>
      <w:tr w:rsidR="00216A16" w:rsidRPr="003D2477" w:rsidTr="003D24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</w:rPr>
            </w:pPr>
            <w:r w:rsidRPr="003D2477">
              <w:rPr>
                <w:b/>
              </w:rPr>
              <w:t>3.</w:t>
            </w:r>
          </w:p>
        </w:tc>
        <w:tc>
          <w:tcPr>
            <w:tcW w:w="17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  <w:r w:rsidRPr="003D2477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  <w:r w:rsidRPr="003D2477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  <w:r w:rsidRPr="003D2477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  <w:r w:rsidRPr="003D2477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</w:p>
        </w:tc>
      </w:tr>
      <w:tr w:rsidR="00216A16" w:rsidRPr="003D2477" w:rsidTr="003D24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</w:rPr>
            </w:pPr>
            <w:r w:rsidRPr="003D2477">
              <w:rPr>
                <w:b/>
              </w:rPr>
              <w:t>4.</w:t>
            </w:r>
          </w:p>
        </w:tc>
        <w:tc>
          <w:tcPr>
            <w:tcW w:w="17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  <w:r w:rsidRPr="003D2477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  <w:r w:rsidRPr="003D2477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  <w:r w:rsidRPr="003D2477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</w:p>
          <w:p w:rsidR="00216A16" w:rsidRPr="003D2477" w:rsidRDefault="00216A16" w:rsidP="003D2477">
            <w:pPr>
              <w:spacing w:after="0" w:line="240" w:lineRule="auto"/>
              <w:rPr>
                <w:b/>
                <w:u w:val="single"/>
              </w:rPr>
            </w:pPr>
            <w:r w:rsidRPr="003D2477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2477">
              <w:rPr>
                <w:b/>
              </w:rPr>
              <w:instrText xml:space="preserve"> FORMTEXT </w:instrText>
            </w:r>
            <w:r w:rsidRPr="003D2477">
              <w:rPr>
                <w:b/>
              </w:rPr>
            </w:r>
            <w:r w:rsidRPr="003D2477">
              <w:rPr>
                <w:b/>
              </w:rPr>
              <w:fldChar w:fldCharType="separate"/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  <w:noProof/>
              </w:rPr>
              <w:t> </w:t>
            </w:r>
            <w:r w:rsidRPr="003D2477">
              <w:rPr>
                <w:b/>
              </w:rPr>
              <w:fldChar w:fldCharType="end"/>
            </w:r>
          </w:p>
        </w:tc>
      </w:tr>
    </w:tbl>
    <w:p w:rsidR="00216A16" w:rsidRDefault="00216A16" w:rsidP="00E66BE3">
      <w:pPr>
        <w:rPr>
          <w:b/>
        </w:rPr>
      </w:pPr>
    </w:p>
    <w:p w:rsidR="00216A16" w:rsidRDefault="00216A16" w:rsidP="00A35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PART B: To </w:t>
      </w:r>
      <w:proofErr w:type="gramStart"/>
      <w:r>
        <w:rPr>
          <w:b/>
        </w:rPr>
        <w:t>be completed</w:t>
      </w:r>
      <w:proofErr w:type="gramEnd"/>
      <w:r>
        <w:rPr>
          <w:b/>
        </w:rPr>
        <w:t xml:space="preserve"> by FTCC Certifying Official </w:t>
      </w:r>
    </w:p>
    <w:p w:rsidR="00216A16" w:rsidRDefault="00216A16" w:rsidP="00E66BE3">
      <w:r>
        <w:rPr>
          <w:b/>
        </w:rPr>
        <w:tab/>
      </w:r>
      <w:r>
        <w:t xml:space="preserve">I certify that the above student </w:t>
      </w:r>
      <w:proofErr w:type="gramStart"/>
      <w:r>
        <w:t>is currently enrolled</w:t>
      </w:r>
      <w:proofErr w:type="gramEnd"/>
      <w:r>
        <w:t xml:space="preserve"> in an approved degree program and is in good standing at Fayetteville Technical Community College.  The student </w:t>
      </w:r>
      <w:proofErr w:type="gramStart"/>
      <w:r>
        <w:t>is hereby given</w:t>
      </w:r>
      <w:proofErr w:type="gramEnd"/>
      <w:r>
        <w:t xml:space="preserve"> approval to take the course(s) listed above.  Any course(s) not listed above </w:t>
      </w:r>
      <w:proofErr w:type="gramStart"/>
      <w:r>
        <w:t>should not be certified</w:t>
      </w:r>
      <w:proofErr w:type="gramEnd"/>
      <w:r>
        <w:t xml:space="preserve">.  These credits </w:t>
      </w:r>
      <w:proofErr w:type="gramStart"/>
      <w:r>
        <w:t>will be accepted</w:t>
      </w:r>
      <w:proofErr w:type="gramEnd"/>
      <w:r>
        <w:t xml:space="preserve"> by Fayetteville Technical Community College according to the college’s transfer policy.  The student is responsible for meeting prerequisites.  </w:t>
      </w:r>
    </w:p>
    <w:p w:rsidR="00216A16" w:rsidRDefault="00216A16" w:rsidP="00F2138E">
      <w:pPr>
        <w:pStyle w:val="NoSpacing"/>
        <w:tabs>
          <w:tab w:val="left" w:pos="7890"/>
        </w:tabs>
      </w:pPr>
      <w:r>
        <w:tab/>
      </w:r>
    </w:p>
    <w:p w:rsidR="00216A16" w:rsidRPr="00A35B22" w:rsidRDefault="00216A16" w:rsidP="000634F1">
      <w:pPr>
        <w:pBdr>
          <w:top w:val="single" w:sz="4" w:space="1" w:color="auto"/>
        </w:pBdr>
        <w:tabs>
          <w:tab w:val="left" w:pos="7860"/>
        </w:tabs>
      </w:pPr>
      <w:r>
        <w:t>Authorized Signature</w:t>
      </w:r>
      <w:r>
        <w:tab/>
        <w:t>Date</w:t>
      </w:r>
    </w:p>
    <w:p w:rsidR="002A2AA9" w:rsidRDefault="002A2AA9"/>
    <w:sectPr w:rsidR="002A2AA9" w:rsidSect="000A47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6A5F">
      <w:pPr>
        <w:spacing w:after="0" w:line="240" w:lineRule="auto"/>
      </w:pPr>
      <w:r>
        <w:separator/>
      </w:r>
    </w:p>
  </w:endnote>
  <w:endnote w:type="continuationSeparator" w:id="0">
    <w:p w:rsidR="00000000" w:rsidRDefault="0084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77" w:rsidRDefault="00216A16" w:rsidP="003D2477">
    <w:pPr>
      <w:pStyle w:val="Footer"/>
    </w:pPr>
    <w:r>
      <w:t>FTCC Form V-9</w:t>
    </w:r>
    <w:r>
      <w:tab/>
    </w:r>
    <w:r>
      <w:tab/>
      <w:t>Revised 08/26/2013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6A5F">
      <w:pPr>
        <w:spacing w:after="0" w:line="240" w:lineRule="auto"/>
      </w:pPr>
      <w:r>
        <w:separator/>
      </w:r>
    </w:p>
  </w:footnote>
  <w:footnote w:type="continuationSeparator" w:id="0">
    <w:p w:rsidR="00000000" w:rsidRDefault="00846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yIx7kvh2ZPxzGy2BEZy1rYsIQ5HkSBoV3kxIwzgdXFJLzHA+weIvXjAkTQZXoZdm+oPM1XZhQgU7dtXOUPLw==" w:salt="ZmN3tpOLqW6hOjCDe7hU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16"/>
    <w:rsid w:val="00216A16"/>
    <w:rsid w:val="002A2AA9"/>
    <w:rsid w:val="0084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34319-0CD8-4930-A727-5D1791D4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A16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6A1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16A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Krista Smith</cp:lastModifiedBy>
  <cp:revision>2</cp:revision>
  <dcterms:created xsi:type="dcterms:W3CDTF">2017-12-04T19:49:00Z</dcterms:created>
  <dcterms:modified xsi:type="dcterms:W3CDTF">2017-12-04T19:51:00Z</dcterms:modified>
</cp:coreProperties>
</file>