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AF7" w:rsidRDefault="00786F45" w:rsidP="00786F45">
      <w:pPr>
        <w:pStyle w:val="Title"/>
      </w:pPr>
      <w:r>
        <w:t>TUITION-FREE COURSE FORM</w:t>
      </w:r>
    </w:p>
    <w:p w:rsidR="00786F45" w:rsidRDefault="00786F45" w:rsidP="00786F45">
      <w:pPr>
        <w:pStyle w:val="Subtitle"/>
      </w:pPr>
      <w:r>
        <w:t>FULL-TIME, NON-TEMPORARY EMPLOYEES ONLY</w:t>
      </w:r>
    </w:p>
    <w:p w:rsidR="00786F45" w:rsidRDefault="00786F45" w:rsidP="00786F45">
      <w:pPr>
        <w:jc w:val="center"/>
        <w:rPr>
          <w:b/>
        </w:rPr>
      </w:pPr>
    </w:p>
    <w:p w:rsidR="00786F45" w:rsidRDefault="00786F45" w:rsidP="00786F45">
      <w:pPr>
        <w:pStyle w:val="BodyText"/>
      </w:pPr>
      <w:r>
        <w:t>As an Employee Benefit, FTCC allows Full-time employees to enroll in one (1) Curriculum/Continuing Education course per semester, tuition free.  Tuition-Free courses can not be used for self-supporting classes.  Refer to the Administrative Procedures Manual section titled Tuition-Free Courses for additional details.</w:t>
      </w:r>
    </w:p>
    <w:p w:rsidR="00786F45" w:rsidRDefault="00786F45" w:rsidP="00786F45">
      <w:pPr>
        <w:jc w:val="both"/>
        <w:rPr>
          <w:b/>
          <w:i/>
          <w:sz w:val="18"/>
        </w:rPr>
      </w:pPr>
    </w:p>
    <w:p w:rsidR="00786F45" w:rsidRDefault="00786F45" w:rsidP="00786F45">
      <w:pPr>
        <w:jc w:val="both"/>
        <w:rPr>
          <w:b/>
          <w:sz w:val="20"/>
        </w:rPr>
      </w:pPr>
      <w:r>
        <w:rPr>
          <w:b/>
          <w:sz w:val="20"/>
        </w:rPr>
        <w:t>Instructions for completing this form:</w:t>
      </w:r>
    </w:p>
    <w:p w:rsidR="00786F45" w:rsidRDefault="00786F45" w:rsidP="00786F45">
      <w:pPr>
        <w:pStyle w:val="BodyTextIndent"/>
      </w:pPr>
      <w:r>
        <w:t>Step 1:</w:t>
      </w:r>
      <w:r>
        <w:tab/>
        <w:t xml:space="preserve"> Complete the fill-in portions of this T-8 Form then print, sign, and date it.  Obtain approval to take the course   </w:t>
      </w:r>
    </w:p>
    <w:p w:rsidR="00786F45" w:rsidRDefault="00786F45" w:rsidP="00786F45">
      <w:pPr>
        <w:pStyle w:val="BodyTextIndent"/>
      </w:pPr>
      <w:r>
        <w:t xml:space="preserve">              from your immediate supervisor.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Step 2:   —For </w:t>
      </w:r>
      <w:r>
        <w:rPr>
          <w:b/>
          <w:sz w:val="20"/>
        </w:rPr>
        <w:t>Curriculum</w:t>
      </w:r>
      <w:r>
        <w:rPr>
          <w:sz w:val="20"/>
        </w:rPr>
        <w:t xml:space="preserve"> courses:  Register for the course via Self-Service (contact the Office of Admissions for  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                  assistance).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              —For </w:t>
      </w:r>
      <w:r>
        <w:rPr>
          <w:b/>
          <w:sz w:val="20"/>
        </w:rPr>
        <w:t>Continuing Education</w:t>
      </w:r>
      <w:r>
        <w:rPr>
          <w:sz w:val="20"/>
        </w:rPr>
        <w:t xml:space="preserve"> courses:  proceed to Step 3.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>Step 3:  Forward the completed T-8 to the Office of Human Resources (email / interoffice mail / hand carry).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Step 4:  —For </w:t>
      </w:r>
      <w:r>
        <w:rPr>
          <w:b/>
          <w:sz w:val="20"/>
        </w:rPr>
        <w:t xml:space="preserve">Curriculum </w:t>
      </w:r>
      <w:r>
        <w:rPr>
          <w:sz w:val="20"/>
        </w:rPr>
        <w:t>courses:  no further action needed.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             —For </w:t>
      </w:r>
      <w:r>
        <w:rPr>
          <w:b/>
          <w:sz w:val="20"/>
        </w:rPr>
        <w:t>Continuing Education</w:t>
      </w:r>
      <w:r>
        <w:rPr>
          <w:sz w:val="20"/>
        </w:rPr>
        <w:t xml:space="preserve"> courses:  Once form is approved by HR, the employee is responsible for   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                 submitting the approved form to the Continuing Education cashier.  The Continuing Education cashier  </w:t>
      </w:r>
    </w:p>
    <w:p w:rsidR="00786F45" w:rsidRDefault="00786F45" w:rsidP="00786F45">
      <w:pPr>
        <w:ind w:left="1440" w:hanging="720"/>
        <w:jc w:val="both"/>
        <w:rPr>
          <w:sz w:val="20"/>
        </w:rPr>
      </w:pPr>
      <w:r>
        <w:rPr>
          <w:sz w:val="20"/>
        </w:rPr>
        <w:t xml:space="preserve">                 will then register the employee for the desired course.</w:t>
      </w:r>
    </w:p>
    <w:p w:rsidR="00786F45" w:rsidRDefault="00786F45" w:rsidP="00786F45">
      <w:pPr>
        <w:jc w:val="both"/>
        <w:rPr>
          <w:sz w:val="20"/>
        </w:rPr>
      </w:pP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910"/>
        <w:gridCol w:w="3068"/>
        <w:gridCol w:w="819"/>
        <w:gridCol w:w="1537"/>
        <w:gridCol w:w="632"/>
        <w:gridCol w:w="2793"/>
      </w:tblGrid>
      <w:tr w:rsidR="00786F45" w:rsidTr="007F1743">
        <w:trPr>
          <w:trHeight w:val="290"/>
        </w:trPr>
        <w:tc>
          <w:tcPr>
            <w:tcW w:w="1079" w:type="dxa"/>
            <w:vAlign w:val="bottom"/>
          </w:tcPr>
          <w:p w:rsidR="00276DD0" w:rsidRPr="00276DD0" w:rsidRDefault="00276DD0" w:rsidP="00786F45">
            <w:pPr>
              <w:jc w:val="both"/>
              <w:rPr>
                <w:b/>
                <w:sz w:val="6"/>
              </w:rPr>
            </w:pPr>
          </w:p>
          <w:p w:rsidR="00786F45" w:rsidRPr="00786F45" w:rsidRDefault="00786F45" w:rsidP="00786F45">
            <w:pPr>
              <w:jc w:val="both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78" w:type="dxa"/>
            <w:gridSpan w:val="2"/>
            <w:tcBorders>
              <w:bottom w:val="single" w:sz="4" w:space="0" w:color="auto"/>
            </w:tcBorders>
            <w:vAlign w:val="bottom"/>
          </w:tcPr>
          <w:p w:rsidR="00786F45" w:rsidRPr="00276DD0" w:rsidRDefault="00276DD0" w:rsidP="00786F45">
            <w:pPr>
              <w:jc w:val="both"/>
              <w:rPr>
                <w:szCs w:val="24"/>
              </w:rPr>
            </w:pPr>
            <w:r w:rsidRPr="00967E7D">
              <w:rPr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967E7D">
              <w:rPr>
                <w:szCs w:val="24"/>
              </w:rPr>
              <w:instrText xml:space="preserve"> FORMTEXT </w:instrText>
            </w:r>
            <w:r w:rsidRPr="00967E7D">
              <w:rPr>
                <w:szCs w:val="24"/>
              </w:rPr>
            </w:r>
            <w:r w:rsidRPr="00967E7D">
              <w:rPr>
                <w:szCs w:val="24"/>
              </w:rPr>
              <w:fldChar w:fldCharType="separate"/>
            </w:r>
            <w:r w:rsidRPr="00967E7D">
              <w:rPr>
                <w:noProof/>
                <w:szCs w:val="24"/>
              </w:rPr>
              <w:t> </w:t>
            </w:r>
            <w:r w:rsidRPr="00967E7D">
              <w:rPr>
                <w:noProof/>
                <w:szCs w:val="24"/>
              </w:rPr>
              <w:t> </w:t>
            </w:r>
            <w:r w:rsidRPr="00967E7D">
              <w:rPr>
                <w:noProof/>
                <w:szCs w:val="24"/>
              </w:rPr>
              <w:t> </w:t>
            </w:r>
            <w:r w:rsidRPr="00967E7D">
              <w:rPr>
                <w:noProof/>
                <w:szCs w:val="24"/>
              </w:rPr>
              <w:t> </w:t>
            </w:r>
            <w:r w:rsidRPr="00967E7D">
              <w:rPr>
                <w:noProof/>
                <w:szCs w:val="24"/>
              </w:rPr>
              <w:t> </w:t>
            </w:r>
            <w:r w:rsidRPr="00967E7D">
              <w:rPr>
                <w:szCs w:val="24"/>
              </w:rPr>
              <w:fldChar w:fldCharType="end"/>
            </w:r>
            <w:bookmarkEnd w:id="0"/>
          </w:p>
        </w:tc>
        <w:tc>
          <w:tcPr>
            <w:tcW w:w="2988" w:type="dxa"/>
            <w:gridSpan w:val="3"/>
            <w:vAlign w:val="bottom"/>
          </w:tcPr>
          <w:p w:rsidR="00786F45" w:rsidRPr="00786F45" w:rsidRDefault="00786F45" w:rsidP="00786F45">
            <w:pPr>
              <w:jc w:val="both"/>
              <w:rPr>
                <w:b/>
              </w:rPr>
            </w:pPr>
            <w:r>
              <w:rPr>
                <w:b/>
              </w:rPr>
              <w:t>DATATEL PERSON ID #:</w:t>
            </w:r>
          </w:p>
        </w:tc>
        <w:tc>
          <w:tcPr>
            <w:tcW w:w="2793" w:type="dxa"/>
            <w:tcBorders>
              <w:bottom w:val="single" w:sz="4" w:space="0" w:color="auto"/>
            </w:tcBorders>
            <w:vAlign w:val="bottom"/>
          </w:tcPr>
          <w:p w:rsidR="00786F45" w:rsidRPr="00276DD0" w:rsidRDefault="00276DD0" w:rsidP="00786F45">
            <w:pPr>
              <w:jc w:val="both"/>
              <w:rPr>
                <w:szCs w:val="24"/>
              </w:rPr>
            </w:pPr>
            <w:r w:rsidRPr="00276DD0">
              <w:rPr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276DD0">
              <w:rPr>
                <w:szCs w:val="24"/>
              </w:rPr>
              <w:instrText xml:space="preserve"> FORMTEXT </w:instrText>
            </w:r>
            <w:r w:rsidRPr="00276DD0">
              <w:rPr>
                <w:szCs w:val="24"/>
              </w:rPr>
            </w:r>
            <w:r w:rsidRPr="00276DD0">
              <w:rPr>
                <w:szCs w:val="24"/>
              </w:rPr>
              <w:fldChar w:fldCharType="separate"/>
            </w:r>
            <w:r w:rsidRPr="00276DD0">
              <w:rPr>
                <w:noProof/>
                <w:szCs w:val="24"/>
              </w:rPr>
              <w:t> </w:t>
            </w:r>
            <w:r w:rsidRPr="00276DD0">
              <w:rPr>
                <w:noProof/>
                <w:szCs w:val="24"/>
              </w:rPr>
              <w:t> </w:t>
            </w:r>
            <w:r w:rsidRPr="00276DD0">
              <w:rPr>
                <w:noProof/>
                <w:szCs w:val="24"/>
              </w:rPr>
              <w:t> </w:t>
            </w:r>
            <w:r w:rsidRPr="00276DD0">
              <w:rPr>
                <w:noProof/>
                <w:szCs w:val="24"/>
              </w:rPr>
              <w:t> </w:t>
            </w:r>
            <w:r w:rsidRPr="00276DD0">
              <w:rPr>
                <w:noProof/>
                <w:szCs w:val="24"/>
              </w:rPr>
              <w:t> </w:t>
            </w:r>
            <w:r w:rsidRPr="00276DD0">
              <w:rPr>
                <w:szCs w:val="24"/>
              </w:rPr>
              <w:fldChar w:fldCharType="end"/>
            </w:r>
            <w:bookmarkEnd w:id="1"/>
          </w:p>
        </w:tc>
      </w:tr>
      <w:tr w:rsidR="00786F45" w:rsidTr="007F1743">
        <w:trPr>
          <w:trHeight w:val="296"/>
        </w:trPr>
        <w:tc>
          <w:tcPr>
            <w:tcW w:w="1079" w:type="dxa"/>
            <w:vAlign w:val="bottom"/>
          </w:tcPr>
          <w:p w:rsidR="00786F45" w:rsidRDefault="00786F45" w:rsidP="00786F45">
            <w:pPr>
              <w:jc w:val="both"/>
              <w:rPr>
                <w:sz w:val="20"/>
              </w:rPr>
            </w:pPr>
          </w:p>
        </w:tc>
        <w:tc>
          <w:tcPr>
            <w:tcW w:w="3978" w:type="dxa"/>
            <w:gridSpan w:val="2"/>
            <w:tcBorders>
              <w:top w:val="single" w:sz="4" w:space="0" w:color="auto"/>
            </w:tcBorders>
          </w:tcPr>
          <w:p w:rsidR="00786F45" w:rsidRPr="00786F45" w:rsidRDefault="00786F45" w:rsidP="00786F45">
            <w:pPr>
              <w:jc w:val="center"/>
              <w:rPr>
                <w:sz w:val="16"/>
              </w:rPr>
            </w:pPr>
            <w:r w:rsidRPr="00786F45">
              <w:rPr>
                <w:sz w:val="16"/>
              </w:rPr>
              <w:t>(PRINT OR TYPE)</w:t>
            </w:r>
          </w:p>
        </w:tc>
        <w:tc>
          <w:tcPr>
            <w:tcW w:w="2988" w:type="dxa"/>
            <w:gridSpan w:val="3"/>
            <w:vAlign w:val="bottom"/>
          </w:tcPr>
          <w:p w:rsidR="00786F45" w:rsidRDefault="00786F45" w:rsidP="00786F45">
            <w:pPr>
              <w:jc w:val="both"/>
              <w:rPr>
                <w:sz w:val="20"/>
              </w:rPr>
            </w:pPr>
          </w:p>
        </w:tc>
        <w:tc>
          <w:tcPr>
            <w:tcW w:w="2793" w:type="dxa"/>
            <w:tcBorders>
              <w:top w:val="single" w:sz="4" w:space="0" w:color="auto"/>
            </w:tcBorders>
          </w:tcPr>
          <w:p w:rsidR="00786F45" w:rsidRPr="00786F45" w:rsidRDefault="00786F45" w:rsidP="00786F45">
            <w:pPr>
              <w:jc w:val="center"/>
              <w:rPr>
                <w:sz w:val="16"/>
              </w:rPr>
            </w:pPr>
            <w:r w:rsidRPr="00786F45">
              <w:rPr>
                <w:sz w:val="16"/>
              </w:rPr>
              <w:t>(</w:t>
            </w:r>
            <w:r>
              <w:rPr>
                <w:sz w:val="16"/>
              </w:rPr>
              <w:t>7-DIGIT #</w:t>
            </w:r>
            <w:r w:rsidRPr="00786F45">
              <w:rPr>
                <w:sz w:val="16"/>
              </w:rPr>
              <w:t>)</w:t>
            </w:r>
          </w:p>
        </w:tc>
      </w:tr>
      <w:tr w:rsidR="00786F45" w:rsidTr="007F1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F45" w:rsidRDefault="00786F45" w:rsidP="007F1743">
            <w:pPr>
              <w:jc w:val="both"/>
              <w:rPr>
                <w:sz w:val="20"/>
              </w:rPr>
            </w:pPr>
            <w:r>
              <w:rPr>
                <w:b/>
              </w:rPr>
              <w:t>DEPARTMENT:</w:t>
            </w:r>
          </w:p>
        </w:tc>
        <w:tc>
          <w:tcPr>
            <w:tcW w:w="38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F45" w:rsidRPr="007F1743" w:rsidRDefault="00276DD0" w:rsidP="007F1743">
            <w:pPr>
              <w:jc w:val="both"/>
              <w:rPr>
                <w:sz w:val="28"/>
              </w:rPr>
            </w:pPr>
            <w:r w:rsidRPr="00967E7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967E7D">
              <w:rPr>
                <w:sz w:val="22"/>
              </w:rPr>
              <w:instrText xml:space="preserve"> FORMTEXT </w:instrText>
            </w:r>
            <w:r w:rsidRPr="00967E7D">
              <w:rPr>
                <w:sz w:val="22"/>
              </w:rPr>
            </w:r>
            <w:r w:rsidRPr="00967E7D">
              <w:rPr>
                <w:sz w:val="22"/>
              </w:rPr>
              <w:fldChar w:fldCharType="separate"/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sz w:val="22"/>
              </w:rPr>
              <w:fldChar w:fldCharType="end"/>
            </w:r>
            <w:bookmarkEnd w:id="2"/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F45" w:rsidRDefault="00786F45" w:rsidP="007F1743">
            <w:pPr>
              <w:jc w:val="both"/>
              <w:rPr>
                <w:sz w:val="20"/>
              </w:rPr>
            </w:pPr>
            <w:r>
              <w:rPr>
                <w:b/>
              </w:rPr>
              <w:t>POSITION:</w:t>
            </w:r>
          </w:p>
        </w:tc>
        <w:tc>
          <w:tcPr>
            <w:tcW w:w="34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6F45" w:rsidRPr="007F1743" w:rsidRDefault="00276DD0" w:rsidP="007F1743">
            <w:pPr>
              <w:jc w:val="both"/>
              <w:rPr>
                <w:sz w:val="28"/>
              </w:rPr>
            </w:pPr>
            <w:r w:rsidRPr="00967E7D"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67E7D">
              <w:rPr>
                <w:sz w:val="22"/>
              </w:rPr>
              <w:instrText xml:space="preserve"> FORMTEXT </w:instrText>
            </w:r>
            <w:r w:rsidRPr="00967E7D">
              <w:rPr>
                <w:sz w:val="22"/>
              </w:rPr>
            </w:r>
            <w:r w:rsidRPr="00967E7D">
              <w:rPr>
                <w:sz w:val="22"/>
              </w:rPr>
              <w:fldChar w:fldCharType="separate"/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noProof/>
                <w:sz w:val="22"/>
              </w:rPr>
              <w:t> </w:t>
            </w:r>
            <w:r w:rsidRPr="00967E7D">
              <w:rPr>
                <w:sz w:val="22"/>
              </w:rPr>
              <w:fldChar w:fldCharType="end"/>
            </w:r>
          </w:p>
        </w:tc>
      </w:tr>
    </w:tbl>
    <w:p w:rsidR="007F1743" w:rsidRDefault="007F1743" w:rsidP="007F1743">
      <w:pPr>
        <w:jc w:val="both"/>
        <w:rPr>
          <w:sz w:val="6"/>
        </w:rPr>
      </w:pPr>
    </w:p>
    <w:p w:rsidR="007F1743" w:rsidRDefault="007F1743" w:rsidP="007F1743">
      <w:pPr>
        <w:jc w:val="both"/>
        <w:rPr>
          <w:sz w:val="6"/>
        </w:rPr>
      </w:pPr>
    </w:p>
    <w:tbl>
      <w:tblPr>
        <w:tblStyle w:val="TableGrid"/>
        <w:tblW w:w="10849" w:type="dxa"/>
        <w:tblLook w:val="04A0" w:firstRow="1" w:lastRow="0" w:firstColumn="1" w:lastColumn="0" w:noHBand="0" w:noVBand="1"/>
      </w:tblPr>
      <w:tblGrid>
        <w:gridCol w:w="4430"/>
        <w:gridCol w:w="2079"/>
        <w:gridCol w:w="2170"/>
        <w:gridCol w:w="2170"/>
      </w:tblGrid>
      <w:tr w:rsidR="007F1743" w:rsidTr="00276DD0">
        <w:trPr>
          <w:trHeight w:val="290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6DD0" w:rsidRPr="00276DD0" w:rsidRDefault="00276DD0" w:rsidP="007F1743">
            <w:pPr>
              <w:jc w:val="both"/>
              <w:rPr>
                <w:b/>
                <w:sz w:val="6"/>
              </w:rPr>
            </w:pPr>
          </w:p>
          <w:p w:rsidR="007F1743" w:rsidRPr="007F1743" w:rsidRDefault="007F1743" w:rsidP="007F1743">
            <w:pPr>
              <w:jc w:val="both"/>
              <w:rPr>
                <w:b/>
              </w:rPr>
            </w:pPr>
            <w:r>
              <w:rPr>
                <w:b/>
              </w:rPr>
              <w:t>DATE OF FULL-TIME EMPLOYMENT: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43" w:rsidRPr="007F1743" w:rsidRDefault="00276DD0" w:rsidP="007F1743">
            <w:pPr>
              <w:jc w:val="both"/>
              <w:rPr>
                <w:sz w:val="28"/>
              </w:rPr>
            </w:pPr>
            <w:r w:rsidRPr="00276DD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6DD0">
              <w:instrText xml:space="preserve"> FORMTEXT </w:instrText>
            </w:r>
            <w:r w:rsidRPr="00276DD0">
              <w:fldChar w:fldCharType="separate"/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fldChar w:fldCharType="end"/>
            </w:r>
          </w:p>
        </w:tc>
        <w:tc>
          <w:tcPr>
            <w:tcW w:w="2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1743" w:rsidRPr="007F1743" w:rsidRDefault="007F1743" w:rsidP="007F1743">
            <w:pPr>
              <w:jc w:val="both"/>
              <w:rPr>
                <w:b/>
              </w:rPr>
            </w:pPr>
            <w:r>
              <w:rPr>
                <w:b/>
              </w:rPr>
              <w:t>WORK PHONE #:</w:t>
            </w: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F1743" w:rsidRPr="007F1743" w:rsidRDefault="00276DD0" w:rsidP="007F1743">
            <w:pPr>
              <w:jc w:val="both"/>
              <w:rPr>
                <w:sz w:val="28"/>
              </w:rPr>
            </w:pPr>
            <w:r w:rsidRPr="00276DD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76DD0">
              <w:instrText xml:space="preserve"> FORMTEXT </w:instrText>
            </w:r>
            <w:r w:rsidRPr="00276DD0">
              <w:fldChar w:fldCharType="separate"/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rPr>
                <w:noProof/>
              </w:rPr>
              <w:t> </w:t>
            </w:r>
            <w:r w:rsidRPr="00276DD0">
              <w:fldChar w:fldCharType="end"/>
            </w:r>
          </w:p>
        </w:tc>
      </w:tr>
    </w:tbl>
    <w:p w:rsidR="007F1743" w:rsidRDefault="007F1743" w:rsidP="007F1743">
      <w:pPr>
        <w:jc w:val="both"/>
        <w:rPr>
          <w:sz w:val="6"/>
        </w:rPr>
      </w:pPr>
    </w:p>
    <w:p w:rsidR="00DA1530" w:rsidRDefault="00DA1530" w:rsidP="007F1743">
      <w:pPr>
        <w:jc w:val="both"/>
        <w:rPr>
          <w:sz w:val="6"/>
        </w:rPr>
      </w:pPr>
    </w:p>
    <w:tbl>
      <w:tblPr>
        <w:tblStyle w:val="TableGrid"/>
        <w:tblW w:w="10860" w:type="dxa"/>
        <w:tblLook w:val="04A0" w:firstRow="1" w:lastRow="0" w:firstColumn="1" w:lastColumn="0" w:noHBand="0" w:noVBand="1"/>
      </w:tblPr>
      <w:tblGrid>
        <w:gridCol w:w="10860"/>
      </w:tblGrid>
      <w:tr w:rsidR="00385D70" w:rsidRPr="00385D70" w:rsidTr="00385D70">
        <w:trPr>
          <w:trHeight w:val="350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85D70" w:rsidRPr="00385D70" w:rsidRDefault="00385D70" w:rsidP="00385D70">
            <w:pPr>
              <w:pStyle w:val="Heading3"/>
            </w:pPr>
            <w:r>
              <w:t>REGISTRATION INFORMATION</w:t>
            </w:r>
          </w:p>
        </w:tc>
      </w:tr>
    </w:tbl>
    <w:p w:rsidR="00DA1530" w:rsidRDefault="00DA1530" w:rsidP="007F1743">
      <w:pPr>
        <w:jc w:val="both"/>
        <w:rPr>
          <w:sz w:val="6"/>
        </w:rPr>
      </w:pPr>
    </w:p>
    <w:tbl>
      <w:tblPr>
        <w:tblStyle w:val="TableGrid"/>
        <w:tblW w:w="10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8"/>
        <w:gridCol w:w="942"/>
        <w:gridCol w:w="6164"/>
      </w:tblGrid>
      <w:tr w:rsidR="00280830" w:rsidTr="00280830">
        <w:trPr>
          <w:trHeight w:val="403"/>
        </w:trPr>
        <w:tc>
          <w:tcPr>
            <w:tcW w:w="3738" w:type="dxa"/>
            <w:tcBorders>
              <w:bottom w:val="single" w:sz="4" w:space="0" w:color="auto"/>
            </w:tcBorders>
            <w:vAlign w:val="bottom"/>
          </w:tcPr>
          <w:p w:rsidR="00280830" w:rsidRPr="00385D70" w:rsidRDefault="00280830" w:rsidP="00385D70">
            <w:pPr>
              <w:pStyle w:val="Heading4"/>
            </w:pPr>
            <w:r>
              <w:t>INDICATE DIVISION</w:t>
            </w:r>
          </w:p>
        </w:tc>
        <w:tc>
          <w:tcPr>
            <w:tcW w:w="942" w:type="dxa"/>
            <w:vAlign w:val="bottom"/>
          </w:tcPr>
          <w:p w:rsidR="00280830" w:rsidRDefault="00280830" w:rsidP="00385D70">
            <w:pPr>
              <w:pStyle w:val="Heading4"/>
            </w:pPr>
          </w:p>
        </w:tc>
        <w:tc>
          <w:tcPr>
            <w:tcW w:w="6164" w:type="dxa"/>
            <w:tcBorders>
              <w:bottom w:val="single" w:sz="4" w:space="0" w:color="auto"/>
            </w:tcBorders>
            <w:vAlign w:val="bottom"/>
          </w:tcPr>
          <w:p w:rsidR="00280830" w:rsidRPr="00385D70" w:rsidRDefault="00280830" w:rsidP="00385D70">
            <w:pPr>
              <w:pStyle w:val="Heading4"/>
            </w:pPr>
            <w:r>
              <w:t>INDICATE SEMESTER/YEAR*</w:t>
            </w:r>
          </w:p>
        </w:tc>
      </w:tr>
      <w:tr w:rsidR="00280830" w:rsidTr="00280830">
        <w:trPr>
          <w:trHeight w:val="403"/>
        </w:trPr>
        <w:tc>
          <w:tcPr>
            <w:tcW w:w="3738" w:type="dxa"/>
            <w:tcBorders>
              <w:top w:val="single" w:sz="4" w:space="0" w:color="auto"/>
            </w:tcBorders>
            <w:vAlign w:val="center"/>
          </w:tcPr>
          <w:p w:rsidR="00280830" w:rsidRPr="00280830" w:rsidRDefault="00280830" w:rsidP="00280830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>
              <w:rPr>
                <w:sz w:val="20"/>
              </w:rPr>
              <w:instrText xml:space="preserve"> FORMCHECKBOX </w:instrText>
            </w:r>
            <w:r w:rsidR="00DF6BD1">
              <w:rPr>
                <w:sz w:val="20"/>
              </w:rPr>
            </w:r>
            <w:r w:rsidR="00DF6B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 CURRICULUM</w:t>
            </w:r>
          </w:p>
        </w:tc>
        <w:tc>
          <w:tcPr>
            <w:tcW w:w="942" w:type="dxa"/>
            <w:vAlign w:val="center"/>
          </w:tcPr>
          <w:p w:rsidR="00280830" w:rsidRDefault="00280830" w:rsidP="00385D70">
            <w:pPr>
              <w:pStyle w:val="Heading4"/>
            </w:pPr>
          </w:p>
        </w:tc>
        <w:tc>
          <w:tcPr>
            <w:tcW w:w="6164" w:type="dxa"/>
            <w:tcBorders>
              <w:top w:val="single" w:sz="4" w:space="0" w:color="auto"/>
            </w:tcBorders>
            <w:vAlign w:val="center"/>
          </w:tcPr>
          <w:p w:rsidR="00280830" w:rsidRPr="00280830" w:rsidRDefault="00280830" w:rsidP="00280830">
            <w:pPr>
              <w:pStyle w:val="Heading4"/>
              <w:jc w:val="left"/>
              <w:rPr>
                <w:b w:val="0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0"/>
              </w:rPr>
              <w:instrText xml:space="preserve"> FORMCHECKBOX </w:instrText>
            </w:r>
            <w:r w:rsidR="00DF6BD1">
              <w:rPr>
                <w:sz w:val="20"/>
              </w:rPr>
            </w:r>
            <w:r w:rsidR="00DF6B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SPRING </w:t>
            </w:r>
            <w:r w:rsidRPr="00280830">
              <w:rPr>
                <w:b w:val="0"/>
                <w:sz w:val="16"/>
              </w:rPr>
              <w:t>(January 1 – May 15)</w:t>
            </w:r>
            <w:r>
              <w:rPr>
                <w:b w:val="0"/>
                <w:sz w:val="16"/>
              </w:rPr>
              <w:t xml:space="preserve">          </w:t>
            </w:r>
            <w:r>
              <w:rPr>
                <w:b w:val="0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rPr>
                <w:b w:val="0"/>
                <w:sz w:val="20"/>
              </w:rPr>
              <w:instrText xml:space="preserve"> FORMCHECKBOX </w:instrText>
            </w:r>
            <w:r w:rsidR="00DF6BD1">
              <w:rPr>
                <w:b w:val="0"/>
                <w:sz w:val="20"/>
              </w:rPr>
            </w:r>
            <w:r w:rsidR="00DF6BD1">
              <w:rPr>
                <w:b w:val="0"/>
                <w:sz w:val="20"/>
              </w:rPr>
              <w:fldChar w:fldCharType="separate"/>
            </w:r>
            <w:r>
              <w:rPr>
                <w:b w:val="0"/>
                <w:sz w:val="20"/>
              </w:rPr>
              <w:fldChar w:fldCharType="end"/>
            </w:r>
            <w:bookmarkEnd w:id="5"/>
            <w:r>
              <w:rPr>
                <w:b w:val="0"/>
                <w:sz w:val="20"/>
              </w:rPr>
              <w:t xml:space="preserve">  </w:t>
            </w:r>
            <w:r w:rsidRPr="00280830">
              <w:rPr>
                <w:sz w:val="20"/>
              </w:rPr>
              <w:t>SUMMER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sz w:val="16"/>
              </w:rPr>
              <w:t>(May 16 – August 14)</w:t>
            </w:r>
          </w:p>
        </w:tc>
      </w:tr>
      <w:tr w:rsidR="00280830" w:rsidTr="00280830">
        <w:trPr>
          <w:trHeight w:val="403"/>
        </w:trPr>
        <w:tc>
          <w:tcPr>
            <w:tcW w:w="3738" w:type="dxa"/>
            <w:vAlign w:val="center"/>
          </w:tcPr>
          <w:p w:rsidR="00280830" w:rsidRPr="00280830" w:rsidRDefault="00280830" w:rsidP="00280830">
            <w:pPr>
              <w:pStyle w:val="Heading4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rPr>
                <w:sz w:val="20"/>
              </w:rPr>
              <w:instrText xml:space="preserve"> FORMCHECKBOX </w:instrText>
            </w:r>
            <w:r w:rsidR="00DF6BD1">
              <w:rPr>
                <w:sz w:val="20"/>
              </w:rPr>
            </w:r>
            <w:r w:rsidR="00DF6B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CONTINUING EDUCATION</w:t>
            </w:r>
          </w:p>
        </w:tc>
        <w:tc>
          <w:tcPr>
            <w:tcW w:w="942" w:type="dxa"/>
            <w:vAlign w:val="center"/>
          </w:tcPr>
          <w:p w:rsidR="00280830" w:rsidRDefault="00280830" w:rsidP="00385D70">
            <w:pPr>
              <w:pStyle w:val="Heading4"/>
            </w:pPr>
          </w:p>
        </w:tc>
        <w:tc>
          <w:tcPr>
            <w:tcW w:w="6164" w:type="dxa"/>
            <w:vAlign w:val="center"/>
          </w:tcPr>
          <w:p w:rsidR="00280830" w:rsidRPr="00280830" w:rsidRDefault="00280830" w:rsidP="00280830">
            <w:pPr>
              <w:pStyle w:val="Heading4"/>
              <w:jc w:val="left"/>
              <w:rPr>
                <w:b w:val="0"/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>
              <w:rPr>
                <w:sz w:val="20"/>
              </w:rPr>
              <w:instrText xml:space="preserve"> FORMCHECKBOX </w:instrText>
            </w:r>
            <w:r w:rsidR="00DF6BD1">
              <w:rPr>
                <w:sz w:val="20"/>
              </w:rPr>
            </w:r>
            <w:r w:rsidR="00DF6BD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FALL </w:t>
            </w:r>
            <w:r>
              <w:rPr>
                <w:b w:val="0"/>
                <w:sz w:val="16"/>
              </w:rPr>
              <w:t xml:space="preserve">(August 15 – December 31)                      </w:t>
            </w:r>
            <w:r>
              <w:rPr>
                <w:sz w:val="20"/>
              </w:rPr>
              <w:t>YEAR  20</w:t>
            </w:r>
            <w:r w:rsidRPr="00280830">
              <w:rPr>
                <w:sz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280830">
              <w:rPr>
                <w:sz w:val="20"/>
                <w:u w:val="single"/>
              </w:rPr>
              <w:instrText xml:space="preserve"> FORMTEXT </w:instrText>
            </w:r>
            <w:r w:rsidRPr="00280830">
              <w:rPr>
                <w:sz w:val="20"/>
                <w:u w:val="single"/>
              </w:rPr>
            </w:r>
            <w:r w:rsidRPr="00280830">
              <w:rPr>
                <w:sz w:val="20"/>
                <w:u w:val="single"/>
              </w:rPr>
              <w:fldChar w:fldCharType="separate"/>
            </w:r>
            <w:r w:rsidRPr="00280830">
              <w:rPr>
                <w:noProof/>
                <w:sz w:val="20"/>
                <w:u w:val="single"/>
              </w:rPr>
              <w:t> </w:t>
            </w:r>
            <w:r w:rsidRPr="00280830">
              <w:rPr>
                <w:noProof/>
                <w:sz w:val="20"/>
                <w:u w:val="single"/>
              </w:rPr>
              <w:t> </w:t>
            </w:r>
            <w:r w:rsidRPr="00280830">
              <w:rPr>
                <w:noProof/>
                <w:sz w:val="20"/>
                <w:u w:val="single"/>
              </w:rPr>
              <w:t> </w:t>
            </w:r>
            <w:r w:rsidRPr="00280830">
              <w:rPr>
                <w:noProof/>
                <w:sz w:val="20"/>
                <w:u w:val="single"/>
              </w:rPr>
              <w:t> </w:t>
            </w:r>
            <w:r w:rsidRPr="00280830">
              <w:rPr>
                <w:noProof/>
                <w:sz w:val="20"/>
                <w:u w:val="single"/>
              </w:rPr>
              <w:t> </w:t>
            </w:r>
            <w:r w:rsidRPr="00280830">
              <w:rPr>
                <w:sz w:val="20"/>
                <w:u w:val="single"/>
              </w:rPr>
              <w:fldChar w:fldCharType="end"/>
            </w:r>
            <w:bookmarkEnd w:id="8"/>
            <w:r>
              <w:rPr>
                <w:b w:val="0"/>
                <w:sz w:val="16"/>
              </w:rPr>
              <w:t xml:space="preserve">     </w:t>
            </w:r>
          </w:p>
        </w:tc>
      </w:tr>
    </w:tbl>
    <w:p w:rsidR="00385D70" w:rsidRDefault="00385D70" w:rsidP="007F1743">
      <w:pPr>
        <w:jc w:val="both"/>
        <w:rPr>
          <w:sz w:val="6"/>
          <w:szCs w:val="24"/>
        </w:rPr>
      </w:pPr>
    </w:p>
    <w:p w:rsidR="00280830" w:rsidRDefault="00280830" w:rsidP="007F1743">
      <w:pPr>
        <w:jc w:val="both"/>
        <w:rPr>
          <w:sz w:val="6"/>
          <w:szCs w:val="24"/>
        </w:rPr>
      </w:pPr>
    </w:p>
    <w:tbl>
      <w:tblPr>
        <w:tblStyle w:val="TableGrid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952"/>
        <w:gridCol w:w="2053"/>
        <w:gridCol w:w="3016"/>
        <w:gridCol w:w="1350"/>
        <w:gridCol w:w="940"/>
      </w:tblGrid>
      <w:tr w:rsidR="005118E0" w:rsidTr="00810873">
        <w:trPr>
          <w:trHeight w:val="381"/>
        </w:trPr>
        <w:tc>
          <w:tcPr>
            <w:tcW w:w="1530" w:type="dxa"/>
            <w:vAlign w:val="bottom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COURSE #:</w:t>
            </w:r>
          </w:p>
        </w:tc>
        <w:tc>
          <w:tcPr>
            <w:tcW w:w="1952" w:type="dxa"/>
            <w:tcBorders>
              <w:bottom w:val="single" w:sz="4" w:space="0" w:color="auto"/>
            </w:tcBorders>
            <w:vAlign w:val="bottom"/>
          </w:tcPr>
          <w:p w:rsidR="005118E0" w:rsidRPr="00967E7D" w:rsidRDefault="005118E0" w:rsidP="005118E0">
            <w:pPr>
              <w:jc w:val="both"/>
              <w:rPr>
                <w:szCs w:val="24"/>
              </w:rPr>
            </w:pPr>
            <w:r w:rsidRPr="00967E7D">
              <w:rPr>
                <w:sz w:val="22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Pr="00967E7D">
              <w:rPr>
                <w:sz w:val="22"/>
                <w:szCs w:val="24"/>
              </w:rPr>
              <w:instrText xml:space="preserve"> FORMTEXT </w:instrText>
            </w:r>
            <w:r w:rsidRPr="00967E7D">
              <w:rPr>
                <w:sz w:val="22"/>
                <w:szCs w:val="24"/>
              </w:rPr>
            </w:r>
            <w:r w:rsidRPr="00967E7D">
              <w:rPr>
                <w:sz w:val="22"/>
                <w:szCs w:val="24"/>
              </w:rPr>
              <w:fldChar w:fldCharType="separate"/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sz w:val="22"/>
                <w:szCs w:val="24"/>
              </w:rPr>
              <w:fldChar w:fldCharType="end"/>
            </w:r>
            <w:bookmarkEnd w:id="9"/>
          </w:p>
        </w:tc>
        <w:tc>
          <w:tcPr>
            <w:tcW w:w="2053" w:type="dxa"/>
            <w:vAlign w:val="bottom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COURSE TITLE:</w:t>
            </w:r>
          </w:p>
        </w:tc>
        <w:tc>
          <w:tcPr>
            <w:tcW w:w="3016" w:type="dxa"/>
            <w:tcBorders>
              <w:bottom w:val="single" w:sz="4" w:space="0" w:color="auto"/>
            </w:tcBorders>
            <w:vAlign w:val="bottom"/>
          </w:tcPr>
          <w:p w:rsidR="005118E0" w:rsidRPr="00967E7D" w:rsidRDefault="005118E0" w:rsidP="005118E0">
            <w:pPr>
              <w:jc w:val="both"/>
              <w:rPr>
                <w:szCs w:val="24"/>
              </w:rPr>
            </w:pPr>
            <w:r w:rsidRPr="00967E7D">
              <w:rPr>
                <w:sz w:val="22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Pr="00967E7D">
              <w:rPr>
                <w:sz w:val="22"/>
                <w:szCs w:val="24"/>
              </w:rPr>
              <w:instrText xml:space="preserve"> FORMTEXT </w:instrText>
            </w:r>
            <w:r w:rsidRPr="00967E7D">
              <w:rPr>
                <w:sz w:val="22"/>
                <w:szCs w:val="24"/>
              </w:rPr>
            </w:r>
            <w:r w:rsidRPr="00967E7D">
              <w:rPr>
                <w:sz w:val="22"/>
                <w:szCs w:val="24"/>
              </w:rPr>
              <w:fldChar w:fldCharType="separate"/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sz w:val="22"/>
                <w:szCs w:val="24"/>
              </w:rPr>
              <w:fldChar w:fldCharType="end"/>
            </w:r>
            <w:bookmarkEnd w:id="10"/>
          </w:p>
        </w:tc>
        <w:tc>
          <w:tcPr>
            <w:tcW w:w="1350" w:type="dxa"/>
            <w:vAlign w:val="bottom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CREDITS: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vAlign w:val="bottom"/>
          </w:tcPr>
          <w:p w:rsidR="005118E0" w:rsidRPr="00967E7D" w:rsidRDefault="005118E0" w:rsidP="005118E0">
            <w:pPr>
              <w:jc w:val="both"/>
              <w:rPr>
                <w:szCs w:val="24"/>
              </w:rPr>
            </w:pPr>
            <w:r w:rsidRPr="00967E7D">
              <w:rPr>
                <w:sz w:val="22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Pr="00967E7D">
              <w:rPr>
                <w:sz w:val="22"/>
                <w:szCs w:val="24"/>
              </w:rPr>
              <w:instrText xml:space="preserve"> FORMTEXT </w:instrText>
            </w:r>
            <w:r w:rsidRPr="00967E7D">
              <w:rPr>
                <w:sz w:val="22"/>
                <w:szCs w:val="24"/>
              </w:rPr>
            </w:r>
            <w:r w:rsidRPr="00967E7D">
              <w:rPr>
                <w:sz w:val="22"/>
                <w:szCs w:val="24"/>
              </w:rPr>
              <w:fldChar w:fldCharType="separate"/>
            </w:r>
            <w:bookmarkStart w:id="12" w:name="_GoBack"/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r w:rsidRPr="00967E7D">
              <w:rPr>
                <w:noProof/>
                <w:sz w:val="22"/>
                <w:szCs w:val="24"/>
              </w:rPr>
              <w:t> </w:t>
            </w:r>
            <w:bookmarkEnd w:id="12"/>
            <w:r w:rsidRPr="00967E7D">
              <w:rPr>
                <w:sz w:val="22"/>
                <w:szCs w:val="24"/>
              </w:rPr>
              <w:fldChar w:fldCharType="end"/>
            </w:r>
            <w:bookmarkEnd w:id="11"/>
          </w:p>
        </w:tc>
      </w:tr>
    </w:tbl>
    <w:p w:rsidR="00280830" w:rsidRDefault="00280830" w:rsidP="007F1743">
      <w:pPr>
        <w:jc w:val="both"/>
        <w:rPr>
          <w:sz w:val="6"/>
          <w:szCs w:val="24"/>
        </w:rPr>
      </w:pPr>
    </w:p>
    <w:p w:rsidR="005118E0" w:rsidRDefault="005118E0" w:rsidP="007F1743">
      <w:pPr>
        <w:jc w:val="both"/>
        <w:rPr>
          <w:sz w:val="6"/>
          <w:szCs w:val="24"/>
        </w:rPr>
      </w:pPr>
    </w:p>
    <w:p w:rsidR="005118E0" w:rsidRPr="005833F3" w:rsidRDefault="005118E0" w:rsidP="007F1743">
      <w:pPr>
        <w:jc w:val="both"/>
        <w:rPr>
          <w:b/>
          <w:sz w:val="12"/>
          <w:szCs w:val="24"/>
        </w:rPr>
      </w:pPr>
    </w:p>
    <w:p w:rsidR="005118E0" w:rsidRDefault="005118E0" w:rsidP="005118E0">
      <w:pPr>
        <w:pStyle w:val="BodyText2"/>
      </w:pPr>
      <w:r w:rsidRPr="005118E0">
        <w:t xml:space="preserve">I understand that the above course is a tuition-free course.  I also understand that I am allowed to take only one course, either Curriculum or Continuing Education, per semester </w:t>
      </w:r>
      <w:r>
        <w:t>on a tuition-free basis.</w:t>
      </w:r>
    </w:p>
    <w:p w:rsidR="005118E0" w:rsidRDefault="005118E0" w:rsidP="007F1743">
      <w:pPr>
        <w:jc w:val="both"/>
        <w:rPr>
          <w:b/>
          <w:sz w:val="20"/>
          <w:szCs w:val="24"/>
        </w:rPr>
      </w:pPr>
    </w:p>
    <w:tbl>
      <w:tblPr>
        <w:tblStyle w:val="TableGrid"/>
        <w:tblW w:w="108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2986"/>
        <w:gridCol w:w="4967"/>
      </w:tblGrid>
      <w:tr w:rsidR="005118E0" w:rsidTr="005118E0">
        <w:trPr>
          <w:trHeight w:val="372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</w:p>
        </w:tc>
        <w:tc>
          <w:tcPr>
            <w:tcW w:w="2986" w:type="dxa"/>
          </w:tcPr>
          <w:p w:rsidR="005118E0" w:rsidRPr="005118E0" w:rsidRDefault="005118E0" w:rsidP="005118E0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118E0" w:rsidRPr="005118E0" w:rsidRDefault="005118E0" w:rsidP="005118E0">
            <w:pPr>
              <w:jc w:val="both"/>
              <w:rPr>
                <w:b/>
                <w:sz w:val="32"/>
                <w:szCs w:val="24"/>
              </w:rPr>
            </w:pPr>
          </w:p>
        </w:tc>
      </w:tr>
      <w:tr w:rsidR="005118E0" w:rsidTr="005118E0">
        <w:trPr>
          <w:trHeight w:val="272"/>
        </w:trPr>
        <w:tc>
          <w:tcPr>
            <w:tcW w:w="2896" w:type="dxa"/>
            <w:tcBorders>
              <w:top w:val="single" w:sz="4" w:space="0" w:color="auto"/>
            </w:tcBorders>
          </w:tcPr>
          <w:p w:rsidR="005118E0" w:rsidRPr="005118E0" w:rsidRDefault="005118E0" w:rsidP="005118E0">
            <w:pPr>
              <w:pStyle w:val="Heading5"/>
            </w:pPr>
            <w:r>
              <w:t>DATE</w:t>
            </w:r>
          </w:p>
        </w:tc>
        <w:tc>
          <w:tcPr>
            <w:tcW w:w="2986" w:type="dxa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118E0" w:rsidRPr="005118E0" w:rsidRDefault="005118E0" w:rsidP="005118E0">
            <w:pPr>
              <w:pStyle w:val="Heading5"/>
            </w:pPr>
            <w:r>
              <w:t>SIGNATURE OF EMPLOYEE</w:t>
            </w:r>
          </w:p>
        </w:tc>
      </w:tr>
      <w:tr w:rsidR="005118E0" w:rsidTr="0034349A">
        <w:trPr>
          <w:trHeight w:val="372"/>
        </w:trPr>
        <w:tc>
          <w:tcPr>
            <w:tcW w:w="2896" w:type="dxa"/>
            <w:tcBorders>
              <w:bottom w:val="single" w:sz="4" w:space="0" w:color="auto"/>
            </w:tcBorders>
            <w:vAlign w:val="bottom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</w:p>
        </w:tc>
        <w:tc>
          <w:tcPr>
            <w:tcW w:w="2986" w:type="dxa"/>
          </w:tcPr>
          <w:p w:rsidR="005118E0" w:rsidRPr="005118E0" w:rsidRDefault="005118E0" w:rsidP="005118E0">
            <w:pPr>
              <w:jc w:val="both"/>
              <w:rPr>
                <w:b/>
                <w:sz w:val="28"/>
                <w:szCs w:val="24"/>
              </w:rPr>
            </w:pPr>
          </w:p>
        </w:tc>
        <w:tc>
          <w:tcPr>
            <w:tcW w:w="4967" w:type="dxa"/>
            <w:tcBorders>
              <w:bottom w:val="single" w:sz="4" w:space="0" w:color="auto"/>
            </w:tcBorders>
          </w:tcPr>
          <w:p w:rsidR="005118E0" w:rsidRPr="005118E0" w:rsidRDefault="005118E0" w:rsidP="005118E0">
            <w:pPr>
              <w:jc w:val="both"/>
              <w:rPr>
                <w:b/>
                <w:sz w:val="32"/>
                <w:szCs w:val="24"/>
              </w:rPr>
            </w:pPr>
          </w:p>
        </w:tc>
      </w:tr>
      <w:tr w:rsidR="005118E0" w:rsidTr="005118E0">
        <w:trPr>
          <w:trHeight w:val="282"/>
        </w:trPr>
        <w:tc>
          <w:tcPr>
            <w:tcW w:w="2896" w:type="dxa"/>
            <w:tcBorders>
              <w:top w:val="single" w:sz="4" w:space="0" w:color="auto"/>
            </w:tcBorders>
          </w:tcPr>
          <w:p w:rsidR="005118E0" w:rsidRPr="005118E0" w:rsidRDefault="005118E0" w:rsidP="005118E0">
            <w:pPr>
              <w:pStyle w:val="Heading5"/>
              <w:rPr>
                <w:sz w:val="24"/>
              </w:rPr>
            </w:pPr>
            <w:r>
              <w:t>DATE</w:t>
            </w:r>
          </w:p>
        </w:tc>
        <w:tc>
          <w:tcPr>
            <w:tcW w:w="2986" w:type="dxa"/>
          </w:tcPr>
          <w:p w:rsidR="005118E0" w:rsidRPr="005118E0" w:rsidRDefault="005118E0" w:rsidP="005118E0">
            <w:pPr>
              <w:jc w:val="both"/>
              <w:rPr>
                <w:b/>
                <w:szCs w:val="24"/>
              </w:rPr>
            </w:pPr>
          </w:p>
        </w:tc>
        <w:tc>
          <w:tcPr>
            <w:tcW w:w="4967" w:type="dxa"/>
            <w:tcBorders>
              <w:top w:val="single" w:sz="4" w:space="0" w:color="auto"/>
            </w:tcBorders>
          </w:tcPr>
          <w:p w:rsidR="005118E0" w:rsidRPr="005118E0" w:rsidRDefault="005118E0" w:rsidP="005118E0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SIGNATURE OF IMMEDIATE SUPERVISOR</w:t>
            </w:r>
          </w:p>
        </w:tc>
      </w:tr>
    </w:tbl>
    <w:p w:rsidR="005118E0" w:rsidRDefault="005118E0" w:rsidP="007F1743">
      <w:pPr>
        <w:jc w:val="both"/>
        <w:rPr>
          <w:b/>
          <w:sz w:val="20"/>
          <w:szCs w:val="24"/>
        </w:rPr>
      </w:pPr>
    </w:p>
    <w:p w:rsidR="0034349A" w:rsidRDefault="0034349A" w:rsidP="007F1743">
      <w:pPr>
        <w:jc w:val="both"/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The </w:t>
      </w:r>
      <w:r w:rsidR="00810873">
        <w:rPr>
          <w:b/>
          <w:sz w:val="20"/>
          <w:szCs w:val="24"/>
        </w:rPr>
        <w:t>above-named</w:t>
      </w:r>
      <w:r>
        <w:rPr>
          <w:b/>
          <w:sz w:val="20"/>
          <w:szCs w:val="24"/>
        </w:rPr>
        <w:t xml:space="preserve"> employee is authorized to participate in the FTCC Tuition-Free Course benefit.</w:t>
      </w:r>
    </w:p>
    <w:p w:rsidR="0034349A" w:rsidRDefault="0034349A" w:rsidP="007F1743">
      <w:pPr>
        <w:jc w:val="both"/>
        <w:rPr>
          <w:b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2970"/>
        <w:gridCol w:w="4940"/>
      </w:tblGrid>
      <w:tr w:rsidR="0034349A" w:rsidRPr="0034349A" w:rsidTr="0034349A"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34349A" w:rsidRPr="0034349A" w:rsidRDefault="0034349A" w:rsidP="007F1743">
            <w:pPr>
              <w:jc w:val="both"/>
              <w:rPr>
                <w:b/>
                <w:szCs w:val="24"/>
              </w:rPr>
            </w:pPr>
          </w:p>
        </w:tc>
        <w:tc>
          <w:tcPr>
            <w:tcW w:w="2970" w:type="dxa"/>
          </w:tcPr>
          <w:p w:rsidR="0034349A" w:rsidRPr="0034349A" w:rsidRDefault="0034349A" w:rsidP="007F1743">
            <w:pPr>
              <w:jc w:val="both"/>
              <w:rPr>
                <w:b/>
                <w:sz w:val="32"/>
                <w:szCs w:val="24"/>
              </w:rPr>
            </w:pPr>
          </w:p>
        </w:tc>
        <w:tc>
          <w:tcPr>
            <w:tcW w:w="4940" w:type="dxa"/>
            <w:tcBorders>
              <w:bottom w:val="single" w:sz="4" w:space="0" w:color="auto"/>
            </w:tcBorders>
          </w:tcPr>
          <w:p w:rsidR="0034349A" w:rsidRPr="0034349A" w:rsidRDefault="0034349A" w:rsidP="007F1743">
            <w:pPr>
              <w:jc w:val="both"/>
              <w:rPr>
                <w:b/>
                <w:sz w:val="32"/>
                <w:szCs w:val="24"/>
              </w:rPr>
            </w:pPr>
          </w:p>
        </w:tc>
      </w:tr>
      <w:tr w:rsidR="0034349A" w:rsidRPr="0034349A" w:rsidTr="005833F3"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</w:tcPr>
          <w:p w:rsidR="0034349A" w:rsidRPr="0034349A" w:rsidRDefault="0034349A" w:rsidP="0034349A">
            <w:pPr>
              <w:pStyle w:val="Heading5"/>
            </w:pPr>
            <w:r>
              <w:t>DATE</w:t>
            </w:r>
          </w:p>
        </w:tc>
        <w:tc>
          <w:tcPr>
            <w:tcW w:w="2970" w:type="dxa"/>
          </w:tcPr>
          <w:p w:rsidR="0034349A" w:rsidRPr="0034349A" w:rsidRDefault="0034349A" w:rsidP="007F1743">
            <w:pPr>
              <w:jc w:val="both"/>
              <w:rPr>
                <w:b/>
                <w:sz w:val="32"/>
                <w:szCs w:val="24"/>
              </w:rPr>
            </w:pP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</w:tcBorders>
          </w:tcPr>
          <w:p w:rsidR="0034349A" w:rsidRPr="0034349A" w:rsidRDefault="0034349A" w:rsidP="0034349A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VP FOR HUMAN RESOURCES AND INSTITUTIONAL EFFECTIVENESS</w:t>
            </w:r>
          </w:p>
        </w:tc>
      </w:tr>
    </w:tbl>
    <w:p w:rsidR="005833F3" w:rsidRPr="005833F3" w:rsidRDefault="005833F3" w:rsidP="007F1743">
      <w:pPr>
        <w:jc w:val="both"/>
        <w:rPr>
          <w:b/>
          <w:i/>
          <w:sz w:val="12"/>
          <w:szCs w:val="24"/>
        </w:rPr>
      </w:pPr>
    </w:p>
    <w:p w:rsidR="0034349A" w:rsidRPr="0034349A" w:rsidRDefault="0034349A" w:rsidP="007F1743">
      <w:pPr>
        <w:jc w:val="both"/>
        <w:rPr>
          <w:b/>
          <w:i/>
          <w:sz w:val="18"/>
          <w:szCs w:val="24"/>
        </w:rPr>
      </w:pPr>
      <w:r>
        <w:rPr>
          <w:b/>
          <w:i/>
          <w:sz w:val="18"/>
          <w:szCs w:val="24"/>
        </w:rPr>
        <w:t xml:space="preserve">*Note:  Curriculum classes’ beginning date and Continuing Education classes’ ending date determines the semester of record per North Carolina Community College System (Administrative Code 02D.0202). </w:t>
      </w:r>
    </w:p>
    <w:sectPr w:rsidR="0034349A" w:rsidRPr="0034349A" w:rsidSect="00786F4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45" w:rsidRDefault="00786F45" w:rsidP="00786F45">
      <w:r>
        <w:separator/>
      </w:r>
    </w:p>
  </w:endnote>
  <w:endnote w:type="continuationSeparator" w:id="0">
    <w:p w:rsidR="00786F45" w:rsidRDefault="00786F45" w:rsidP="0078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024" w:rsidRPr="00D70024" w:rsidRDefault="00D70024">
    <w:pPr>
      <w:pStyle w:val="Footer"/>
      <w:rPr>
        <w:sz w:val="16"/>
        <w:szCs w:val="16"/>
      </w:rPr>
    </w:pPr>
    <w:r w:rsidRPr="00D70024">
      <w:rPr>
        <w:sz w:val="16"/>
        <w:szCs w:val="16"/>
      </w:rPr>
      <w:t>FTCC Form T-8</w:t>
    </w:r>
    <w:r w:rsidRPr="00D70024">
      <w:rPr>
        <w:sz w:val="16"/>
        <w:szCs w:val="16"/>
      </w:rPr>
      <w:ptab w:relativeTo="margin" w:alignment="center" w:leader="none"/>
    </w:r>
    <w:r w:rsidRPr="00D70024">
      <w:rPr>
        <w:sz w:val="16"/>
        <w:szCs w:val="16"/>
      </w:rPr>
      <w:ptab w:relativeTo="margin" w:alignment="right" w:leader="none"/>
    </w:r>
    <w:r w:rsidRPr="00D70024">
      <w:rPr>
        <w:sz w:val="16"/>
        <w:szCs w:val="16"/>
      </w:rPr>
      <w:t xml:space="preserve">Last Revised: </w:t>
    </w:r>
    <w:r w:rsidR="00BD01B7">
      <w:rPr>
        <w:sz w:val="16"/>
        <w:szCs w:val="16"/>
      </w:rPr>
      <w:t>4/4</w:t>
    </w:r>
    <w:r w:rsidRPr="00D70024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45" w:rsidRDefault="00786F45" w:rsidP="00786F45">
      <w:r>
        <w:separator/>
      </w:r>
    </w:p>
  </w:footnote>
  <w:footnote w:type="continuationSeparator" w:id="0">
    <w:p w:rsidR="00786F45" w:rsidRDefault="00786F45" w:rsidP="00786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F45" w:rsidRDefault="00786F45" w:rsidP="00786F45">
    <w:pPr>
      <w:pStyle w:val="Header"/>
      <w:jc w:val="center"/>
    </w:pPr>
    <w:r>
      <w:object w:dxaOrig="7176" w:dyaOrig="7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8.8pt;height:38pt">
          <v:imagedata r:id="rId1" o:title=""/>
        </v:shape>
        <o:OLEObject Type="Embed" ProgID="Unknown" ShapeID="_x0000_i1025" DrawAspect="Content" ObjectID="_1711279862" r:id="rId2"/>
      </w:object>
    </w:r>
  </w:p>
  <w:p w:rsidR="00786F45" w:rsidRDefault="00786F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15A30"/>
    <w:multiLevelType w:val="multilevel"/>
    <w:tmpl w:val="3618C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5D42966"/>
    <w:multiLevelType w:val="multilevel"/>
    <w:tmpl w:val="4F1A22BC"/>
    <w:lvl w:ilvl="0">
      <w:start w:val="1"/>
      <w:numFmt w:val="decimal"/>
      <w:lvlText w:val="IV-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IV-%1.%2"/>
      <w:lvlJc w:val="left"/>
      <w:pPr>
        <w:ind w:left="432" w:hanging="43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IV-%1.%2.%3"/>
      <w:lvlJc w:val="left"/>
      <w:pPr>
        <w:ind w:left="432" w:hanging="432"/>
      </w:pPr>
      <w:rPr>
        <w:rFonts w:hint="default"/>
        <w:b/>
      </w:rPr>
    </w:lvl>
    <w:lvl w:ilvl="3">
      <w:start w:val="1"/>
      <w:numFmt w:val="decimal"/>
      <w:lvlText w:val="IV-%1.%2.%3.%4"/>
      <w:lvlJc w:val="left"/>
      <w:pPr>
        <w:ind w:left="432" w:hanging="432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32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" w:hanging="432"/>
      </w:pPr>
      <w:rPr>
        <w:rFonts w:hint="default"/>
      </w:rPr>
    </w:lvl>
  </w:abstractNum>
  <w:abstractNum w:abstractNumId="2" w15:restartNumberingAfterBreak="0">
    <w:nsid w:val="22EC64F7"/>
    <w:multiLevelType w:val="multilevel"/>
    <w:tmpl w:val="C556F844"/>
    <w:lvl w:ilvl="0">
      <w:start w:val="1"/>
      <w:numFmt w:val="decimal"/>
      <w:pStyle w:val="Heading1"/>
      <w:lvlText w:val="I-%1"/>
      <w:lvlJc w:val="left"/>
      <w:pPr>
        <w:ind w:left="360" w:hanging="360"/>
      </w:pPr>
      <w:rPr>
        <w:rFonts w:ascii="Arial" w:hAnsi="Arial" w:hint="default"/>
        <w:b/>
        <w:i w:val="0"/>
        <w:sz w:val="28"/>
        <w:u w:val="none"/>
      </w:rPr>
    </w:lvl>
    <w:lvl w:ilvl="1">
      <w:start w:val="1"/>
      <w:numFmt w:val="decimal"/>
      <w:pStyle w:val="Heading2"/>
      <w:lvlText w:val="I-%1.%2"/>
      <w:lvlJc w:val="left"/>
      <w:pPr>
        <w:tabs>
          <w:tab w:val="num" w:pos="504"/>
        </w:tabs>
        <w:ind w:left="360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I-%1.%2.%3"/>
      <w:lvlJc w:val="left"/>
      <w:pPr>
        <w:tabs>
          <w:tab w:val="num" w:pos="720"/>
        </w:tabs>
        <w:ind w:left="72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I-%1.%2.%3.%4"/>
      <w:lvlJc w:val="left"/>
      <w:pPr>
        <w:tabs>
          <w:tab w:val="num" w:pos="936"/>
        </w:tabs>
        <w:ind w:left="936" w:firstLine="0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FBE4663"/>
    <w:multiLevelType w:val="multilevel"/>
    <w:tmpl w:val="32CA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7716072"/>
    <w:multiLevelType w:val="multilevel"/>
    <w:tmpl w:val="61183FA6"/>
    <w:lvl w:ilvl="0">
      <w:start w:val="1"/>
      <w:numFmt w:val="decimal"/>
      <w:lvlText w:val="IV-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IV-%1.%2"/>
      <w:lvlJc w:val="left"/>
      <w:pPr>
        <w:ind w:left="133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IV-%1.%2.%3"/>
      <w:lvlJc w:val="left"/>
      <w:pPr>
        <w:ind w:left="720" w:hanging="432"/>
      </w:pPr>
      <w:rPr>
        <w:rFonts w:hint="default"/>
        <w:b/>
      </w:rPr>
    </w:lvl>
    <w:lvl w:ilvl="3">
      <w:start w:val="1"/>
      <w:numFmt w:val="decimal"/>
      <w:lvlText w:val="IV-%1.%2.%3.%4"/>
      <w:lvlJc w:val="left"/>
      <w:pPr>
        <w:ind w:left="864" w:hanging="432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43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432"/>
      </w:pPr>
      <w:rPr>
        <w:rFonts w:hint="default"/>
      </w:rPr>
    </w:lvl>
  </w:abstractNum>
  <w:abstractNum w:abstractNumId="5" w15:restartNumberingAfterBreak="0">
    <w:nsid w:val="68571B2B"/>
    <w:multiLevelType w:val="multilevel"/>
    <w:tmpl w:val="F9B4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CWzlHd2SmsDlfpFi9KIxXbcK/vSdOxPjdJhAE7OPI1UReQrqskc9LIp8Aqyz/glf8GG/ukjnn3AV4ju2+M+PhQ==" w:salt="1tCxuPAepGOi+VvsJGd6+w==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F45"/>
    <w:rsid w:val="000C2652"/>
    <w:rsid w:val="00226F0A"/>
    <w:rsid w:val="00276DD0"/>
    <w:rsid w:val="00280830"/>
    <w:rsid w:val="00280AF7"/>
    <w:rsid w:val="002F7CAB"/>
    <w:rsid w:val="0034349A"/>
    <w:rsid w:val="00385D70"/>
    <w:rsid w:val="005118E0"/>
    <w:rsid w:val="005833F3"/>
    <w:rsid w:val="0063769A"/>
    <w:rsid w:val="00786F45"/>
    <w:rsid w:val="007F1743"/>
    <w:rsid w:val="00810873"/>
    <w:rsid w:val="008A2F9B"/>
    <w:rsid w:val="00967E7D"/>
    <w:rsid w:val="00B566EC"/>
    <w:rsid w:val="00B6141B"/>
    <w:rsid w:val="00BD01B7"/>
    <w:rsid w:val="00CB60D0"/>
    <w:rsid w:val="00D70024"/>
    <w:rsid w:val="00DA1530"/>
    <w:rsid w:val="00D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17FED18B-6B32-452F-BBD6-8AFAE949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Heading 1 OH"/>
    <w:basedOn w:val="Normal"/>
    <w:next w:val="Normal"/>
    <w:link w:val="Heading1Char"/>
    <w:autoRedefine/>
    <w:qFormat/>
    <w:rsid w:val="00226F0A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0D0"/>
    <w:pPr>
      <w:keepNext/>
      <w:keepLines/>
      <w:numPr>
        <w:ilvl w:val="1"/>
        <w:numId w:val="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5D70"/>
    <w:pPr>
      <w:keepNext/>
      <w:tabs>
        <w:tab w:val="left" w:pos="2650"/>
      </w:tabs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5D70"/>
    <w:pPr>
      <w:keepNext/>
      <w:jc w:val="center"/>
      <w:outlineLvl w:val="3"/>
    </w:pPr>
    <w:rPr>
      <w:b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118E0"/>
    <w:pPr>
      <w:keepNext/>
      <w:jc w:val="center"/>
      <w:outlineLvl w:val="4"/>
    </w:pPr>
    <w:rPr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60D0"/>
    <w:rPr>
      <w:rFonts w:eastAsiaTheme="majorEastAsia" w:cstheme="majorBidi"/>
      <w:b/>
      <w:szCs w:val="26"/>
    </w:rPr>
  </w:style>
  <w:style w:type="character" w:customStyle="1" w:styleId="Heading1Char">
    <w:name w:val="Heading 1 Char"/>
    <w:aliases w:val="Heading 1 OH Char"/>
    <w:link w:val="Heading1"/>
    <w:rsid w:val="00226F0A"/>
    <w:rPr>
      <w:b/>
      <w:bCs/>
      <w:kern w:val="32"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6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F45"/>
  </w:style>
  <w:style w:type="paragraph" w:styleId="Footer">
    <w:name w:val="footer"/>
    <w:basedOn w:val="Normal"/>
    <w:link w:val="FooterChar"/>
    <w:uiPriority w:val="99"/>
    <w:unhideWhenUsed/>
    <w:rsid w:val="00786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F45"/>
  </w:style>
  <w:style w:type="paragraph" w:styleId="Title">
    <w:name w:val="Title"/>
    <w:basedOn w:val="Normal"/>
    <w:next w:val="Normal"/>
    <w:link w:val="TitleChar"/>
    <w:uiPriority w:val="10"/>
    <w:qFormat/>
    <w:rsid w:val="00786F45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86F45"/>
    <w:rPr>
      <w:b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6F45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uiPriority w:val="11"/>
    <w:rsid w:val="00786F45"/>
    <w:rPr>
      <w:b/>
    </w:rPr>
  </w:style>
  <w:style w:type="paragraph" w:styleId="BodyText">
    <w:name w:val="Body Text"/>
    <w:basedOn w:val="Normal"/>
    <w:link w:val="BodyTextChar"/>
    <w:uiPriority w:val="99"/>
    <w:unhideWhenUsed/>
    <w:rsid w:val="00786F45"/>
    <w:pPr>
      <w:jc w:val="both"/>
    </w:pPr>
    <w:rPr>
      <w:b/>
      <w:i/>
      <w:sz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786F45"/>
    <w:rPr>
      <w:b/>
      <w:i/>
      <w:sz w:val="18"/>
    </w:rPr>
  </w:style>
  <w:style w:type="paragraph" w:styleId="BodyTextIndent">
    <w:name w:val="Body Text Indent"/>
    <w:basedOn w:val="Normal"/>
    <w:link w:val="BodyTextIndentChar"/>
    <w:uiPriority w:val="99"/>
    <w:unhideWhenUsed/>
    <w:rsid w:val="00786F45"/>
    <w:pPr>
      <w:ind w:left="1440" w:hanging="720"/>
      <w:jc w:val="both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86F45"/>
    <w:rPr>
      <w:sz w:val="20"/>
    </w:rPr>
  </w:style>
  <w:style w:type="table" w:styleId="TableGrid">
    <w:name w:val="Table Grid"/>
    <w:basedOn w:val="TableNormal"/>
    <w:uiPriority w:val="39"/>
    <w:rsid w:val="0078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385D70"/>
    <w:rPr>
      <w:b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85D70"/>
    <w:rPr>
      <w:b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5118E0"/>
    <w:pPr>
      <w:jc w:val="both"/>
    </w:pPr>
    <w:rPr>
      <w:b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5118E0"/>
    <w:rPr>
      <w:b/>
      <w:sz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118E0"/>
    <w:rPr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 Technical Community College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Hollingsworth</dc:creator>
  <cp:keywords/>
  <dc:description/>
  <cp:lastModifiedBy>Staci Hollingsworth</cp:lastModifiedBy>
  <cp:revision>12</cp:revision>
  <dcterms:created xsi:type="dcterms:W3CDTF">2022-03-31T15:12:00Z</dcterms:created>
  <dcterms:modified xsi:type="dcterms:W3CDTF">2022-04-12T18:45:00Z</dcterms:modified>
</cp:coreProperties>
</file>