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5AC" w:rsidRPr="002465AC" w:rsidRDefault="002465AC" w:rsidP="002465AC">
      <w:pPr>
        <w:jc w:val="center"/>
        <w:rPr>
          <w:b/>
          <w:sz w:val="28"/>
          <w:szCs w:val="28"/>
        </w:rPr>
      </w:pPr>
      <w:bookmarkStart w:id="0" w:name="_GoBack"/>
      <w:bookmarkEnd w:id="0"/>
      <w:r w:rsidRPr="002465AC">
        <w:rPr>
          <w:b/>
          <w:sz w:val="28"/>
          <w:szCs w:val="28"/>
        </w:rPr>
        <w:t>COVID-19 Precautions Required</w:t>
      </w:r>
    </w:p>
    <w:p w:rsidR="002465AC" w:rsidRPr="002465AC" w:rsidRDefault="002465AC" w:rsidP="002465AC">
      <w:pPr>
        <w:jc w:val="center"/>
        <w:rPr>
          <w:rFonts w:ascii="Arial" w:hAnsi="Arial" w:cs="Arial"/>
          <w:i/>
          <w:sz w:val="24"/>
          <w:szCs w:val="24"/>
        </w:rPr>
      </w:pPr>
      <w:r w:rsidRPr="002465AC">
        <w:rPr>
          <w:rFonts w:ascii="Arial" w:hAnsi="Arial" w:cs="Arial"/>
          <w:i/>
          <w:sz w:val="24"/>
          <w:szCs w:val="24"/>
        </w:rPr>
        <w:t xml:space="preserve">While on Campus </w:t>
      </w:r>
    </w:p>
    <w:p w:rsidR="002465AC" w:rsidRPr="002465AC" w:rsidRDefault="002465AC" w:rsidP="002465AC">
      <w:pPr>
        <w:rPr>
          <w:rFonts w:ascii="Arial" w:hAnsi="Arial" w:cs="Arial"/>
          <w:sz w:val="18"/>
          <w:szCs w:val="18"/>
        </w:rPr>
      </w:pPr>
      <w:r w:rsidRPr="002465AC">
        <w:rPr>
          <w:rFonts w:ascii="Arial" w:hAnsi="Arial" w:cs="Arial"/>
          <w:sz w:val="18"/>
          <w:szCs w:val="18"/>
        </w:rPr>
        <w:t>Fayetteville Technical Community College welcomes you to campus!  As we welcome you to campus, it is critically important that students, guests, faculty, and staff take extra precautions to protect our health and that of others.  The precautions will cause inconveniences, but are nonetheless necessary to remain consistent with the most recent information and practices recommended by the State and CDC.  Please acknowledge your understanding of the temporary precautions and your agreement that you will comply with these precautions:</w:t>
      </w:r>
    </w:p>
    <w:p w:rsidR="002465AC" w:rsidRPr="002465AC" w:rsidRDefault="002465AC" w:rsidP="002465AC">
      <w:pPr>
        <w:spacing w:after="0"/>
        <w:rPr>
          <w:rFonts w:ascii="Arial" w:hAnsi="Arial" w:cs="Arial"/>
          <w:b/>
          <w:sz w:val="18"/>
          <w:szCs w:val="18"/>
          <w:u w:val="single"/>
        </w:rPr>
      </w:pPr>
      <w:r w:rsidRPr="002465AC">
        <w:rPr>
          <w:rFonts w:ascii="Arial" w:hAnsi="Arial" w:cs="Arial"/>
          <w:b/>
          <w:sz w:val="18"/>
          <w:szCs w:val="18"/>
          <w:u w:val="single"/>
        </w:rPr>
        <w:t>Student/Guest Agreement</w:t>
      </w:r>
    </w:p>
    <w:p w:rsidR="002465AC" w:rsidRPr="002465AC" w:rsidRDefault="002465AC" w:rsidP="002465AC">
      <w:pPr>
        <w:spacing w:after="0"/>
        <w:rPr>
          <w:rFonts w:ascii="Arial" w:hAnsi="Arial" w:cs="Arial"/>
          <w:sz w:val="18"/>
          <w:szCs w:val="18"/>
        </w:rPr>
      </w:pPr>
      <w:r w:rsidRPr="002465AC">
        <w:rPr>
          <w:rFonts w:ascii="Arial" w:hAnsi="Arial" w:cs="Arial"/>
          <w:sz w:val="18"/>
          <w:szCs w:val="18"/>
        </w:rPr>
        <w:t>The undersigned student or guest (The Student/Guest) agrees as follows:</w:t>
      </w:r>
    </w:p>
    <w:p w:rsidR="002465AC" w:rsidRDefault="002465AC"/>
    <w:p w:rsidR="002465AC" w:rsidRDefault="002465AC">
      <w:pPr>
        <w:sectPr w:rsidR="002465AC">
          <w:headerReference w:type="default" r:id="rId7"/>
          <w:footerReference w:type="default" r:id="rId8"/>
          <w:pgSz w:w="12240" w:h="15840"/>
          <w:pgMar w:top="1440" w:right="1440" w:bottom="1440" w:left="1440" w:header="720" w:footer="720" w:gutter="0"/>
          <w:cols w:space="720"/>
          <w:docGrid w:linePitch="360"/>
        </w:sectPr>
      </w:pPr>
    </w:p>
    <w:p w:rsidR="002465AC" w:rsidRPr="002465AC" w:rsidRDefault="002465AC" w:rsidP="002465AC">
      <w:pPr>
        <w:pStyle w:val="ListParagraph"/>
        <w:numPr>
          <w:ilvl w:val="0"/>
          <w:numId w:val="1"/>
        </w:numPr>
        <w:rPr>
          <w:rFonts w:ascii="Arial" w:hAnsi="Arial" w:cs="Arial"/>
          <w:sz w:val="18"/>
          <w:szCs w:val="18"/>
        </w:rPr>
      </w:pPr>
      <w:r w:rsidRPr="002465AC">
        <w:rPr>
          <w:rFonts w:ascii="Arial" w:hAnsi="Arial" w:cs="Arial"/>
          <w:sz w:val="18"/>
          <w:szCs w:val="18"/>
        </w:rPr>
        <w:t xml:space="preserve">The Student/guest shall not come onto campus in the event they have been diagnosed as having COVID-19, have been quarantined, or instructed to self-quarantine by a health professional.  The Student shall not come onto campus in the event he/she feels ill and is experiencing any of the CDC identified COVID-19 symptoms.  </w:t>
      </w:r>
      <w:r w:rsidRPr="002465AC">
        <w:rPr>
          <w:rFonts w:ascii="Arial" w:hAnsi="Arial" w:cs="Arial"/>
          <w:b/>
          <w:sz w:val="18"/>
          <w:szCs w:val="18"/>
          <w:u w:val="single"/>
        </w:rPr>
        <w:t>The CDC symptoms include:</w:t>
      </w:r>
    </w:p>
    <w:p w:rsidR="002465AC" w:rsidRPr="002465AC" w:rsidRDefault="002465AC" w:rsidP="002465AC">
      <w:pPr>
        <w:pStyle w:val="ListParagraph"/>
        <w:numPr>
          <w:ilvl w:val="1"/>
          <w:numId w:val="1"/>
        </w:numPr>
        <w:rPr>
          <w:rFonts w:ascii="Arial" w:hAnsi="Arial" w:cs="Arial"/>
          <w:b/>
          <w:sz w:val="18"/>
          <w:szCs w:val="18"/>
        </w:rPr>
      </w:pPr>
      <w:r w:rsidRPr="002465AC">
        <w:rPr>
          <w:rFonts w:ascii="Arial" w:hAnsi="Arial" w:cs="Arial"/>
          <w:b/>
          <w:sz w:val="18"/>
          <w:szCs w:val="18"/>
        </w:rPr>
        <w:t>Cough;</w:t>
      </w:r>
    </w:p>
    <w:p w:rsidR="002465AC" w:rsidRPr="002465AC" w:rsidRDefault="002465AC" w:rsidP="002465AC">
      <w:pPr>
        <w:pStyle w:val="ListParagraph"/>
        <w:numPr>
          <w:ilvl w:val="1"/>
          <w:numId w:val="1"/>
        </w:numPr>
        <w:rPr>
          <w:rFonts w:ascii="Arial" w:hAnsi="Arial" w:cs="Arial"/>
          <w:b/>
          <w:sz w:val="18"/>
          <w:szCs w:val="18"/>
        </w:rPr>
      </w:pPr>
      <w:r w:rsidRPr="002465AC">
        <w:rPr>
          <w:rFonts w:ascii="Arial" w:hAnsi="Arial" w:cs="Arial"/>
          <w:b/>
          <w:sz w:val="18"/>
          <w:szCs w:val="18"/>
        </w:rPr>
        <w:t>Shortness of breath or difficulty breathing;</w:t>
      </w:r>
    </w:p>
    <w:p w:rsidR="002465AC" w:rsidRPr="002465AC" w:rsidRDefault="002465AC" w:rsidP="002465AC">
      <w:pPr>
        <w:pStyle w:val="ListParagraph"/>
        <w:numPr>
          <w:ilvl w:val="1"/>
          <w:numId w:val="1"/>
        </w:numPr>
        <w:rPr>
          <w:rFonts w:ascii="Arial" w:hAnsi="Arial" w:cs="Arial"/>
          <w:b/>
          <w:sz w:val="18"/>
          <w:szCs w:val="18"/>
        </w:rPr>
      </w:pPr>
      <w:r w:rsidRPr="002465AC">
        <w:rPr>
          <w:rFonts w:ascii="Arial" w:hAnsi="Arial" w:cs="Arial"/>
          <w:b/>
          <w:sz w:val="18"/>
          <w:szCs w:val="18"/>
        </w:rPr>
        <w:t>Fever (temperature of 100.4 or above);</w:t>
      </w:r>
    </w:p>
    <w:p w:rsidR="002465AC" w:rsidRPr="002465AC" w:rsidRDefault="002465AC" w:rsidP="002465AC">
      <w:pPr>
        <w:pStyle w:val="ListParagraph"/>
        <w:numPr>
          <w:ilvl w:val="1"/>
          <w:numId w:val="1"/>
        </w:numPr>
        <w:rPr>
          <w:rFonts w:ascii="Arial" w:hAnsi="Arial" w:cs="Arial"/>
          <w:b/>
          <w:sz w:val="18"/>
          <w:szCs w:val="18"/>
        </w:rPr>
      </w:pPr>
      <w:r w:rsidRPr="002465AC">
        <w:rPr>
          <w:rFonts w:ascii="Arial" w:hAnsi="Arial" w:cs="Arial"/>
          <w:b/>
          <w:sz w:val="18"/>
          <w:szCs w:val="18"/>
        </w:rPr>
        <w:t>Chills;</w:t>
      </w:r>
    </w:p>
    <w:p w:rsidR="002465AC" w:rsidRPr="002465AC" w:rsidRDefault="002465AC" w:rsidP="002465AC">
      <w:pPr>
        <w:pStyle w:val="ListParagraph"/>
        <w:numPr>
          <w:ilvl w:val="1"/>
          <w:numId w:val="1"/>
        </w:numPr>
        <w:rPr>
          <w:rFonts w:ascii="Arial" w:hAnsi="Arial" w:cs="Arial"/>
          <w:b/>
          <w:sz w:val="18"/>
          <w:szCs w:val="18"/>
        </w:rPr>
      </w:pPr>
      <w:r w:rsidRPr="002465AC">
        <w:rPr>
          <w:rFonts w:ascii="Arial" w:hAnsi="Arial" w:cs="Arial"/>
          <w:b/>
          <w:sz w:val="18"/>
          <w:szCs w:val="18"/>
        </w:rPr>
        <w:t>Muscle pain;</w:t>
      </w:r>
    </w:p>
    <w:p w:rsidR="002465AC" w:rsidRPr="002465AC" w:rsidRDefault="002465AC" w:rsidP="002465AC">
      <w:pPr>
        <w:pStyle w:val="ListParagraph"/>
        <w:numPr>
          <w:ilvl w:val="1"/>
          <w:numId w:val="1"/>
        </w:numPr>
        <w:rPr>
          <w:rFonts w:ascii="Arial" w:hAnsi="Arial" w:cs="Arial"/>
          <w:b/>
          <w:sz w:val="18"/>
          <w:szCs w:val="18"/>
        </w:rPr>
      </w:pPr>
      <w:r w:rsidRPr="002465AC">
        <w:rPr>
          <w:rFonts w:ascii="Arial" w:hAnsi="Arial" w:cs="Arial"/>
          <w:b/>
          <w:sz w:val="18"/>
          <w:szCs w:val="18"/>
        </w:rPr>
        <w:t>Sore throat; or,</w:t>
      </w:r>
    </w:p>
    <w:p w:rsidR="002465AC" w:rsidRPr="002465AC" w:rsidRDefault="002465AC" w:rsidP="002465AC">
      <w:pPr>
        <w:pStyle w:val="ListParagraph"/>
        <w:numPr>
          <w:ilvl w:val="1"/>
          <w:numId w:val="1"/>
        </w:numPr>
        <w:rPr>
          <w:rFonts w:ascii="Arial" w:hAnsi="Arial" w:cs="Arial"/>
          <w:sz w:val="18"/>
          <w:szCs w:val="18"/>
        </w:rPr>
      </w:pPr>
      <w:r w:rsidRPr="002465AC">
        <w:rPr>
          <w:rFonts w:ascii="Arial" w:hAnsi="Arial" w:cs="Arial"/>
          <w:b/>
          <w:sz w:val="18"/>
          <w:szCs w:val="18"/>
        </w:rPr>
        <w:t>New loss of taste or smell</w:t>
      </w:r>
      <w:r w:rsidRPr="002465AC">
        <w:rPr>
          <w:rFonts w:ascii="Arial" w:hAnsi="Arial" w:cs="Arial"/>
          <w:sz w:val="18"/>
          <w:szCs w:val="18"/>
        </w:rPr>
        <w:t>.</w:t>
      </w:r>
    </w:p>
    <w:p w:rsidR="002465AC" w:rsidRPr="002465AC" w:rsidRDefault="002465AC" w:rsidP="002465AC">
      <w:pPr>
        <w:pStyle w:val="ListParagraph"/>
        <w:numPr>
          <w:ilvl w:val="0"/>
          <w:numId w:val="1"/>
        </w:numPr>
        <w:rPr>
          <w:rFonts w:ascii="Arial" w:hAnsi="Arial" w:cs="Arial"/>
          <w:sz w:val="18"/>
          <w:szCs w:val="18"/>
        </w:rPr>
      </w:pPr>
      <w:r w:rsidRPr="002465AC">
        <w:rPr>
          <w:rFonts w:ascii="Arial" w:hAnsi="Arial" w:cs="Arial"/>
          <w:sz w:val="18"/>
          <w:szCs w:val="18"/>
        </w:rPr>
        <w:t>The Student/guest agrees that if they are sick, they will remain home. The Student agrees that if he/she feels ill while on campus and has any COVID-19 symptoms, the Student will leave campus.  If the Student is required to leave or remain off-campus as a result of this agreement, the Student will notify the Instructor as soon as is reasonable.  The Instructor will work with you to the fullest extent possible to provide you alternative methods of receiving the missed lectures, assignments, and tests.  Any absence required as a result of these precautions will be deemed excused. However, you will be expected to complete assigned work prior to receiving a grade for the class.</w:t>
      </w:r>
    </w:p>
    <w:p w:rsidR="002465AC" w:rsidRPr="002465AC" w:rsidRDefault="002465AC" w:rsidP="002465AC">
      <w:pPr>
        <w:pStyle w:val="ListParagraph"/>
        <w:numPr>
          <w:ilvl w:val="0"/>
          <w:numId w:val="1"/>
        </w:numPr>
        <w:rPr>
          <w:rFonts w:ascii="Arial" w:hAnsi="Arial" w:cs="Arial"/>
          <w:sz w:val="18"/>
          <w:szCs w:val="18"/>
        </w:rPr>
      </w:pPr>
      <w:r w:rsidRPr="002465AC">
        <w:rPr>
          <w:rFonts w:ascii="Arial" w:hAnsi="Arial" w:cs="Arial"/>
          <w:sz w:val="18"/>
          <w:szCs w:val="18"/>
        </w:rPr>
        <w:t xml:space="preserve">The Student/guest shall engage in reasonably frequent handwashing or the use of hand sanitizers.  At a minimum, students are encouraged to wash their hands or use hand sanitizer when they enter any college building, before and after using equipment and computers, and when leaving any college building.  </w:t>
      </w:r>
    </w:p>
    <w:p w:rsidR="002465AC" w:rsidRPr="002465AC" w:rsidRDefault="002465AC" w:rsidP="002465AC">
      <w:pPr>
        <w:pStyle w:val="ListParagraph"/>
        <w:numPr>
          <w:ilvl w:val="0"/>
          <w:numId w:val="1"/>
        </w:numPr>
        <w:rPr>
          <w:rFonts w:ascii="Arial" w:hAnsi="Arial" w:cs="Arial"/>
          <w:sz w:val="18"/>
          <w:szCs w:val="18"/>
        </w:rPr>
      </w:pPr>
      <w:r w:rsidRPr="002465AC">
        <w:rPr>
          <w:rFonts w:ascii="Arial" w:hAnsi="Arial" w:cs="Arial"/>
          <w:sz w:val="18"/>
          <w:szCs w:val="18"/>
        </w:rPr>
        <w:t xml:space="preserve">The Student/guest must wear a face-coverings (covering mouth and nose) while they are at the College, including College grounds, parking lots and inside any College building.  Students are responsible for providing their own face coverings and are encouraged to follow CDC guidelines in making such a face covering.  Guidance can be found at:  </w:t>
      </w:r>
      <w:hyperlink r:id="rId9" w:history="1">
        <w:r w:rsidRPr="002465AC">
          <w:rPr>
            <w:rStyle w:val="Hyperlink"/>
            <w:rFonts w:ascii="Arial" w:hAnsi="Arial" w:cs="Arial"/>
            <w:sz w:val="18"/>
            <w:szCs w:val="18"/>
          </w:rPr>
          <w:t>https://www.cdc.gov/coronavirus/2019-ncov/prevent-getting-sick/diy-cloth-face-coverings.html</w:t>
        </w:r>
      </w:hyperlink>
    </w:p>
    <w:p w:rsidR="002465AC" w:rsidRPr="002465AC" w:rsidRDefault="002465AC" w:rsidP="002465AC">
      <w:pPr>
        <w:pStyle w:val="ListParagraph"/>
        <w:numPr>
          <w:ilvl w:val="0"/>
          <w:numId w:val="1"/>
        </w:numPr>
        <w:rPr>
          <w:rFonts w:ascii="Arial" w:hAnsi="Arial" w:cs="Arial"/>
          <w:sz w:val="18"/>
          <w:szCs w:val="18"/>
        </w:rPr>
      </w:pPr>
      <w:r w:rsidRPr="002465AC">
        <w:rPr>
          <w:rFonts w:ascii="Arial" w:hAnsi="Arial" w:cs="Arial"/>
          <w:sz w:val="18"/>
          <w:szCs w:val="18"/>
        </w:rPr>
        <w:t xml:space="preserve">The Student/guest shall engage in social distancing from all others while on campus, whether in classrooms, common areas, or hallways, except in the event of an emergency.  A minimum distance of six feet from any other person shall be observed to the fullest extent possible and in </w:t>
      </w:r>
      <w:r w:rsidRPr="002465AC">
        <w:rPr>
          <w:rFonts w:ascii="Arial" w:hAnsi="Arial" w:cs="Arial"/>
          <w:b/>
          <w:i/>
          <w:sz w:val="18"/>
          <w:szCs w:val="18"/>
        </w:rPr>
        <w:t>isolated situations</w:t>
      </w:r>
      <w:r w:rsidRPr="002465AC">
        <w:rPr>
          <w:rFonts w:ascii="Arial" w:hAnsi="Arial" w:cs="Arial"/>
          <w:sz w:val="18"/>
          <w:szCs w:val="18"/>
        </w:rPr>
        <w:t xml:space="preserve"> where you are forced to be temporarily be closer than 6 feet, you will limit such temporary periods of time to 14 minutes or less. </w:t>
      </w:r>
    </w:p>
    <w:p w:rsidR="002465AC" w:rsidRPr="002465AC" w:rsidRDefault="002465AC" w:rsidP="002465AC">
      <w:pPr>
        <w:pStyle w:val="ListParagraph"/>
        <w:numPr>
          <w:ilvl w:val="0"/>
          <w:numId w:val="1"/>
        </w:numPr>
        <w:rPr>
          <w:rFonts w:ascii="Arial" w:hAnsi="Arial" w:cs="Arial"/>
          <w:sz w:val="18"/>
          <w:szCs w:val="18"/>
        </w:rPr>
      </w:pPr>
      <w:r w:rsidRPr="002465AC">
        <w:rPr>
          <w:rFonts w:ascii="Arial" w:hAnsi="Arial" w:cs="Arial"/>
          <w:sz w:val="18"/>
          <w:szCs w:val="18"/>
        </w:rPr>
        <w:t>The Student/guest shall follow any directional signage related to entering and exiting from buildings and classrooms.</w:t>
      </w:r>
    </w:p>
    <w:p w:rsidR="002465AC" w:rsidRPr="002465AC" w:rsidRDefault="002465AC" w:rsidP="002465AC">
      <w:pPr>
        <w:pStyle w:val="ListParagraph"/>
        <w:numPr>
          <w:ilvl w:val="0"/>
          <w:numId w:val="1"/>
        </w:numPr>
        <w:rPr>
          <w:rFonts w:ascii="Arial" w:hAnsi="Arial" w:cs="Arial"/>
          <w:sz w:val="18"/>
          <w:szCs w:val="18"/>
        </w:rPr>
      </w:pPr>
      <w:r w:rsidRPr="002465AC">
        <w:rPr>
          <w:rFonts w:ascii="Arial" w:hAnsi="Arial" w:cs="Arial"/>
          <w:sz w:val="18"/>
          <w:szCs w:val="18"/>
        </w:rPr>
        <w:t>The Student/guest acknowledges that during the State of Emergency associated with COVID-19, the student may withdraw from a course or request a grade of incomplete prior to taking a final exam with no effect on their GPA or their financial aid.</w:t>
      </w:r>
    </w:p>
    <w:p w:rsidR="002465AC" w:rsidRPr="002465AC" w:rsidRDefault="002465AC" w:rsidP="002465AC">
      <w:pPr>
        <w:pStyle w:val="ListParagraph"/>
        <w:numPr>
          <w:ilvl w:val="0"/>
          <w:numId w:val="1"/>
        </w:numPr>
        <w:rPr>
          <w:rFonts w:ascii="Arial" w:hAnsi="Arial" w:cs="Arial"/>
          <w:sz w:val="18"/>
          <w:szCs w:val="18"/>
        </w:rPr>
      </w:pPr>
      <w:r w:rsidRPr="002465AC">
        <w:rPr>
          <w:rFonts w:ascii="Arial" w:hAnsi="Arial" w:cs="Arial"/>
          <w:sz w:val="18"/>
          <w:szCs w:val="18"/>
        </w:rPr>
        <w:t>The Student/guest acknowledges that the College cannot and does not insure the Student/guest that any or all measures taken by other students, faculty, and staff will eliminate the possibility of exposure to COVID-19 or any other illness.  The Student/guest acknowledges that they freely and voluntarily accept any risks associated with their return to campus.</w:t>
      </w:r>
    </w:p>
    <w:p w:rsidR="002465AC" w:rsidRPr="002465AC" w:rsidRDefault="002465AC" w:rsidP="002465AC">
      <w:pPr>
        <w:spacing w:after="0" w:line="240" w:lineRule="auto"/>
        <w:ind w:firstLine="720"/>
        <w:rPr>
          <w:rFonts w:ascii="Arial" w:hAnsi="Arial" w:cs="Arial"/>
          <w:sz w:val="18"/>
          <w:szCs w:val="18"/>
        </w:rPr>
      </w:pPr>
      <w:r w:rsidRPr="002465AC">
        <w:rPr>
          <w:rFonts w:ascii="Arial" w:hAnsi="Arial" w:cs="Arial"/>
          <w:sz w:val="18"/>
          <w:szCs w:val="18"/>
        </w:rPr>
        <w:t>_______________________________</w:t>
      </w:r>
    </w:p>
    <w:p w:rsidR="002465AC" w:rsidRPr="002465AC" w:rsidRDefault="002465AC" w:rsidP="002465AC">
      <w:pPr>
        <w:pStyle w:val="ListParagraph"/>
        <w:spacing w:after="0" w:line="240" w:lineRule="auto"/>
        <w:rPr>
          <w:rFonts w:ascii="Arial" w:hAnsi="Arial" w:cs="Arial"/>
          <w:sz w:val="18"/>
          <w:szCs w:val="18"/>
        </w:rPr>
      </w:pPr>
      <w:r w:rsidRPr="002465AC">
        <w:rPr>
          <w:rFonts w:ascii="Arial" w:hAnsi="Arial" w:cs="Arial"/>
          <w:sz w:val="18"/>
          <w:szCs w:val="18"/>
        </w:rPr>
        <w:t>Student’s Signature</w:t>
      </w:r>
    </w:p>
    <w:sectPr w:rsidR="002465AC" w:rsidRPr="002465AC" w:rsidSect="002465A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2E2" w:rsidRDefault="00B202E2" w:rsidP="002F63EE">
      <w:pPr>
        <w:spacing w:after="0" w:line="240" w:lineRule="auto"/>
      </w:pPr>
      <w:r>
        <w:separator/>
      </w:r>
    </w:p>
  </w:endnote>
  <w:endnote w:type="continuationSeparator" w:id="0">
    <w:p w:rsidR="00B202E2" w:rsidRDefault="00B202E2" w:rsidP="002F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3EE" w:rsidRDefault="002F63EE">
    <w:pPr>
      <w:pStyle w:val="Footer"/>
    </w:pPr>
    <w:r>
      <w:t>FTCC Form, C-2</w:t>
    </w:r>
    <w:r w:rsidR="00501936">
      <w:t>4</w:t>
    </w:r>
    <w:r>
      <w:tab/>
    </w:r>
    <w:r>
      <w:tab/>
      <w:t>Revised 11/9/2020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2E2" w:rsidRDefault="00B202E2" w:rsidP="002F63EE">
      <w:pPr>
        <w:spacing w:after="0" w:line="240" w:lineRule="auto"/>
      </w:pPr>
      <w:r>
        <w:separator/>
      </w:r>
    </w:p>
  </w:footnote>
  <w:footnote w:type="continuationSeparator" w:id="0">
    <w:p w:rsidR="00B202E2" w:rsidRDefault="00B202E2" w:rsidP="002F6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3EE" w:rsidRPr="002F63EE" w:rsidRDefault="002F63EE" w:rsidP="002F63EE">
    <w:pPr>
      <w:pStyle w:val="Header"/>
      <w:jc w:val="center"/>
    </w:pPr>
    <w:r>
      <w:rPr>
        <w:noProof/>
      </w:rPr>
      <w:drawing>
        <wp:inline distT="0" distB="0" distL="0" distR="0">
          <wp:extent cx="6198870" cy="44767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CC Full Name with Swoosh web large.jpg"/>
                  <pic:cNvPicPr/>
                </pic:nvPicPr>
                <pic:blipFill>
                  <a:blip r:embed="rId1">
                    <a:extLst>
                      <a:ext uri="{28A0092B-C50C-407E-A947-70E740481C1C}">
                        <a14:useLocalDpi xmlns:a14="http://schemas.microsoft.com/office/drawing/2010/main" val="0"/>
                      </a:ext>
                    </a:extLst>
                  </a:blip>
                  <a:stretch>
                    <a:fillRect/>
                  </a:stretch>
                </pic:blipFill>
                <pic:spPr>
                  <a:xfrm>
                    <a:off x="0" y="0"/>
                    <a:ext cx="619887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14F6E"/>
    <w:multiLevelType w:val="hybridMultilevel"/>
    <w:tmpl w:val="C750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Iw2sZsUPx9wHoctH6niFD3CkHRokOY6IDFNxRRPKugS6aNLb+hXtGcVYKbwwbdc2D4gW4VuQ6wFc0io4FmVpw==" w:salt="AhrmeRxfghLbo+xrpOCS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AC"/>
    <w:rsid w:val="002465AC"/>
    <w:rsid w:val="002F63EE"/>
    <w:rsid w:val="00501936"/>
    <w:rsid w:val="005B7C7B"/>
    <w:rsid w:val="00893192"/>
    <w:rsid w:val="00B202E2"/>
    <w:rsid w:val="00E2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25C48-FA2C-4530-B100-CF77D542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5AC"/>
    <w:pPr>
      <w:ind w:left="720"/>
      <w:contextualSpacing/>
    </w:pPr>
  </w:style>
  <w:style w:type="character" w:styleId="Hyperlink">
    <w:name w:val="Hyperlink"/>
    <w:basedOn w:val="DefaultParagraphFont"/>
    <w:uiPriority w:val="99"/>
    <w:semiHidden/>
    <w:unhideWhenUsed/>
    <w:rsid w:val="002465AC"/>
    <w:rPr>
      <w:color w:val="0000FF"/>
      <w:u w:val="single"/>
    </w:rPr>
  </w:style>
  <w:style w:type="paragraph" w:styleId="Header">
    <w:name w:val="header"/>
    <w:basedOn w:val="Normal"/>
    <w:link w:val="HeaderChar"/>
    <w:uiPriority w:val="99"/>
    <w:unhideWhenUsed/>
    <w:rsid w:val="002F6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3EE"/>
  </w:style>
  <w:style w:type="paragraph" w:styleId="Footer">
    <w:name w:val="footer"/>
    <w:basedOn w:val="Normal"/>
    <w:link w:val="FooterChar"/>
    <w:uiPriority w:val="99"/>
    <w:unhideWhenUsed/>
    <w:rsid w:val="002F6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prevent-getting-sick/diy-cloth-face-covering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Fayetteville Technical Community College</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Small</dc:creator>
  <cp:keywords/>
  <dc:description/>
  <cp:lastModifiedBy>Lynnsey Taylor</cp:lastModifiedBy>
  <cp:revision>2</cp:revision>
  <dcterms:created xsi:type="dcterms:W3CDTF">2020-11-18T14:38:00Z</dcterms:created>
  <dcterms:modified xsi:type="dcterms:W3CDTF">2020-11-18T14:38:00Z</dcterms:modified>
</cp:coreProperties>
</file>